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7ED" w:rsidRPr="003563CB" w:rsidRDefault="00BC37ED" w:rsidP="00BC37ED">
      <w:pPr>
        <w:rPr>
          <w:rFonts w:ascii="標楷體" w:hAnsi="標楷體"/>
        </w:rPr>
      </w:pPr>
    </w:p>
    <w:p w:rsidR="00BC37ED" w:rsidRPr="003563CB" w:rsidRDefault="00BC37ED" w:rsidP="00BC37ED">
      <w:pPr>
        <w:rPr>
          <w:rFonts w:ascii="標楷體" w:hAnsi="標楷體"/>
        </w:rPr>
      </w:pPr>
    </w:p>
    <w:p w:rsidR="00BC37ED" w:rsidRPr="003563CB" w:rsidRDefault="00BC37ED" w:rsidP="00BC37ED">
      <w:pPr>
        <w:rPr>
          <w:rFonts w:ascii="標楷體" w:hAnsi="標楷體"/>
        </w:rPr>
      </w:pPr>
    </w:p>
    <w:p w:rsidR="00BC37ED" w:rsidRPr="003563CB" w:rsidRDefault="008E1D63" w:rsidP="00BC37ED">
      <w:pPr>
        <w:rPr>
          <w:rFonts w:ascii="標楷體" w:hAnsi="標楷體"/>
        </w:rPr>
      </w:pPr>
      <w:r w:rsidRPr="003563CB">
        <w:rPr>
          <w:rFonts w:ascii="標楷體" w:hAnsi="標楷體"/>
          <w:noProof/>
          <w:highlight w:val="yellow"/>
        </w:rPr>
        <mc:AlternateContent>
          <mc:Choice Requires="wps">
            <w:drawing>
              <wp:anchor distT="4294967295" distB="4294967295" distL="114300" distR="114300" simplePos="0" relativeHeight="252510208" behindDoc="0" locked="0" layoutInCell="1" allowOverlap="1" wp14:anchorId="4DC13361" wp14:editId="07DCDF24">
                <wp:simplePos x="0" y="0"/>
                <wp:positionH relativeFrom="column">
                  <wp:posOffset>5043805</wp:posOffset>
                </wp:positionH>
                <wp:positionV relativeFrom="paragraph">
                  <wp:posOffset>2167255</wp:posOffset>
                </wp:positionV>
                <wp:extent cx="433705" cy="0"/>
                <wp:effectExtent l="0" t="76200" r="23495" b="95250"/>
                <wp:wrapNone/>
                <wp:docPr id="288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3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206287" id="Line 24" o:spid="_x0000_s1026" style="position:absolute;z-index:252510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7.15pt,170.65pt" to="431.3pt,17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">
                <v:stroke endarrow="block"/>
                <o:lock v:ext="edit" shapetype="f"/>
              </v:line>
            </w:pict>
          </mc:Fallback>
        </mc:AlternateContent>
      </w:r>
      <w:r w:rsidRPr="003563CB">
        <w:rPr>
          <w:rFonts w:ascii="標楷體" w:hAnsi="標楷體"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2511232" behindDoc="0" locked="0" layoutInCell="1" allowOverlap="1" wp14:anchorId="3FDCB68A" wp14:editId="1153B064">
                <wp:simplePos x="0" y="0"/>
                <wp:positionH relativeFrom="column">
                  <wp:posOffset>6919595</wp:posOffset>
                </wp:positionH>
                <wp:positionV relativeFrom="paragraph">
                  <wp:posOffset>2166620</wp:posOffset>
                </wp:positionV>
                <wp:extent cx="429895" cy="2540"/>
                <wp:effectExtent l="0" t="76200" r="27305" b="92710"/>
                <wp:wrapNone/>
                <wp:docPr id="295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429895" cy="25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029EF0" id="Line 30" o:spid="_x0000_s1026" style="position:absolute;flip:y;z-index:25251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4.85pt,170.6pt" to="578.7pt,1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">
                <v:stroke endarrow="block"/>
                <o:lock v:ext="edit" shapetype="f"/>
              </v:line>
            </w:pict>
          </mc:Fallback>
        </mc:AlternateContent>
      </w:r>
      <w:r w:rsidRPr="003563CB">
        <w:rPr>
          <w:rFonts w:ascii="標楷體" w:hAnsi="標楷體"/>
          <w:noProof/>
          <w:highlight w:val="yellow"/>
        </w:rPr>
        <mc:AlternateContent>
          <mc:Choice Requires="wps">
            <w:drawing>
              <wp:anchor distT="4294967295" distB="4294967295" distL="114300" distR="114300" simplePos="0" relativeHeight="252512256" behindDoc="0" locked="0" layoutInCell="1" allowOverlap="1" wp14:anchorId="440D312E" wp14:editId="49248DA6">
                <wp:simplePos x="0" y="0"/>
                <wp:positionH relativeFrom="column">
                  <wp:posOffset>5088890</wp:posOffset>
                </wp:positionH>
                <wp:positionV relativeFrom="paragraph">
                  <wp:posOffset>892810</wp:posOffset>
                </wp:positionV>
                <wp:extent cx="388620" cy="0"/>
                <wp:effectExtent l="0" t="76200" r="11430" b="95250"/>
                <wp:wrapNone/>
                <wp:docPr id="297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86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16923F" id="Line 32" o:spid="_x0000_s1026" style="position:absolute;z-index:2525122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0.7pt,70.3pt" to="431.3pt,7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">
                <v:stroke endarrow="block"/>
                <o:lock v:ext="edit" shapetype="f"/>
              </v:line>
            </w:pict>
          </mc:Fallback>
        </mc:AlternateContent>
      </w:r>
      <w:r w:rsidRPr="003563CB">
        <w:rPr>
          <w:rFonts w:ascii="標楷體" w:hAnsi="標楷體"/>
          <w:noProof/>
          <w:highlight w:val="yellow"/>
        </w:rPr>
        <mc:AlternateContent>
          <mc:Choice Requires="wps">
            <w:drawing>
              <wp:anchor distT="4294967295" distB="4294967295" distL="114300" distR="114300" simplePos="0" relativeHeight="252513280" behindDoc="0" locked="0" layoutInCell="1" allowOverlap="1" wp14:anchorId="2D73CC85" wp14:editId="4E79E308">
                <wp:simplePos x="0" y="0"/>
                <wp:positionH relativeFrom="column">
                  <wp:posOffset>6919595</wp:posOffset>
                </wp:positionH>
                <wp:positionV relativeFrom="paragraph">
                  <wp:posOffset>892810</wp:posOffset>
                </wp:positionV>
                <wp:extent cx="391795" cy="0"/>
                <wp:effectExtent l="0" t="76200" r="27305" b="95250"/>
                <wp:wrapNone/>
                <wp:docPr id="299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917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C74078" id="Line 34" o:spid="_x0000_s1026" style="position:absolute;z-index:2525132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4.85pt,70.3pt" to="575.7pt,7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">
                <v:stroke endarrow="block"/>
                <o:lock v:ext="edit" shapetype="f"/>
              </v:line>
            </w:pict>
          </mc:Fallback>
        </mc:AlternateContent>
      </w:r>
      <w:r w:rsidRPr="003563CB">
        <w:rPr>
          <w:rFonts w:ascii="標楷體" w:hAnsi="標楷體"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2514304" behindDoc="0" locked="0" layoutInCell="1" allowOverlap="1" wp14:anchorId="7CB203EB" wp14:editId="544D3D57">
                <wp:simplePos x="0" y="0"/>
                <wp:positionH relativeFrom="column">
                  <wp:posOffset>361950</wp:posOffset>
                </wp:positionH>
                <wp:positionV relativeFrom="paragraph">
                  <wp:posOffset>549910</wp:posOffset>
                </wp:positionV>
                <wp:extent cx="1010285" cy="533400"/>
                <wp:effectExtent l="0" t="0" r="18415" b="19050"/>
                <wp:wrapNone/>
                <wp:docPr id="301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0285" cy="5334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E1D63" w:rsidRPr="008E1D63" w:rsidRDefault="008E1D63" w:rsidP="008E1D63">
                            <w:pPr>
                              <w:spacing w:line="24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8E1D63"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  <w:t>施工前</w:t>
                            </w:r>
                            <w:r w:rsidRPr="008E1D63"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  <w:br/>
                              <w:t>準備工</w:t>
                            </w:r>
                            <w:r w:rsidRPr="008E1D63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作</w:t>
                            </w:r>
                          </w:p>
                        </w:txbxContent>
                      </wps:txbx>
                      <wps:bodyPr rot="0" vert="horz" wrap="square" lIns="91440" tIns="36000" rIns="9144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B203EB" id="AutoShape 35" o:spid="_x0000_s1127" style="position:absolute;left:0;text-align:left;margin-left:28.5pt;margin-top:43.3pt;width:79.55pt;height:42pt;z-index:25251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">
                <v:textbox inset=",1mm,,1mm">
                  <w:txbxContent>
                    <w:p w:rsidR="008E1D63" w:rsidRPr="008E1D63" w:rsidRDefault="008E1D63" w:rsidP="008E1D63">
                      <w:pPr>
                        <w:spacing w:line="24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8E1D63">
                        <w:rPr>
                          <w:rFonts w:ascii="標楷體" w:hAnsi="標楷體"/>
                          <w:sz w:val="24"/>
                          <w:szCs w:val="24"/>
                        </w:rPr>
                        <w:t>施工前</w:t>
                      </w:r>
                      <w:r w:rsidRPr="008E1D63">
                        <w:rPr>
                          <w:rFonts w:ascii="標楷體" w:hAnsi="標楷體"/>
                          <w:sz w:val="24"/>
                          <w:szCs w:val="24"/>
                        </w:rPr>
                        <w:br/>
                        <w:t>準備工</w:t>
                      </w:r>
                      <w:r w:rsidRPr="008E1D6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作</w:t>
                      </w:r>
                    </w:p>
                  </w:txbxContent>
                </v:textbox>
              </v:roundrect>
            </w:pict>
          </mc:Fallback>
        </mc:AlternateContent>
      </w:r>
      <w:r w:rsidRPr="003563CB">
        <w:rPr>
          <w:rFonts w:ascii="標楷體" w:hAnsi="標楷體"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2515328" behindDoc="0" locked="0" layoutInCell="1" allowOverlap="1" wp14:anchorId="04F68250" wp14:editId="7FF1F7B9">
                <wp:simplePos x="0" y="0"/>
                <wp:positionH relativeFrom="column">
                  <wp:posOffset>3702050</wp:posOffset>
                </wp:positionH>
                <wp:positionV relativeFrom="paragraph">
                  <wp:posOffset>582930</wp:posOffset>
                </wp:positionV>
                <wp:extent cx="1331595" cy="467995"/>
                <wp:effectExtent l="0" t="0" r="20955" b="27305"/>
                <wp:wrapNone/>
                <wp:docPr id="309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15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E1D63" w:rsidRPr="008E1D63" w:rsidRDefault="008E1D63" w:rsidP="008E1D63">
                            <w:pPr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8E1D63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鋼腱組立</w:t>
                            </w:r>
                            <w:proofErr w:type="gramEnd"/>
                            <w:r w:rsidRPr="008E1D63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及入腱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F68250" id="Rectangle 38" o:spid="_x0000_s1128" style="position:absolute;left:0;text-align:left;margin-left:291.5pt;margin-top:45.9pt;width:104.85pt;height:36.85pt;z-index:25251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">
                <v:textbox>
                  <w:txbxContent>
                    <w:p w:rsidR="008E1D63" w:rsidRPr="008E1D63" w:rsidRDefault="008E1D63" w:rsidP="008E1D63">
                      <w:pPr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proofErr w:type="gramStart"/>
                      <w:r w:rsidRPr="008E1D6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鋼腱組立</w:t>
                      </w:r>
                      <w:proofErr w:type="gramEnd"/>
                      <w:r w:rsidRPr="008E1D6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及入腱</w:t>
                      </w:r>
                    </w:p>
                  </w:txbxContent>
                </v:textbox>
              </v:rect>
            </w:pict>
          </mc:Fallback>
        </mc:AlternateContent>
      </w:r>
      <w:r w:rsidRPr="003563CB">
        <w:rPr>
          <w:rFonts w:ascii="標楷體" w:hAnsi="標楷體"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2516352" behindDoc="0" locked="0" layoutInCell="1" allowOverlap="1" wp14:anchorId="644C6221" wp14:editId="615D83B9">
                <wp:simplePos x="0" y="0"/>
                <wp:positionH relativeFrom="column">
                  <wp:posOffset>5532755</wp:posOffset>
                </wp:positionH>
                <wp:positionV relativeFrom="paragraph">
                  <wp:posOffset>582930</wp:posOffset>
                </wp:positionV>
                <wp:extent cx="1331595" cy="467995"/>
                <wp:effectExtent l="0" t="0" r="20955" b="27305"/>
                <wp:wrapNone/>
                <wp:docPr id="9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1595" cy="467995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E1D63" w:rsidRPr="008E1D63" w:rsidRDefault="008E1D63" w:rsidP="008E1D63">
                            <w:pPr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8E1D63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錨</w:t>
                            </w:r>
                            <w:proofErr w:type="gramStart"/>
                            <w:r w:rsidRPr="008E1D63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碇</w:t>
                            </w:r>
                            <w:proofErr w:type="gramEnd"/>
                            <w:r w:rsidRPr="008E1D63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段灌漿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4C6221" id="Rectangle 46" o:spid="_x0000_s1129" style="position:absolute;left:0;text-align:left;margin-left:435.65pt;margin-top:45.9pt;width:104.85pt;height:36.85pt;z-index:25251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" filled="f">
                <v:textbox>
                  <w:txbxContent>
                    <w:p w:rsidR="008E1D63" w:rsidRPr="008E1D63" w:rsidRDefault="008E1D63" w:rsidP="008E1D63">
                      <w:pPr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8E1D6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錨</w:t>
                      </w:r>
                      <w:proofErr w:type="gramStart"/>
                      <w:r w:rsidRPr="008E1D6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碇</w:t>
                      </w:r>
                      <w:proofErr w:type="gramEnd"/>
                      <w:r w:rsidRPr="008E1D6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段灌漿</w:t>
                      </w:r>
                    </w:p>
                  </w:txbxContent>
                </v:textbox>
              </v:rect>
            </w:pict>
          </mc:Fallback>
        </mc:AlternateContent>
      </w:r>
      <w:r w:rsidRPr="003563CB">
        <w:rPr>
          <w:rFonts w:ascii="標楷體" w:hAnsi="標楷體"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2517376" behindDoc="0" locked="0" layoutInCell="1" allowOverlap="1" wp14:anchorId="3AF9DAEA" wp14:editId="1E5022EB">
                <wp:simplePos x="0" y="0"/>
                <wp:positionH relativeFrom="column">
                  <wp:posOffset>3702050</wp:posOffset>
                </wp:positionH>
                <wp:positionV relativeFrom="paragraph">
                  <wp:posOffset>1857375</wp:posOffset>
                </wp:positionV>
                <wp:extent cx="1331595" cy="467995"/>
                <wp:effectExtent l="0" t="0" r="20955" b="27305"/>
                <wp:wrapNone/>
                <wp:docPr id="97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15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E1D63" w:rsidRPr="008E1D63" w:rsidRDefault="008E1D63" w:rsidP="008E1D63">
                            <w:pPr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8E1D63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自由段灌漿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F9DAEA" id="Rectangle 47" o:spid="_x0000_s1130" style="position:absolute;left:0;text-align:left;margin-left:291.5pt;margin-top:146.25pt;width:104.85pt;height:36.85pt;z-index:25251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">
                <v:textbox>
                  <w:txbxContent>
                    <w:p w:rsidR="008E1D63" w:rsidRPr="008E1D63" w:rsidRDefault="008E1D63" w:rsidP="008E1D63">
                      <w:pPr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8E1D6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自由段灌漿</w:t>
                      </w:r>
                    </w:p>
                  </w:txbxContent>
                </v:textbox>
              </v:rect>
            </w:pict>
          </mc:Fallback>
        </mc:AlternateContent>
      </w:r>
      <w:r w:rsidRPr="003563CB">
        <w:rPr>
          <w:rFonts w:ascii="標楷體" w:hAnsi="標楷體"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2518400" behindDoc="0" locked="0" layoutInCell="1" allowOverlap="1" wp14:anchorId="6F35E965" wp14:editId="0247B444">
                <wp:simplePos x="0" y="0"/>
                <wp:positionH relativeFrom="column">
                  <wp:posOffset>1872615</wp:posOffset>
                </wp:positionH>
                <wp:positionV relativeFrom="paragraph">
                  <wp:posOffset>1857375</wp:posOffset>
                </wp:positionV>
                <wp:extent cx="1331595" cy="467995"/>
                <wp:effectExtent l="0" t="0" r="20955" b="27305"/>
                <wp:wrapNone/>
                <wp:docPr id="10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15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E1D63" w:rsidRPr="008E1D63" w:rsidRDefault="008E1D63" w:rsidP="008E1D63">
                            <w:pPr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8E1D63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鋼腱預力</w:t>
                            </w:r>
                            <w:proofErr w:type="gramEnd"/>
                            <w:r w:rsidRPr="008E1D63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試驗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35E965" id="Rectangle 49" o:spid="_x0000_s1131" style="position:absolute;left:0;text-align:left;margin-left:147.45pt;margin-top:146.25pt;width:104.85pt;height:36.85pt;z-index:25251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">
                <v:textbox>
                  <w:txbxContent>
                    <w:p w:rsidR="008E1D63" w:rsidRPr="008E1D63" w:rsidRDefault="008E1D63" w:rsidP="008E1D63">
                      <w:pPr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proofErr w:type="gramStart"/>
                      <w:r w:rsidRPr="008E1D6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鋼腱預力</w:t>
                      </w:r>
                      <w:proofErr w:type="gramEnd"/>
                      <w:r w:rsidRPr="008E1D6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試驗</w:t>
                      </w:r>
                    </w:p>
                  </w:txbxContent>
                </v:textbox>
              </v:rect>
            </w:pict>
          </mc:Fallback>
        </mc:AlternateContent>
      </w:r>
      <w:r w:rsidRPr="003563CB">
        <w:rPr>
          <w:rFonts w:ascii="標楷體" w:hAnsi="標楷體"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2519424" behindDoc="0" locked="0" layoutInCell="1" allowOverlap="1" wp14:anchorId="5F921131" wp14:editId="01AA76D9">
                <wp:simplePos x="0" y="0"/>
                <wp:positionH relativeFrom="column">
                  <wp:posOffset>5532755</wp:posOffset>
                </wp:positionH>
                <wp:positionV relativeFrom="paragraph">
                  <wp:posOffset>1857375</wp:posOffset>
                </wp:positionV>
                <wp:extent cx="1331595" cy="467995"/>
                <wp:effectExtent l="0" t="0" r="20955" b="27305"/>
                <wp:wrapNone/>
                <wp:docPr id="101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1595" cy="467995"/>
                        </a:xfrm>
                        <a:prstGeom prst="rect">
                          <a:avLst/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E1D63" w:rsidRPr="008E1D63" w:rsidRDefault="008E1D63" w:rsidP="008E1D63">
                            <w:pPr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8E1D63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端</w:t>
                            </w:r>
                            <w:proofErr w:type="gramStart"/>
                            <w:r w:rsidRPr="008E1D63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錨封頭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921131" id="Rectangle 50" o:spid="_x0000_s1132" style="position:absolute;left:0;text-align:left;margin-left:435.65pt;margin-top:146.25pt;width:104.85pt;height:36.85pt;z-index:25251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" filled="f">
                <v:textbox>
                  <w:txbxContent>
                    <w:p w:rsidR="008E1D63" w:rsidRPr="008E1D63" w:rsidRDefault="008E1D63" w:rsidP="008E1D63">
                      <w:pPr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8E1D6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端</w:t>
                      </w:r>
                      <w:proofErr w:type="gramStart"/>
                      <w:r w:rsidRPr="008E1D6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錨封頭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3563CB">
        <w:rPr>
          <w:rFonts w:ascii="標楷體" w:hAnsi="標楷體"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2520448" behindDoc="0" locked="0" layoutInCell="1" allowOverlap="1" wp14:anchorId="5FAB8A53" wp14:editId="52E67D4A">
                <wp:simplePos x="0" y="0"/>
                <wp:positionH relativeFrom="column">
                  <wp:posOffset>7433310</wp:posOffset>
                </wp:positionH>
                <wp:positionV relativeFrom="paragraph">
                  <wp:posOffset>1838960</wp:posOffset>
                </wp:positionV>
                <wp:extent cx="675640" cy="504825"/>
                <wp:effectExtent l="0" t="0" r="10160" b="28575"/>
                <wp:wrapNone/>
                <wp:docPr id="345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640" cy="50482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E1D63" w:rsidRPr="008E1D63" w:rsidRDefault="008E1D63" w:rsidP="008E1D63">
                            <w:pPr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8E1D63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完成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AB8A53" id="_x0000_s1133" style="position:absolute;left:0;text-align:left;margin-left:585.3pt;margin-top:144.8pt;width:53.2pt;height:39.75pt;z-index:25252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">
                <v:textbox>
                  <w:txbxContent>
                    <w:p w:rsidR="008E1D63" w:rsidRPr="008E1D63" w:rsidRDefault="008E1D63" w:rsidP="008E1D63">
                      <w:pPr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8E1D6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完成</w:t>
                      </w:r>
                    </w:p>
                  </w:txbxContent>
                </v:textbox>
              </v:roundrect>
            </w:pict>
          </mc:Fallback>
        </mc:AlternateContent>
      </w:r>
      <w:r w:rsidRPr="003563CB">
        <w:rPr>
          <w:rFonts w:ascii="標楷體" w:hAnsi="標楷體"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2521472" behindDoc="0" locked="0" layoutInCell="1" allowOverlap="1" wp14:anchorId="06BB88DD" wp14:editId="637E34AA">
                <wp:simplePos x="0" y="0"/>
                <wp:positionH relativeFrom="column">
                  <wp:posOffset>1872615</wp:posOffset>
                </wp:positionH>
                <wp:positionV relativeFrom="paragraph">
                  <wp:posOffset>582930</wp:posOffset>
                </wp:positionV>
                <wp:extent cx="1331595" cy="467995"/>
                <wp:effectExtent l="0" t="0" r="20955" b="27305"/>
                <wp:wrapNone/>
                <wp:docPr id="9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15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E1D63" w:rsidRPr="008E1D63" w:rsidRDefault="008E1D63" w:rsidP="008E1D63">
                            <w:pPr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8E1D63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鋼腱鑽孔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BB88DD" id="_x0000_s1134" style="position:absolute;left:0;text-align:left;margin-left:147.45pt;margin-top:45.9pt;width:104.85pt;height:36.85pt;z-index:25252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">
                <v:textbox>
                  <w:txbxContent>
                    <w:p w:rsidR="008E1D63" w:rsidRPr="008E1D63" w:rsidRDefault="008E1D63" w:rsidP="008E1D63">
                      <w:pPr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8E1D63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鋼腱鑽孔</w:t>
                      </w:r>
                    </w:p>
                  </w:txbxContent>
                </v:textbox>
              </v:rect>
            </w:pict>
          </mc:Fallback>
        </mc:AlternateContent>
      </w:r>
      <w:r w:rsidRPr="003563CB">
        <w:rPr>
          <w:rFonts w:ascii="標楷體" w:hAnsi="標楷體"/>
          <w:noProof/>
          <w:highlight w:val="yellow"/>
        </w:rPr>
        <mc:AlternateContent>
          <mc:Choice Requires="wps">
            <w:drawing>
              <wp:anchor distT="4294967295" distB="4294967295" distL="114300" distR="114300" simplePos="0" relativeHeight="252522496" behindDoc="0" locked="0" layoutInCell="1" allowOverlap="1" wp14:anchorId="415DBD6A" wp14:editId="443866B2">
                <wp:simplePos x="0" y="0"/>
                <wp:positionH relativeFrom="column">
                  <wp:posOffset>1427480</wp:posOffset>
                </wp:positionH>
                <wp:positionV relativeFrom="paragraph">
                  <wp:posOffset>892810</wp:posOffset>
                </wp:positionV>
                <wp:extent cx="388620" cy="0"/>
                <wp:effectExtent l="0" t="76200" r="11430" b="95250"/>
                <wp:wrapNone/>
                <wp:docPr id="8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86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1C7F2" id="Line 32" o:spid="_x0000_s1026" style="position:absolute;z-index:252522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2.4pt,70.3pt" to="143pt,7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">
                <v:stroke endarrow="block"/>
                <o:lock v:ext="edit" shapetype="f"/>
              </v:line>
            </w:pict>
          </mc:Fallback>
        </mc:AlternateContent>
      </w:r>
      <w:r w:rsidRPr="003563CB">
        <w:rPr>
          <w:rFonts w:ascii="標楷體" w:hAnsi="標楷體"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2523520" behindDoc="0" locked="0" layoutInCell="1" allowOverlap="1" wp14:anchorId="244946C9" wp14:editId="2A2D61FD">
                <wp:simplePos x="0" y="0"/>
                <wp:positionH relativeFrom="column">
                  <wp:posOffset>5915660</wp:posOffset>
                </wp:positionH>
                <wp:positionV relativeFrom="paragraph">
                  <wp:posOffset>295910</wp:posOffset>
                </wp:positionV>
                <wp:extent cx="565150" cy="265430"/>
                <wp:effectExtent l="0" t="0" r="0" b="1270"/>
                <wp:wrapNone/>
                <wp:docPr id="12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5150" cy="265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1D63" w:rsidRPr="008E1D63" w:rsidRDefault="008E1D63" w:rsidP="008E1D63">
                            <w:pPr>
                              <w:spacing w:line="240" w:lineRule="exact"/>
                              <w:jc w:val="center"/>
                              <w:rPr>
                                <w:rFonts w:ascii="標楷體" w:hAnsi="標楷體"/>
                                <w:szCs w:val="28"/>
                              </w:rPr>
                            </w:pPr>
                            <w:r w:rsidRPr="008E1D63">
                              <w:rPr>
                                <w:rFonts w:ascii="標楷體" w:hAnsi="標楷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8E1D63">
                              <w:rPr>
                                <w:rFonts w:ascii="標楷體" w:hAnsi="標楷體" w:hint="eastAsia"/>
                                <w:szCs w:val="28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4946C9" id="Rectangle 41" o:spid="_x0000_s1135" style="position:absolute;left:0;text-align:left;margin-left:465.8pt;margin-top:23.3pt;width:44.5pt;height:20.9pt;z-index:25252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" filled="f" stroked="f">
                <v:textbox>
                  <w:txbxContent>
                    <w:p w:rsidR="008E1D63" w:rsidRPr="008E1D63" w:rsidRDefault="008E1D63" w:rsidP="008E1D63">
                      <w:pPr>
                        <w:spacing w:line="240" w:lineRule="exact"/>
                        <w:jc w:val="center"/>
                        <w:rPr>
                          <w:rFonts w:ascii="標楷體" w:hAnsi="標楷體"/>
                          <w:szCs w:val="28"/>
                        </w:rPr>
                      </w:pPr>
                      <w:r w:rsidRPr="008E1D63">
                        <w:rPr>
                          <w:rFonts w:ascii="標楷體" w:hAnsi="標楷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8E1D63">
                        <w:rPr>
                          <w:rFonts w:ascii="標楷體" w:hAnsi="標楷體" w:hint="eastAsia"/>
                          <w:szCs w:val="28"/>
                        </w:rPr>
                        <w:t>※</w:t>
                      </w:r>
                    </w:p>
                  </w:txbxContent>
                </v:textbox>
              </v:rect>
            </w:pict>
          </mc:Fallback>
        </mc:AlternateContent>
      </w:r>
      <w:r w:rsidRPr="003563CB">
        <w:rPr>
          <w:rFonts w:ascii="標楷體" w:hAnsi="標楷體"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2524544" behindDoc="0" locked="0" layoutInCell="1" allowOverlap="1" wp14:anchorId="02ADD8B8" wp14:editId="625FC0B7">
                <wp:simplePos x="0" y="0"/>
                <wp:positionH relativeFrom="column">
                  <wp:posOffset>5915660</wp:posOffset>
                </wp:positionH>
                <wp:positionV relativeFrom="paragraph">
                  <wp:posOffset>1524000</wp:posOffset>
                </wp:positionV>
                <wp:extent cx="565150" cy="265430"/>
                <wp:effectExtent l="0" t="0" r="0" b="1270"/>
                <wp:wrapNone/>
                <wp:docPr id="15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5150" cy="265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1D63" w:rsidRPr="008E1D63" w:rsidRDefault="008E1D63" w:rsidP="008E1D63">
                            <w:pPr>
                              <w:spacing w:line="240" w:lineRule="exact"/>
                              <w:jc w:val="center"/>
                              <w:rPr>
                                <w:rFonts w:ascii="標楷體" w:hAnsi="標楷體"/>
                                <w:szCs w:val="28"/>
                              </w:rPr>
                            </w:pPr>
                            <w:r w:rsidRPr="008E1D63">
                              <w:rPr>
                                <w:rFonts w:ascii="標楷體" w:hAnsi="標楷體" w:hint="eastAsia"/>
                                <w:szCs w:val="28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ADD8B8" id="_x0000_s1136" style="position:absolute;left:0;text-align:left;margin-left:465.8pt;margin-top:120pt;width:44.5pt;height:20.9pt;z-index:25252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" filled="f" stroked="f">
                <v:textbox>
                  <w:txbxContent>
                    <w:p w:rsidR="008E1D63" w:rsidRPr="008E1D63" w:rsidRDefault="008E1D63" w:rsidP="008E1D63">
                      <w:pPr>
                        <w:spacing w:line="240" w:lineRule="exact"/>
                        <w:jc w:val="center"/>
                        <w:rPr>
                          <w:rFonts w:ascii="標楷體" w:hAnsi="標楷體"/>
                          <w:szCs w:val="28"/>
                        </w:rPr>
                      </w:pPr>
                      <w:r w:rsidRPr="008E1D63">
                        <w:rPr>
                          <w:rFonts w:ascii="標楷體" w:hAnsi="標楷體" w:hint="eastAsia"/>
                          <w:szCs w:val="28"/>
                        </w:rPr>
                        <w:t>※</w:t>
                      </w:r>
                    </w:p>
                  </w:txbxContent>
                </v:textbox>
              </v:rect>
            </w:pict>
          </mc:Fallback>
        </mc:AlternateContent>
      </w:r>
      <w:r w:rsidRPr="003563CB">
        <w:rPr>
          <w:rFonts w:ascii="標楷體" w:hAnsi="標楷體"/>
          <w:noProof/>
          <w:highlight w:val="yellow"/>
        </w:rPr>
        <mc:AlternateContent>
          <mc:Choice Requires="wps">
            <w:drawing>
              <wp:anchor distT="4294967295" distB="4294967295" distL="114300" distR="114300" simplePos="0" relativeHeight="252525568" behindDoc="0" locked="0" layoutInCell="1" allowOverlap="1" wp14:anchorId="247ED8C3" wp14:editId="314E81FD">
                <wp:simplePos x="0" y="0"/>
                <wp:positionH relativeFrom="column">
                  <wp:posOffset>3258185</wp:posOffset>
                </wp:positionH>
                <wp:positionV relativeFrom="paragraph">
                  <wp:posOffset>893445</wp:posOffset>
                </wp:positionV>
                <wp:extent cx="388620" cy="0"/>
                <wp:effectExtent l="0" t="76200" r="11430" b="95250"/>
                <wp:wrapNone/>
                <wp:docPr id="10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86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84ABBF" id="Line 32" o:spid="_x0000_s1026" style="position:absolute;z-index:2525255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6.55pt,70.35pt" to="287.15pt,7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">
                <v:stroke endarrow="block"/>
                <o:lock v:ext="edit" shapetype="f"/>
              </v:line>
            </w:pict>
          </mc:Fallback>
        </mc:AlternateContent>
      </w:r>
      <w:r w:rsidRPr="003563CB">
        <w:rPr>
          <w:rFonts w:ascii="標楷體" w:hAnsi="標楷體"/>
          <w:noProof/>
          <w:highlight w:val="yellow"/>
        </w:rPr>
        <mc:AlternateContent>
          <mc:Choice Requires="wps">
            <w:drawing>
              <wp:anchor distT="4294967295" distB="4294967295" distL="114300" distR="114300" simplePos="0" relativeHeight="252526592" behindDoc="0" locked="0" layoutInCell="1" allowOverlap="1" wp14:anchorId="6ECBEA2C" wp14:editId="1FE3897B">
                <wp:simplePos x="0" y="0"/>
                <wp:positionH relativeFrom="column">
                  <wp:posOffset>1427480</wp:posOffset>
                </wp:positionH>
                <wp:positionV relativeFrom="paragraph">
                  <wp:posOffset>2167890</wp:posOffset>
                </wp:positionV>
                <wp:extent cx="388620" cy="0"/>
                <wp:effectExtent l="0" t="76200" r="11430" b="95250"/>
                <wp:wrapNone/>
                <wp:docPr id="11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86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67AA4E" id="Line 32" o:spid="_x0000_s1026" style="position:absolute;z-index:2525265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2.4pt,170.7pt" to="143pt,17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">
                <v:stroke endarrow="block"/>
                <o:lock v:ext="edit" shapetype="f"/>
              </v:line>
            </w:pict>
          </mc:Fallback>
        </mc:AlternateContent>
      </w:r>
      <w:r w:rsidRPr="003563CB">
        <w:rPr>
          <w:rFonts w:ascii="標楷體" w:hAnsi="標楷體"/>
          <w:noProof/>
          <w:highlight w:val="yellow"/>
        </w:rPr>
        <mc:AlternateContent>
          <mc:Choice Requires="wps">
            <w:drawing>
              <wp:anchor distT="4294967295" distB="4294967295" distL="114300" distR="114300" simplePos="0" relativeHeight="252527616" behindDoc="0" locked="0" layoutInCell="1" allowOverlap="1" wp14:anchorId="52D7CEF1" wp14:editId="3C2AE179">
                <wp:simplePos x="0" y="0"/>
                <wp:positionH relativeFrom="column">
                  <wp:posOffset>3258185</wp:posOffset>
                </wp:positionH>
                <wp:positionV relativeFrom="paragraph">
                  <wp:posOffset>2167890</wp:posOffset>
                </wp:positionV>
                <wp:extent cx="388620" cy="0"/>
                <wp:effectExtent l="0" t="76200" r="11430" b="95250"/>
                <wp:wrapNone/>
                <wp:docPr id="13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886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CC5FC0" id="Line 32" o:spid="_x0000_s1026" style="position:absolute;z-index:252527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6.55pt,170.7pt" to="287.15pt,17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">
                <v:stroke endarrow="block"/>
                <o:lock v:ext="edit" shapetype="f"/>
              </v:line>
            </w:pict>
          </mc:Fallback>
        </mc:AlternateContent>
      </w:r>
      <w:r w:rsidRPr="003563CB">
        <w:rPr>
          <w:rFonts w:ascii="標楷體" w:hAnsi="標楷體"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2528640" behindDoc="0" locked="0" layoutInCell="1" allowOverlap="1" wp14:anchorId="50657F16" wp14:editId="60C954E5">
                <wp:simplePos x="0" y="0"/>
                <wp:positionH relativeFrom="column">
                  <wp:posOffset>7433310</wp:posOffset>
                </wp:positionH>
                <wp:positionV relativeFrom="paragraph">
                  <wp:posOffset>728980</wp:posOffset>
                </wp:positionV>
                <wp:extent cx="175895" cy="175895"/>
                <wp:effectExtent l="0" t="0" r="14605" b="14605"/>
                <wp:wrapNone/>
                <wp:docPr id="1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895" cy="1758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E1D63" w:rsidRPr="008E1D63" w:rsidRDefault="008E1D63" w:rsidP="008E1D63">
                            <w:pPr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657F16" id="_x0000_s1137" style="position:absolute;left:0;text-align:left;margin-left:585.3pt;margin-top:57.4pt;width:13.85pt;height:13.85pt;z-index:25252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">
                <v:textbox>
                  <w:txbxContent>
                    <w:p w:rsidR="008E1D63" w:rsidRPr="008E1D63" w:rsidRDefault="008E1D63" w:rsidP="008E1D63">
                      <w:pPr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3563CB">
        <w:rPr>
          <w:rFonts w:ascii="標楷體" w:hAnsi="標楷體"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2529664" behindDoc="0" locked="0" layoutInCell="1" allowOverlap="1" wp14:anchorId="48D79582" wp14:editId="118F8069">
                <wp:simplePos x="0" y="0"/>
                <wp:positionH relativeFrom="column">
                  <wp:posOffset>4084955</wp:posOffset>
                </wp:positionH>
                <wp:positionV relativeFrom="paragraph">
                  <wp:posOffset>281940</wp:posOffset>
                </wp:positionV>
                <wp:extent cx="565150" cy="265430"/>
                <wp:effectExtent l="0" t="0" r="0" b="1270"/>
                <wp:wrapNone/>
                <wp:docPr id="16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5150" cy="265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1D63" w:rsidRPr="008E1D63" w:rsidRDefault="008E1D63" w:rsidP="008E1D63">
                            <w:pPr>
                              <w:spacing w:line="240" w:lineRule="exact"/>
                              <w:jc w:val="center"/>
                              <w:rPr>
                                <w:rFonts w:ascii="標楷體" w:hAnsi="標楷體"/>
                                <w:szCs w:val="28"/>
                              </w:rPr>
                            </w:pPr>
                            <w:r w:rsidRPr="008E1D63">
                              <w:rPr>
                                <w:rFonts w:ascii="標楷體" w:hAnsi="標楷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8E1D63">
                              <w:rPr>
                                <w:rFonts w:ascii="標楷體" w:hAnsi="標楷體" w:hint="eastAsia"/>
                                <w:szCs w:val="28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D79582" id="_x0000_s1138" style="position:absolute;left:0;text-align:left;margin-left:321.65pt;margin-top:22.2pt;width:44.5pt;height:20.9pt;z-index:25252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" filled="f" stroked="f">
                <v:textbox>
                  <w:txbxContent>
                    <w:p w:rsidR="008E1D63" w:rsidRPr="008E1D63" w:rsidRDefault="008E1D63" w:rsidP="008E1D63">
                      <w:pPr>
                        <w:spacing w:line="240" w:lineRule="exact"/>
                        <w:jc w:val="center"/>
                        <w:rPr>
                          <w:rFonts w:ascii="標楷體" w:hAnsi="標楷體"/>
                          <w:szCs w:val="28"/>
                        </w:rPr>
                      </w:pPr>
                      <w:r w:rsidRPr="008E1D63">
                        <w:rPr>
                          <w:rFonts w:ascii="標楷體" w:hAnsi="標楷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8E1D63">
                        <w:rPr>
                          <w:rFonts w:ascii="標楷體" w:hAnsi="標楷體" w:hint="eastAsia"/>
                          <w:szCs w:val="28"/>
                        </w:rPr>
                        <w:t>※</w:t>
                      </w:r>
                    </w:p>
                  </w:txbxContent>
                </v:textbox>
              </v:rect>
            </w:pict>
          </mc:Fallback>
        </mc:AlternateContent>
      </w:r>
      <w:r w:rsidRPr="003563CB">
        <w:rPr>
          <w:rFonts w:ascii="標楷體" w:hAnsi="標楷體"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2530688" behindDoc="0" locked="0" layoutInCell="1" allowOverlap="1" wp14:anchorId="6746E222" wp14:editId="255E0DEA">
                <wp:simplePos x="0" y="0"/>
                <wp:positionH relativeFrom="column">
                  <wp:posOffset>2255520</wp:posOffset>
                </wp:positionH>
                <wp:positionV relativeFrom="paragraph">
                  <wp:posOffset>228600</wp:posOffset>
                </wp:positionV>
                <wp:extent cx="565150" cy="265430"/>
                <wp:effectExtent l="0" t="0" r="0" b="1270"/>
                <wp:wrapNone/>
                <wp:docPr id="17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5150" cy="265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1D63" w:rsidRPr="008E1D63" w:rsidRDefault="008E1D63" w:rsidP="008E1D63">
                            <w:pPr>
                              <w:spacing w:line="240" w:lineRule="exact"/>
                              <w:jc w:val="center"/>
                              <w:rPr>
                                <w:rFonts w:ascii="標楷體" w:hAnsi="標楷體"/>
                                <w:szCs w:val="28"/>
                              </w:rPr>
                            </w:pPr>
                            <w:r w:rsidRPr="008E1D63">
                              <w:rPr>
                                <w:rFonts w:ascii="標楷體" w:hAnsi="標楷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8E1D63">
                              <w:rPr>
                                <w:rFonts w:ascii="標楷體" w:hAnsi="標楷體" w:hint="eastAsia"/>
                                <w:szCs w:val="28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46E222" id="_x0000_s1139" style="position:absolute;left:0;text-align:left;margin-left:177.6pt;margin-top:18pt;width:44.5pt;height:20.9pt;z-index:25253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" filled="f" stroked="f">
                <v:textbox>
                  <w:txbxContent>
                    <w:p w:rsidR="008E1D63" w:rsidRPr="008E1D63" w:rsidRDefault="008E1D63" w:rsidP="008E1D63">
                      <w:pPr>
                        <w:spacing w:line="240" w:lineRule="exact"/>
                        <w:jc w:val="center"/>
                        <w:rPr>
                          <w:rFonts w:ascii="標楷體" w:hAnsi="標楷體"/>
                          <w:szCs w:val="28"/>
                        </w:rPr>
                      </w:pPr>
                      <w:r w:rsidRPr="008E1D63">
                        <w:rPr>
                          <w:rFonts w:ascii="標楷體" w:hAnsi="標楷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8E1D63">
                        <w:rPr>
                          <w:rFonts w:ascii="標楷體" w:hAnsi="標楷體" w:hint="eastAsia"/>
                          <w:szCs w:val="28"/>
                        </w:rPr>
                        <w:t>※</w:t>
                      </w:r>
                    </w:p>
                  </w:txbxContent>
                </v:textbox>
              </v:rect>
            </w:pict>
          </mc:Fallback>
        </mc:AlternateContent>
      </w:r>
      <w:r w:rsidRPr="003563CB">
        <w:rPr>
          <w:rFonts w:ascii="標楷體" w:hAnsi="標楷體"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2531712" behindDoc="0" locked="0" layoutInCell="1" allowOverlap="1" wp14:anchorId="118ECFD6" wp14:editId="2EC7F539">
                <wp:simplePos x="0" y="0"/>
                <wp:positionH relativeFrom="column">
                  <wp:posOffset>4085590</wp:posOffset>
                </wp:positionH>
                <wp:positionV relativeFrom="paragraph">
                  <wp:posOffset>1522730</wp:posOffset>
                </wp:positionV>
                <wp:extent cx="565150" cy="265430"/>
                <wp:effectExtent l="0" t="0" r="0" b="1270"/>
                <wp:wrapNone/>
                <wp:docPr id="18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5150" cy="265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1D63" w:rsidRPr="008E1D63" w:rsidRDefault="008E1D63" w:rsidP="008E1D63">
                            <w:pPr>
                              <w:spacing w:line="240" w:lineRule="exact"/>
                              <w:jc w:val="center"/>
                              <w:rPr>
                                <w:rFonts w:ascii="標楷體" w:hAnsi="標楷體"/>
                                <w:szCs w:val="28"/>
                              </w:rPr>
                            </w:pPr>
                            <w:r w:rsidRPr="008E1D63">
                              <w:rPr>
                                <w:rFonts w:ascii="標楷體" w:hAnsi="標楷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8E1D63">
                              <w:rPr>
                                <w:rFonts w:ascii="標楷體" w:hAnsi="標楷體" w:hint="eastAsia"/>
                                <w:szCs w:val="28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8ECFD6" id="_x0000_s1140" style="position:absolute;left:0;text-align:left;margin-left:321.7pt;margin-top:119.9pt;width:44.5pt;height:20.9pt;z-index:25253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" filled="f" stroked="f">
                <v:textbox>
                  <w:txbxContent>
                    <w:p w:rsidR="008E1D63" w:rsidRPr="008E1D63" w:rsidRDefault="008E1D63" w:rsidP="008E1D63">
                      <w:pPr>
                        <w:spacing w:line="240" w:lineRule="exact"/>
                        <w:jc w:val="center"/>
                        <w:rPr>
                          <w:rFonts w:ascii="標楷體" w:hAnsi="標楷體"/>
                          <w:szCs w:val="28"/>
                        </w:rPr>
                      </w:pPr>
                      <w:r w:rsidRPr="008E1D63">
                        <w:rPr>
                          <w:rFonts w:ascii="標楷體" w:hAnsi="標楷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8E1D63">
                        <w:rPr>
                          <w:rFonts w:ascii="標楷體" w:hAnsi="標楷體" w:hint="eastAsia"/>
                          <w:szCs w:val="28"/>
                        </w:rPr>
                        <w:t>※</w:t>
                      </w:r>
                    </w:p>
                  </w:txbxContent>
                </v:textbox>
              </v:rect>
            </w:pict>
          </mc:Fallback>
        </mc:AlternateContent>
      </w:r>
      <w:r w:rsidRPr="003563CB">
        <w:rPr>
          <w:rFonts w:ascii="標楷體" w:hAnsi="標楷體"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2532736" behindDoc="0" locked="0" layoutInCell="1" allowOverlap="1" wp14:anchorId="41DF3D37" wp14:editId="2C3C4C96">
                <wp:simplePos x="0" y="0"/>
                <wp:positionH relativeFrom="column">
                  <wp:posOffset>1196340</wp:posOffset>
                </wp:positionH>
                <wp:positionV relativeFrom="paragraph">
                  <wp:posOffset>2016760</wp:posOffset>
                </wp:positionV>
                <wp:extent cx="175895" cy="175895"/>
                <wp:effectExtent l="0" t="0" r="14605" b="14605"/>
                <wp:wrapNone/>
                <wp:docPr id="20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895" cy="1758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E1D63" w:rsidRPr="008E1D63" w:rsidRDefault="008E1D63" w:rsidP="008E1D63">
                            <w:pPr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DF3D37" id="_x0000_s1141" style="position:absolute;left:0;text-align:left;margin-left:94.2pt;margin-top:158.8pt;width:13.85pt;height:13.85pt;z-index:25253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">
                <v:textbox>
                  <w:txbxContent>
                    <w:p w:rsidR="008E1D63" w:rsidRPr="008E1D63" w:rsidRDefault="008E1D63" w:rsidP="008E1D63">
                      <w:pPr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BC37ED" w:rsidRPr="003563CB" w:rsidRDefault="00BC37ED" w:rsidP="00BC37ED">
      <w:pPr>
        <w:rPr>
          <w:rFonts w:ascii="標楷體" w:hAnsi="標楷體"/>
        </w:rPr>
      </w:pPr>
    </w:p>
    <w:p w:rsidR="00BC37ED" w:rsidRPr="003563CB" w:rsidRDefault="00BC37ED" w:rsidP="00BC37ED">
      <w:pPr>
        <w:rPr>
          <w:rFonts w:ascii="標楷體" w:hAnsi="標楷體"/>
        </w:rPr>
      </w:pPr>
    </w:p>
    <w:p w:rsidR="00BC37ED" w:rsidRPr="003563CB" w:rsidRDefault="00BC37ED" w:rsidP="00BC37ED">
      <w:pPr>
        <w:rPr>
          <w:rFonts w:ascii="標楷體" w:hAnsi="標楷體"/>
        </w:rPr>
      </w:pPr>
    </w:p>
    <w:p w:rsidR="00BC37ED" w:rsidRPr="003563CB" w:rsidRDefault="00BC37ED" w:rsidP="00BC37ED">
      <w:pPr>
        <w:rPr>
          <w:rFonts w:ascii="標楷體" w:hAnsi="標楷體"/>
        </w:rPr>
      </w:pPr>
    </w:p>
    <w:p w:rsidR="00BC37ED" w:rsidRPr="003563CB" w:rsidRDefault="00BC37ED" w:rsidP="00BC37ED">
      <w:pPr>
        <w:rPr>
          <w:rFonts w:ascii="標楷體" w:hAnsi="標楷體"/>
        </w:rPr>
      </w:pPr>
    </w:p>
    <w:p w:rsidR="00BC37ED" w:rsidRPr="003563CB" w:rsidRDefault="008E1D63" w:rsidP="00BC37ED">
      <w:pPr>
        <w:rPr>
          <w:rFonts w:ascii="標楷體" w:hAnsi="標楷體"/>
        </w:rPr>
      </w:pPr>
      <w:r w:rsidRPr="003563CB">
        <w:rPr>
          <w:rFonts w:ascii="標楷體" w:hAnsi="標楷體"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2534784" behindDoc="0" locked="0" layoutInCell="1" allowOverlap="1" wp14:anchorId="0F0DBACA" wp14:editId="1CC38218">
                <wp:simplePos x="0" y="0"/>
                <wp:positionH relativeFrom="column">
                  <wp:posOffset>2228850</wp:posOffset>
                </wp:positionH>
                <wp:positionV relativeFrom="paragraph">
                  <wp:posOffset>209550</wp:posOffset>
                </wp:positionV>
                <wp:extent cx="565150" cy="265430"/>
                <wp:effectExtent l="0" t="0" r="0" b="1270"/>
                <wp:wrapNone/>
                <wp:docPr id="21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5150" cy="265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1D63" w:rsidRPr="008E1D63" w:rsidRDefault="008E1D63" w:rsidP="008E1D63">
                            <w:pPr>
                              <w:spacing w:line="240" w:lineRule="exact"/>
                              <w:jc w:val="center"/>
                              <w:rPr>
                                <w:rFonts w:ascii="標楷體" w:hAnsi="標楷體"/>
                                <w:szCs w:val="28"/>
                              </w:rPr>
                            </w:pPr>
                            <w:r w:rsidRPr="008E1D63">
                              <w:rPr>
                                <w:rFonts w:ascii="標楷體" w:hAnsi="標楷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8E1D63">
                              <w:rPr>
                                <w:rFonts w:ascii="標楷體" w:hAnsi="標楷體" w:hint="eastAsia"/>
                                <w:szCs w:val="28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0DBACA" id="_x0000_s1142" style="position:absolute;left:0;text-align:left;margin-left:175.5pt;margin-top:16.5pt;width:44.5pt;height:20.9pt;z-index:25253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" filled="f" stroked="f">
                <v:textbox>
                  <w:txbxContent>
                    <w:p w:rsidR="008E1D63" w:rsidRPr="008E1D63" w:rsidRDefault="008E1D63" w:rsidP="008E1D63">
                      <w:pPr>
                        <w:spacing w:line="240" w:lineRule="exact"/>
                        <w:jc w:val="center"/>
                        <w:rPr>
                          <w:rFonts w:ascii="標楷體" w:hAnsi="標楷體"/>
                          <w:szCs w:val="28"/>
                        </w:rPr>
                      </w:pPr>
                      <w:r w:rsidRPr="008E1D63">
                        <w:rPr>
                          <w:rFonts w:ascii="標楷體" w:hAnsi="標楷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8E1D63">
                        <w:rPr>
                          <w:rFonts w:ascii="標楷體" w:hAnsi="標楷體" w:hint="eastAsia"/>
                          <w:szCs w:val="28"/>
                        </w:rPr>
                        <w:t>※</w:t>
                      </w:r>
                    </w:p>
                  </w:txbxContent>
                </v:textbox>
              </v:rect>
            </w:pict>
          </mc:Fallback>
        </mc:AlternateContent>
      </w:r>
    </w:p>
    <w:p w:rsidR="00BC37ED" w:rsidRPr="003563CB" w:rsidRDefault="00BC37ED" w:rsidP="00BC37ED">
      <w:pPr>
        <w:rPr>
          <w:rFonts w:ascii="標楷體" w:hAnsi="標楷體"/>
        </w:rPr>
      </w:pPr>
    </w:p>
    <w:p w:rsidR="00BC37ED" w:rsidRPr="003563CB" w:rsidRDefault="00BC37ED" w:rsidP="00BC37ED">
      <w:pPr>
        <w:rPr>
          <w:rFonts w:ascii="標楷體" w:hAnsi="標楷體"/>
        </w:rPr>
      </w:pPr>
    </w:p>
    <w:p w:rsidR="00BC37ED" w:rsidRPr="003563CB" w:rsidRDefault="00BC37ED" w:rsidP="00BC37ED">
      <w:pPr>
        <w:rPr>
          <w:rFonts w:ascii="標楷體" w:hAnsi="標楷體"/>
        </w:rPr>
      </w:pPr>
    </w:p>
    <w:p w:rsidR="00BC37ED" w:rsidRPr="003563CB" w:rsidRDefault="00BC37ED" w:rsidP="00BC37ED">
      <w:pPr>
        <w:rPr>
          <w:rFonts w:ascii="標楷體" w:hAnsi="標楷體"/>
        </w:rPr>
      </w:pPr>
    </w:p>
    <w:p w:rsidR="00BC37ED" w:rsidRPr="003563CB" w:rsidRDefault="00BC37ED" w:rsidP="00BC37ED">
      <w:pPr>
        <w:rPr>
          <w:rFonts w:ascii="標楷體" w:hAnsi="標楷體"/>
        </w:rPr>
      </w:pPr>
    </w:p>
    <w:p w:rsidR="00BC37ED" w:rsidRPr="003563CB" w:rsidRDefault="00BC37ED" w:rsidP="00BC37ED">
      <w:pPr>
        <w:rPr>
          <w:rFonts w:ascii="標楷體" w:hAnsi="標楷體"/>
        </w:rPr>
      </w:pPr>
    </w:p>
    <w:p w:rsidR="00BC37ED" w:rsidRPr="003563CB" w:rsidRDefault="00BC37ED" w:rsidP="00BC37ED">
      <w:pPr>
        <w:widowControl/>
        <w:spacing w:line="200" w:lineRule="atLeast"/>
        <w:rPr>
          <w:rFonts w:ascii="標楷體" w:hAnsi="標楷體"/>
          <w:sz w:val="32"/>
          <w:szCs w:val="24"/>
        </w:rPr>
      </w:pPr>
    </w:p>
    <w:p w:rsidR="00BC37ED" w:rsidRPr="003563CB" w:rsidRDefault="00DB5F78" w:rsidP="00BC37ED">
      <w:pPr>
        <w:rPr>
          <w:rFonts w:ascii="標楷體" w:hAnsi="標楷體"/>
        </w:rPr>
      </w:pPr>
      <w:r w:rsidRPr="003563CB">
        <w:rPr>
          <w:noProof/>
        </w:rPr>
        <mc:AlternateContent>
          <mc:Choice Requires="wps">
            <w:drawing>
              <wp:anchor distT="0" distB="0" distL="114300" distR="114300" simplePos="0" relativeHeight="251403264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216535</wp:posOffset>
                </wp:positionV>
                <wp:extent cx="7552055" cy="1098550"/>
                <wp:effectExtent l="0" t="0" r="0" b="0"/>
                <wp:wrapNone/>
                <wp:docPr id="256" name="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2055" cy="1098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6EA0" w:rsidRDefault="00866EA0" w:rsidP="00404DD3">
                            <w:pPr>
                              <w:spacing w:line="200" w:lineRule="atLeast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F54009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備註：</w:t>
                            </w:r>
                            <w:r w:rsidRPr="00032AC0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施工檢驗停留點      </w:t>
                            </w:r>
                            <w:r w:rsidRPr="00BC64FC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安全衛生查驗點</w:t>
                            </w:r>
                          </w:p>
                          <w:p w:rsidR="00866EA0" w:rsidRPr="00D749CE" w:rsidRDefault="00866EA0" w:rsidP="00404DD3">
                            <w:pPr>
                              <w:spacing w:line="0" w:lineRule="atLeast"/>
                              <w:ind w:left="284"/>
                              <w:rPr>
                                <w:rFonts w:ascii="標楷體" w:hAnsi="標楷體" w:cs="標楷體"/>
                                <w:sz w:val="22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</w:t>
                            </w:r>
                            <w:proofErr w:type="gramStart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查驗均於廠商</w:t>
                            </w:r>
                            <w:proofErr w:type="gramEnd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完成自主(動)檢查後辦理，未標示者為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不定期稽核點</w:t>
                            </w:r>
                            <w:r>
                              <w:rPr>
                                <w:rFonts w:ascii="新細明體" w:eastAsia="新細明體" w:hAnsi="新細明體" w:cs="標楷體" w:hint="eastAsia"/>
                                <w:sz w:val="22"/>
                              </w:rPr>
                              <w:t>。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6" o:spid="_x0000_s1143" style="position:absolute;left:0;text-align:left;margin-left:1.15pt;margin-top:17.05pt;width:594.65pt;height:86.5pt;z-index:25140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" filled="f" stroked="f">
                <v:textbox inset="0,0,0,0">
                  <w:txbxContent>
                    <w:p w:rsidR="00866EA0" w:rsidRDefault="00866EA0" w:rsidP="00404DD3">
                      <w:pPr>
                        <w:spacing w:line="200" w:lineRule="atLeast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 w:rsidRPr="00F54009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備註：</w:t>
                      </w:r>
                      <w:r w:rsidRPr="00032AC0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施工檢驗停留點      </w:t>
                      </w:r>
                      <w:r w:rsidRPr="00BC64FC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安全衛生查驗點</w:t>
                      </w:r>
                    </w:p>
                    <w:p w:rsidR="00866EA0" w:rsidRPr="00D749CE" w:rsidRDefault="00866EA0" w:rsidP="00404DD3">
                      <w:pPr>
                        <w:spacing w:line="0" w:lineRule="atLeast"/>
                        <w:ind w:left="284"/>
                        <w:rPr>
                          <w:rFonts w:ascii="標楷體" w:hAnsi="標楷體" w:cs="標楷體"/>
                          <w:sz w:val="22"/>
                        </w:rPr>
                      </w:pP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</w:t>
                      </w:r>
                      <w:proofErr w:type="gramStart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查驗均於廠商</w:t>
                      </w:r>
                      <w:proofErr w:type="gramEnd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完成自主(動)檢查後辦理，未標示者為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不定期稽核點</w:t>
                      </w:r>
                      <w:r>
                        <w:rPr>
                          <w:rFonts w:ascii="新細明體" w:eastAsia="新細明體" w:hAnsi="新細明體" w:cs="標楷體" w:hint="eastAsia"/>
                          <w:sz w:val="22"/>
                        </w:rPr>
                        <w:t>。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BC37ED" w:rsidRPr="003563CB" w:rsidRDefault="00BC37ED" w:rsidP="00BC37ED">
      <w:pPr>
        <w:rPr>
          <w:rFonts w:ascii="標楷體" w:hAnsi="標楷體"/>
        </w:rPr>
      </w:pPr>
    </w:p>
    <w:p w:rsidR="00BC37ED" w:rsidRPr="003563CB" w:rsidRDefault="00BC37ED" w:rsidP="00BC37ED">
      <w:pPr>
        <w:rPr>
          <w:rFonts w:ascii="標楷體" w:hAnsi="標楷體"/>
        </w:rPr>
      </w:pPr>
    </w:p>
    <w:p w:rsidR="00BC37ED" w:rsidRPr="003563CB" w:rsidRDefault="00BC37ED" w:rsidP="00BC37ED">
      <w:pPr>
        <w:rPr>
          <w:rFonts w:ascii="標楷體" w:hAnsi="標楷體"/>
        </w:rPr>
      </w:pPr>
    </w:p>
    <w:p w:rsidR="00BC37ED" w:rsidRPr="003563CB" w:rsidRDefault="00BC37ED" w:rsidP="00BC37ED">
      <w:pPr>
        <w:rPr>
          <w:rFonts w:ascii="標楷體" w:hAnsi="標楷體"/>
        </w:rPr>
      </w:pPr>
    </w:p>
    <w:p w:rsidR="00BC37ED" w:rsidRPr="003563CB" w:rsidRDefault="00BC37ED" w:rsidP="00BC37ED">
      <w:pPr>
        <w:rPr>
          <w:rFonts w:ascii="標楷體" w:hAnsi="標楷體"/>
        </w:rPr>
      </w:pPr>
    </w:p>
    <w:p w:rsidR="00BC37ED" w:rsidRPr="003563CB" w:rsidRDefault="00BC37ED" w:rsidP="00BC37ED">
      <w:pPr>
        <w:rPr>
          <w:rFonts w:ascii="標楷體" w:hAnsi="標楷體"/>
          <w:sz w:val="32"/>
          <w:szCs w:val="32"/>
        </w:rPr>
        <w:sectPr w:rsidR="00BC37ED" w:rsidRPr="003563CB" w:rsidSect="00DA2E26">
          <w:footerReference w:type="first" r:id="rId9"/>
          <w:pgSz w:w="16838" w:h="11906" w:orient="landscape"/>
          <w:pgMar w:top="1134" w:right="1440" w:bottom="851" w:left="1440" w:header="851" w:footer="992" w:gutter="0"/>
          <w:cols w:space="425"/>
          <w:docGrid w:type="lines" w:linePitch="360"/>
        </w:sectPr>
      </w:pPr>
      <w:r w:rsidRPr="003563CB">
        <w:rPr>
          <w:rFonts w:ascii="標楷體" w:hAnsi="標楷體" w:hint="eastAsia"/>
          <w:szCs w:val="28"/>
        </w:rPr>
        <w:t xml:space="preserve">     </w:t>
      </w:r>
      <w:r w:rsidRPr="003563CB">
        <w:rPr>
          <w:rFonts w:ascii="標楷體" w:hAnsi="標楷體" w:hint="eastAsia"/>
          <w:sz w:val="32"/>
          <w:szCs w:val="32"/>
        </w:rPr>
        <w:t xml:space="preserve">                            </w:t>
      </w:r>
      <w:r w:rsidRPr="003563CB">
        <w:rPr>
          <w:rFonts w:ascii="標楷體" w:hAnsi="標楷體" w:hint="eastAsia"/>
          <w:sz w:val="28"/>
          <w:szCs w:val="32"/>
        </w:rPr>
        <w:t>圖C-26-1</w:t>
      </w:r>
      <w:r w:rsidR="008E1D63" w:rsidRPr="003563CB">
        <w:rPr>
          <w:rFonts w:ascii="標楷體" w:hAnsi="標楷體" w:hint="eastAsia"/>
          <w:sz w:val="28"/>
          <w:szCs w:val="32"/>
        </w:rPr>
        <w:t xml:space="preserve"> </w:t>
      </w:r>
      <w:r w:rsidRPr="003563CB">
        <w:rPr>
          <w:rFonts w:ascii="標楷體" w:hAnsi="標楷體" w:hint="eastAsia"/>
          <w:sz w:val="28"/>
          <w:szCs w:val="32"/>
        </w:rPr>
        <w:t>預力地錨</w:t>
      </w:r>
      <w:r w:rsidRPr="003563CB">
        <w:rPr>
          <w:rFonts w:ascii="標楷體" w:hAnsi="標楷體"/>
          <w:sz w:val="28"/>
          <w:szCs w:val="32"/>
        </w:rPr>
        <w:t>施工</w:t>
      </w:r>
      <w:r w:rsidR="00E4524A" w:rsidRPr="003563CB">
        <w:rPr>
          <w:rFonts w:ascii="標楷體" w:hAnsi="標楷體" w:hint="eastAsia"/>
          <w:sz w:val="28"/>
          <w:szCs w:val="32"/>
        </w:rPr>
        <w:t>抽</w:t>
      </w:r>
      <w:r w:rsidR="00D91967">
        <w:rPr>
          <w:rFonts w:ascii="標楷體" w:hAnsi="標楷體" w:hint="eastAsia"/>
          <w:sz w:val="28"/>
          <w:szCs w:val="32"/>
        </w:rPr>
        <w:t>查程</w:t>
      </w:r>
      <w:bookmarkStart w:id="0" w:name="_GoBack"/>
      <w:bookmarkEnd w:id="0"/>
      <w:r w:rsidR="00E4524A" w:rsidRPr="003563CB">
        <w:rPr>
          <w:rFonts w:ascii="標楷體" w:hAnsi="標楷體" w:hint="eastAsia"/>
          <w:sz w:val="28"/>
          <w:szCs w:val="32"/>
        </w:rPr>
        <w:t>序</w:t>
      </w:r>
    </w:p>
    <w:p w:rsidR="00BC37ED" w:rsidRPr="003563CB" w:rsidRDefault="00DB5F78" w:rsidP="00BC37ED">
      <w:pPr>
        <w:widowControl/>
        <w:adjustRightInd w:val="0"/>
        <w:spacing w:line="440" w:lineRule="atLeast"/>
        <w:textAlignment w:val="baseline"/>
        <w:rPr>
          <w:rFonts w:ascii="標楷體" w:hAnsi="標楷體"/>
          <w:sz w:val="24"/>
          <w:szCs w:val="24"/>
        </w:rPr>
      </w:pPr>
      <w:r w:rsidRPr="003563CB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386880" behindDoc="0" locked="0" layoutInCell="1" allowOverlap="1">
                <wp:simplePos x="0" y="0"/>
                <wp:positionH relativeFrom="column">
                  <wp:posOffset>2409826</wp:posOffset>
                </wp:positionH>
                <wp:positionV relativeFrom="paragraph">
                  <wp:posOffset>-108585</wp:posOffset>
                </wp:positionV>
                <wp:extent cx="3848100" cy="355600"/>
                <wp:effectExtent l="0" t="0" r="0" b="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8100" cy="355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6EA0" w:rsidRPr="008E1D63" w:rsidRDefault="00866EA0" w:rsidP="00BC37ED">
                            <w:pPr>
                              <w:rPr>
                                <w:sz w:val="22"/>
                              </w:rPr>
                            </w:pPr>
                            <w:r w:rsidRPr="008E1D63">
                              <w:rPr>
                                <w:rFonts w:ascii="標楷體" w:hAnsi="標楷體" w:hint="eastAsia"/>
                                <w:sz w:val="28"/>
                                <w:szCs w:val="32"/>
                              </w:rPr>
                              <w:t>表SC-26-1預力地錨工程安全衛生抽查標準表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44" type="#_x0000_t202" style="position:absolute;left:0;text-align:left;margin-left:189.75pt;margin-top:-8.55pt;width:303pt;height:28pt;z-index:25138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" filled="f" stroked="f">
                <v:textbox style="mso-fit-shape-to-text:t">
                  <w:txbxContent>
                    <w:p w:rsidR="00866EA0" w:rsidRPr="008E1D63" w:rsidRDefault="00866EA0" w:rsidP="00BC37ED">
                      <w:pPr>
                        <w:rPr>
                          <w:sz w:val="22"/>
                        </w:rPr>
                      </w:pPr>
                      <w:r w:rsidRPr="008E1D63">
                        <w:rPr>
                          <w:rFonts w:ascii="標楷體" w:hAnsi="標楷體" w:hint="eastAsia"/>
                          <w:sz w:val="28"/>
                          <w:szCs w:val="32"/>
                        </w:rPr>
                        <w:t>表SC-26-1預力地錨工程安全衛生抽查標準表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3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1268"/>
        <w:gridCol w:w="1430"/>
        <w:gridCol w:w="3518"/>
        <w:gridCol w:w="1010"/>
        <w:gridCol w:w="851"/>
        <w:gridCol w:w="1542"/>
        <w:gridCol w:w="1285"/>
        <w:gridCol w:w="1403"/>
        <w:gridCol w:w="850"/>
      </w:tblGrid>
      <w:tr w:rsidR="003563CB" w:rsidRPr="003563CB" w:rsidTr="008E1D63">
        <w:trPr>
          <w:trHeight w:val="501"/>
          <w:jc w:val="center"/>
        </w:trPr>
        <w:tc>
          <w:tcPr>
            <w:tcW w:w="1714" w:type="dxa"/>
            <w:gridSpan w:val="2"/>
            <w:shd w:val="clear" w:color="auto" w:fill="auto"/>
            <w:vAlign w:val="center"/>
          </w:tcPr>
          <w:p w:rsidR="00BC37ED" w:rsidRPr="003563CB" w:rsidRDefault="00BC37ED" w:rsidP="00DE34FF">
            <w:pPr>
              <w:widowControl/>
              <w:spacing w:line="240" w:lineRule="exact"/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/>
                <w:sz w:val="24"/>
                <w:szCs w:val="24"/>
              </w:rPr>
              <w:br w:type="page"/>
              <w:t>施工流程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BC37ED" w:rsidRPr="003563CB" w:rsidRDefault="00BC37ED" w:rsidP="00DE34FF">
            <w:pPr>
              <w:widowControl/>
              <w:spacing w:line="240" w:lineRule="exact"/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/>
                <w:sz w:val="24"/>
                <w:szCs w:val="24"/>
              </w:rPr>
              <w:t>管理項目（A）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BC37ED" w:rsidRPr="003563CB" w:rsidRDefault="00BC37ED" w:rsidP="00DE34FF">
            <w:pPr>
              <w:widowControl/>
              <w:spacing w:line="240" w:lineRule="exact"/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/>
                <w:sz w:val="24"/>
                <w:szCs w:val="24"/>
              </w:rPr>
              <w:t>抽查標準（B）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C37ED" w:rsidRPr="003563CB" w:rsidRDefault="00BC37ED" w:rsidP="00DE34FF">
            <w:pPr>
              <w:widowControl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/>
                <w:sz w:val="24"/>
                <w:szCs w:val="24"/>
              </w:rPr>
              <w:t>抽查時機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C37ED" w:rsidRPr="003563CB" w:rsidRDefault="00BC37ED" w:rsidP="00DE34FF">
            <w:pPr>
              <w:widowControl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/>
                <w:sz w:val="24"/>
                <w:szCs w:val="24"/>
              </w:rPr>
              <w:t>抽查方法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BC37ED" w:rsidRPr="003563CB" w:rsidRDefault="00BC37ED" w:rsidP="00DE34FF">
            <w:pPr>
              <w:widowControl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/>
                <w:sz w:val="24"/>
                <w:szCs w:val="24"/>
              </w:rPr>
              <w:t>抽查頻率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BC37ED" w:rsidRPr="003563CB" w:rsidRDefault="00BC37ED" w:rsidP="00DE34FF">
            <w:pPr>
              <w:widowControl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/>
                <w:sz w:val="24"/>
                <w:szCs w:val="24"/>
              </w:rPr>
              <w:t>不符合之</w:t>
            </w:r>
            <w:r w:rsidRPr="003563CB">
              <w:rPr>
                <w:rFonts w:ascii="標楷體" w:hAnsi="標楷體" w:hint="eastAsia"/>
                <w:sz w:val="24"/>
                <w:szCs w:val="24"/>
              </w:rPr>
              <w:t xml:space="preserve">      </w:t>
            </w:r>
            <w:r w:rsidRPr="003563CB">
              <w:rPr>
                <w:rFonts w:ascii="標楷體" w:hAnsi="標楷體"/>
                <w:sz w:val="24"/>
                <w:szCs w:val="24"/>
              </w:rPr>
              <w:t>處置方法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BC37ED" w:rsidRPr="003563CB" w:rsidRDefault="00BC37ED" w:rsidP="00DE34FF">
            <w:pPr>
              <w:widowControl/>
              <w:spacing w:line="240" w:lineRule="exact"/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/>
                <w:sz w:val="24"/>
                <w:szCs w:val="24"/>
              </w:rPr>
              <w:t>管理紀錄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C37ED" w:rsidRPr="003563CB" w:rsidRDefault="00BC37ED" w:rsidP="00DE34FF">
            <w:pPr>
              <w:widowControl/>
              <w:spacing w:line="240" w:lineRule="exact"/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/>
                <w:sz w:val="24"/>
                <w:szCs w:val="24"/>
              </w:rPr>
              <w:t>備註</w:t>
            </w:r>
          </w:p>
        </w:tc>
      </w:tr>
      <w:tr w:rsidR="003563CB" w:rsidRPr="003563CB" w:rsidTr="008E1D63">
        <w:trPr>
          <w:trHeight w:val="565"/>
          <w:jc w:val="center"/>
        </w:trPr>
        <w:tc>
          <w:tcPr>
            <w:tcW w:w="44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E2303B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126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E2303B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鋼腱鑽孔</w:t>
            </w:r>
          </w:p>
          <w:p w:rsidR="00E2303B" w:rsidRPr="003563CB" w:rsidRDefault="00E2303B" w:rsidP="00E2303B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鋼腱組立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及入腱</w:t>
            </w:r>
          </w:p>
          <w:p w:rsidR="00E2303B" w:rsidRPr="003563CB" w:rsidRDefault="00E2303B" w:rsidP="00E2303B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錨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碇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段灌漿</w:t>
            </w:r>
          </w:p>
        </w:tc>
        <w:tc>
          <w:tcPr>
            <w:tcW w:w="143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pacing w:val="-6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臨路作業</w:t>
            </w:r>
            <w:proofErr w:type="gramEnd"/>
          </w:p>
        </w:tc>
        <w:tc>
          <w:tcPr>
            <w:tcW w:w="3518" w:type="dxa"/>
            <w:shd w:val="clear" w:color="auto" w:fill="auto"/>
            <w:vAlign w:val="center"/>
          </w:tcPr>
          <w:p w:rsidR="00E2303B" w:rsidRPr="003563CB" w:rsidRDefault="00E2303B" w:rsidP="009B6349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道路作業是否依規定擺設交維設施及夜間警示燈，以防止用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路人車突入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工區內</w:t>
            </w:r>
            <w:r w:rsidRPr="003563CB">
              <w:rPr>
                <w:rFonts w:ascii="新細明體" w:eastAsia="新細明體" w:hAnsi="新細明體" w:hint="eastAsia"/>
                <w:sz w:val="24"/>
                <w:szCs w:val="24"/>
              </w:rPr>
              <w:t>?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組立前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重新設置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112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是否設置指揮、監視人員並管制出入人員？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組立前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指派專人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230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是否確實監督勞工正確使用安全帽、安全帶、反光背心、防護用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手套等護具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？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組立前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每工作人員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重新整裝配戴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318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材料堆置</w:t>
            </w:r>
          </w:p>
        </w:tc>
        <w:tc>
          <w:tcPr>
            <w:tcW w:w="35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放置物料之地面、構造物或平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臺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，是否穩固？</w:t>
            </w:r>
          </w:p>
        </w:tc>
        <w:tc>
          <w:tcPr>
            <w:tcW w:w="101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材料進場前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更換地點</w:t>
            </w:r>
          </w:p>
        </w:tc>
        <w:tc>
          <w:tcPr>
            <w:tcW w:w="1403" w:type="dxa"/>
            <w:tcBorders>
              <w:left w:val="single" w:sz="4" w:space="0" w:color="auto"/>
              <w:right w:val="nil"/>
            </w:tcBorders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526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物料堆置區是否設置必要之警告標示、護圍及防火設備，並妥為規劃其動線？</w:t>
            </w:r>
          </w:p>
        </w:tc>
        <w:tc>
          <w:tcPr>
            <w:tcW w:w="1010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材物料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進場後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重新設置</w:t>
            </w:r>
          </w:p>
        </w:tc>
        <w:tc>
          <w:tcPr>
            <w:tcW w:w="1403" w:type="dxa"/>
            <w:tcBorders>
              <w:left w:val="single" w:sz="4" w:space="0" w:color="auto"/>
              <w:right w:val="nil"/>
            </w:tcBorders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660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鋼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腱及套管捲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滾動物件之堆放是否有加以襯墊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及擋樁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？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材物料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進場後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重新設置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630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水泥等袋裝材料堆放高度不得超過十層，且至少每二層交錯一次方向、五層以上部分應向內退縮，以維持穩定</w:t>
            </w:r>
            <w:r w:rsidRPr="003563CB">
              <w:rPr>
                <w:rFonts w:ascii="新細明體" w:eastAsia="新細明體" w:hAnsi="新細明體" w:hint="eastAsia"/>
                <w:sz w:val="24"/>
                <w:szCs w:val="24"/>
              </w:rPr>
              <w:t>。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材物料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進場後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重新堆置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986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9B6349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鋼套管、鑽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桿等管料之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儲存是否有預防尾端突出、伸展或滾落，並依規格大小長度分別排列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已利取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用，且分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層疊放每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層中置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一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隔板，以均勻壓力防止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管料滑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出，避免置放於電線上方或下方</w:t>
            </w:r>
            <w:r w:rsidRPr="003563CB">
              <w:rPr>
                <w:rFonts w:ascii="新細明體" w:eastAsia="新細明體" w:hAnsi="新細明體" w:hint="eastAsia"/>
                <w:sz w:val="24"/>
                <w:szCs w:val="24"/>
              </w:rPr>
              <w:t>?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材物料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進場後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重新堆置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468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機具設備</w:t>
            </w: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8A7CCA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電氣設備是否裝設高速型漏電斷路器，使用之電動工具應接於負載側，不得跳接?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材料進場前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重新設置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380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橫越通道或勞工作業之電線是否架高或保護?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材料進場前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重新保護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668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起重機具及吊掛</w:t>
            </w: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起重機3噸以上是否有1機3證、是否在有效期限內、是否設置吊掛指揮手?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材料進場吊運前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每台機具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重新替換及指派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</w:t>
            </w:r>
            <w:r w:rsidRPr="003563CB">
              <w:rPr>
                <w:rFonts w:ascii="標楷體" w:hAnsi="標楷體" w:hint="eastAsia"/>
                <w:sz w:val="24"/>
                <w:szCs w:val="24"/>
              </w:rPr>
              <w:lastRenderedPageBreak/>
              <w:t>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702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起重機是否實施定期檢查及作業前檢點暨定期保養?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材料進場吊運前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每台機具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重新替換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780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吊掛物是否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超過額定荷重(機身明顯處應標示額定荷重)?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材料進場吊運前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每台機具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重新裝卸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1080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起重機其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外伸撐座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是否伸至最大極限位置？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萬伸基座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是否穩固？必要時是否增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設墊塊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？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材料進場吊運前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每台機具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重新調整及裝置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630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起重機具之吊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鉤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、吊具是否有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防滑舌片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及過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捲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裝置？是否有裝置警示燈？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材料進場吊運前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每台機具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重新替換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751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吊掛旋轉作業半徑內設置警戒範圍(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交通錐加連桿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)</w:t>
            </w:r>
            <w:r w:rsidRPr="003563CB">
              <w:rPr>
                <w:rFonts w:ascii="新細明體" w:eastAsia="新細明體" w:hAnsi="新細明體" w:hint="eastAsia"/>
                <w:sz w:val="24"/>
                <w:szCs w:val="24"/>
              </w:rPr>
              <w:t>。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材料進場吊運前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每台機具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重新設置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415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邊坡及露</w:t>
            </w:r>
            <w:r w:rsidRPr="003563CB">
              <w:rPr>
                <w:rFonts w:ascii="標楷體" w:hAnsi="標楷體" w:hint="eastAsia"/>
                <w:sz w:val="24"/>
                <w:szCs w:val="24"/>
              </w:rPr>
              <w:lastRenderedPageBreak/>
              <w:t>天開挖</w:t>
            </w: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lastRenderedPageBreak/>
              <w:t>作業主管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是否在場監督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開挖前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重新指派</w:t>
            </w:r>
            <w:r w:rsidRPr="003563CB">
              <w:rPr>
                <w:rFonts w:ascii="標楷體" w:hAnsi="標楷體" w:hint="eastAsia"/>
                <w:sz w:val="24"/>
                <w:szCs w:val="24"/>
              </w:rPr>
              <w:lastRenderedPageBreak/>
              <w:t>並核對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lastRenderedPageBreak/>
              <w:t>施工安全</w:t>
            </w:r>
            <w:r w:rsidRPr="003563CB">
              <w:rPr>
                <w:rFonts w:ascii="標楷體" w:hAnsi="標楷體" w:hint="eastAsia"/>
                <w:sz w:val="24"/>
                <w:szCs w:val="24"/>
              </w:rPr>
              <w:lastRenderedPageBreak/>
              <w:t>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490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開挖作業範圍是否圈圍管制，並進禁止人員進入物料可能飛落範圍內?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開挖前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重新設置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553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開挖深度、坡度是否符合圖說?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開挖中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水準尺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重新修正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1411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擋土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支撐構材是否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無明顯之損壞、變形或腐蝕等情形?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開挖中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重新設置或補強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480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擋土支撐是否依施工圖說施作，並將構件連接妥當、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鎖固?</w:t>
            </w:r>
            <w:proofErr w:type="gramEnd"/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開挖中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重新設置或補強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794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水平橫擋不得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任由勞工於其上走動或當成通道使用</w:t>
            </w:r>
            <w:r w:rsidRPr="003563CB">
              <w:rPr>
                <w:rFonts w:ascii="新細明體" w:eastAsia="新細明體" w:hAnsi="新細明體" w:hint="eastAsia"/>
                <w:sz w:val="24"/>
                <w:szCs w:val="24"/>
              </w:rPr>
              <w:t>。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開挖中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立即禁止後規勸或罰款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1000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邊坡開挖裸露是否設置保護措施?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開挖後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重新設置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650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施工架及平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臺</w:t>
            </w:r>
            <w:proofErr w:type="gramEnd"/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施工架是否由專業人員簽證，並經專任工程人員檢核、簽認？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施工架架設前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重新提送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740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施工架基地是否無積水，支撐坡腳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是否無沖蝕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軟化現象？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施工架架設前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排除積水及補強地基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620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施工架構材是否有明顯之損壞、變形、位移或腐蝕等情形?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施工架架設後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每根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重新替換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1947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架基腳墊下方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是否與地面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完全密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合平整?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施工架架設後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每根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重新設置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620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支撐架構件是否依施工圖說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鎖固、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固定，無明顯傾斜?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施工架架設後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每根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重新鎖固</w:t>
            </w:r>
            <w:proofErr w:type="gramEnd"/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</w:t>
            </w:r>
            <w:r w:rsidRPr="003563CB">
              <w:rPr>
                <w:rFonts w:ascii="標楷體" w:hAnsi="標楷體" w:hint="eastAsia"/>
                <w:sz w:val="24"/>
                <w:szCs w:val="24"/>
              </w:rPr>
              <w:lastRenderedPageBreak/>
              <w:t>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1270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上下設備、安全防護網、施工平台、施工走道、安全護欄及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安全母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索等防護設施是否妥適設置?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施工架架設後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重新設置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972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機具設備</w:t>
            </w: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鑽刨機移動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路徑(軌道)是否平順、穩定?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鑽孔前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重新設置或整地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587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鑽刨機移動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路徑是否嚴禁人員進入及派員管制?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鑽孔前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指派人員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570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2303B" w:rsidRPr="003563CB" w:rsidRDefault="00E2303B" w:rsidP="00DE34FF">
            <w:pPr>
              <w:widowControl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鋼腱吊運</w:t>
            </w:r>
            <w:proofErr w:type="gramEnd"/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2303B" w:rsidRPr="003563CB" w:rsidRDefault="00E2303B" w:rsidP="00585591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從組立場至入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腱處動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線是否流暢?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吊掛前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重新整理</w:t>
            </w:r>
          </w:p>
        </w:tc>
        <w:tc>
          <w:tcPr>
            <w:tcW w:w="1403" w:type="dxa"/>
            <w:shd w:val="clear" w:color="auto" w:fill="auto"/>
          </w:tcPr>
          <w:p w:rsidR="00E2303B" w:rsidRPr="003563CB" w:rsidRDefault="00E2303B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1081"/>
          <w:jc w:val="center"/>
        </w:trPr>
        <w:tc>
          <w:tcPr>
            <w:tcW w:w="446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widowControl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1268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C37ED" w:rsidRPr="003563CB" w:rsidRDefault="00E2303B" w:rsidP="00E2303B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鋼腱預力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試驗</w:t>
            </w:r>
          </w:p>
          <w:p w:rsidR="00E2303B" w:rsidRPr="003563CB" w:rsidRDefault="00E2303B" w:rsidP="00E2303B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自由段灌漿</w:t>
            </w:r>
          </w:p>
        </w:tc>
        <w:tc>
          <w:tcPr>
            <w:tcW w:w="143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人員機具</w:t>
            </w:r>
          </w:p>
        </w:tc>
        <w:tc>
          <w:tcPr>
            <w:tcW w:w="35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施工單位對鋼腱基本資料：如降伏強度、破壞強度及最小破壞伸長量等是否有建立安全檢核表格，做為施工檢查，預防危害</w:t>
            </w:r>
            <w:r w:rsidR="00585591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施拉前</w:t>
            </w:r>
            <w:proofErr w:type="gramEnd"/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編制表格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:rsidR="00BC37ED" w:rsidRPr="003563CB" w:rsidRDefault="0078244D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  <w:r w:rsidR="00BC37ED" w:rsidRPr="003563CB">
              <w:rPr>
                <w:rFonts w:ascii="標楷體" w:hAnsi="標楷體" w:hint="eastAsia"/>
                <w:sz w:val="24"/>
                <w:szCs w:val="24"/>
              </w:rPr>
              <w:t>編號SC-26-2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609"/>
          <w:jc w:val="center"/>
        </w:trPr>
        <w:tc>
          <w:tcPr>
            <w:tcW w:w="446" w:type="dxa"/>
            <w:vMerge/>
            <w:tcBorders>
              <w:top w:val="nil"/>
              <w:right w:val="single" w:sz="4" w:space="0" w:color="auto"/>
            </w:tcBorders>
            <w:shd w:val="clear" w:color="auto" w:fill="auto"/>
          </w:tcPr>
          <w:p w:rsidR="00BC37ED" w:rsidRPr="003563CB" w:rsidRDefault="00BC37ED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nil"/>
            </w:tcBorders>
            <w:shd w:val="clear" w:color="auto" w:fill="auto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油壓設備及千斤頂吊掛鉸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鍊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是否穩固</w:t>
            </w:r>
            <w:r w:rsidR="00585591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施拉前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重新更換或設置</w:t>
            </w:r>
          </w:p>
        </w:tc>
        <w:tc>
          <w:tcPr>
            <w:tcW w:w="1403" w:type="dxa"/>
            <w:shd w:val="clear" w:color="auto" w:fill="auto"/>
          </w:tcPr>
          <w:p w:rsidR="00BC37ED" w:rsidRPr="003563CB" w:rsidRDefault="0078244D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  <w:r w:rsidR="00BC37ED" w:rsidRPr="003563CB">
              <w:rPr>
                <w:rFonts w:ascii="標楷體" w:hAnsi="標楷體" w:hint="eastAsia"/>
                <w:sz w:val="24"/>
                <w:szCs w:val="24"/>
              </w:rPr>
              <w:t>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C37ED" w:rsidRPr="003563CB" w:rsidRDefault="00BC37ED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532"/>
          <w:jc w:val="center"/>
        </w:trPr>
        <w:tc>
          <w:tcPr>
            <w:tcW w:w="446" w:type="dxa"/>
            <w:vMerge/>
            <w:tcBorders>
              <w:top w:val="nil"/>
              <w:right w:val="single" w:sz="4" w:space="0" w:color="auto"/>
            </w:tcBorders>
            <w:shd w:val="clear" w:color="auto" w:fill="auto"/>
          </w:tcPr>
          <w:p w:rsidR="00BC37ED" w:rsidRPr="003563CB" w:rsidRDefault="00BC37ED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nil"/>
            </w:tcBorders>
            <w:shd w:val="clear" w:color="auto" w:fill="auto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施拉預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力時，不使勞工站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在錨頭鋼腱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之後方，應站於構件兩側，以防鋼腱突然斷裂射出</w:t>
            </w:r>
            <w:r w:rsidR="00585591" w:rsidRPr="003563CB">
              <w:rPr>
                <w:rFonts w:ascii="新細明體" w:eastAsia="新細明體" w:hAnsi="新細明體" w:hint="eastAsia"/>
                <w:sz w:val="24"/>
                <w:szCs w:val="24"/>
              </w:rPr>
              <w:t>。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施拉中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立即禁止</w:t>
            </w:r>
          </w:p>
        </w:tc>
        <w:tc>
          <w:tcPr>
            <w:tcW w:w="1403" w:type="dxa"/>
            <w:shd w:val="clear" w:color="auto" w:fill="auto"/>
          </w:tcPr>
          <w:p w:rsidR="00BC37ED" w:rsidRPr="003563CB" w:rsidRDefault="0078244D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  <w:r w:rsidR="00BC37ED" w:rsidRPr="003563CB">
              <w:rPr>
                <w:rFonts w:ascii="標楷體" w:hAnsi="標楷體" w:hint="eastAsia"/>
                <w:sz w:val="24"/>
                <w:szCs w:val="24"/>
              </w:rPr>
              <w:t>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C37ED" w:rsidRPr="003563CB" w:rsidRDefault="00BC37ED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576"/>
          <w:jc w:val="center"/>
        </w:trPr>
        <w:tc>
          <w:tcPr>
            <w:tcW w:w="446" w:type="dxa"/>
            <w:vMerge/>
            <w:tcBorders>
              <w:top w:val="nil"/>
              <w:right w:val="single" w:sz="4" w:space="0" w:color="auto"/>
            </w:tcBorders>
            <w:shd w:val="clear" w:color="auto" w:fill="auto"/>
          </w:tcPr>
          <w:p w:rsidR="00BC37ED" w:rsidRPr="003563CB" w:rsidRDefault="00BC37ED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nil"/>
            </w:tcBorders>
            <w:shd w:val="clear" w:color="auto" w:fill="auto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量測及紀錄人員是否有適當中暑預防措施</w:t>
            </w:r>
            <w:r w:rsidR="00585591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施拉中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重新設置</w:t>
            </w:r>
          </w:p>
        </w:tc>
        <w:tc>
          <w:tcPr>
            <w:tcW w:w="1403" w:type="dxa"/>
            <w:shd w:val="clear" w:color="auto" w:fill="auto"/>
          </w:tcPr>
          <w:p w:rsidR="00BC37ED" w:rsidRPr="003563CB" w:rsidRDefault="0078244D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  <w:r w:rsidR="00BC37ED" w:rsidRPr="003563CB">
              <w:rPr>
                <w:rFonts w:ascii="標楷體" w:hAnsi="標楷體" w:hint="eastAsia"/>
                <w:sz w:val="24"/>
                <w:szCs w:val="24"/>
              </w:rPr>
              <w:t>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C37ED" w:rsidRPr="003563CB" w:rsidRDefault="00BC37ED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454"/>
          <w:jc w:val="center"/>
        </w:trPr>
        <w:tc>
          <w:tcPr>
            <w:tcW w:w="44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施工後</w:t>
            </w:r>
          </w:p>
        </w:tc>
        <w:tc>
          <w:tcPr>
            <w:tcW w:w="126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C37ED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端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錨封頭</w:t>
            </w:r>
            <w:proofErr w:type="gramEnd"/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鋼腱剪斷</w:t>
            </w: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鋼腱截斷不得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使用燒切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，且若以砂輪機截斷時勞工是否正確配戴護目鏡及防護手套</w:t>
            </w:r>
            <w:r w:rsidR="00585591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截斷前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重新配戴</w:t>
            </w:r>
          </w:p>
        </w:tc>
        <w:tc>
          <w:tcPr>
            <w:tcW w:w="1403" w:type="dxa"/>
            <w:shd w:val="clear" w:color="auto" w:fill="auto"/>
          </w:tcPr>
          <w:p w:rsidR="00BC37ED" w:rsidRPr="003563CB" w:rsidRDefault="0078244D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  <w:r w:rsidR="00BC37ED" w:rsidRPr="003563CB">
              <w:rPr>
                <w:rFonts w:ascii="標楷體" w:hAnsi="標楷體" w:hint="eastAsia"/>
                <w:sz w:val="24"/>
                <w:szCs w:val="24"/>
              </w:rPr>
              <w:t>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C37ED" w:rsidRPr="003563CB" w:rsidRDefault="00BC37ED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521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C37ED" w:rsidRPr="003563CB" w:rsidRDefault="00BC37ED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混凝土澆置</w:t>
            </w: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是否指派模板支撐作業主管在現場監督</w:t>
            </w:r>
            <w:r w:rsidR="00585591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澆置前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重新指派</w:t>
            </w:r>
          </w:p>
        </w:tc>
        <w:tc>
          <w:tcPr>
            <w:tcW w:w="1403" w:type="dxa"/>
            <w:shd w:val="clear" w:color="auto" w:fill="auto"/>
          </w:tcPr>
          <w:p w:rsidR="00BC37ED" w:rsidRPr="003563CB" w:rsidRDefault="0078244D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  <w:r w:rsidR="00BC37ED" w:rsidRPr="003563CB">
              <w:rPr>
                <w:rFonts w:ascii="標楷體" w:hAnsi="標楷體" w:hint="eastAsia"/>
                <w:sz w:val="24"/>
                <w:szCs w:val="24"/>
              </w:rPr>
              <w:t>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C37ED" w:rsidRPr="003563CB" w:rsidRDefault="00BC37ED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535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C37ED" w:rsidRPr="003563CB" w:rsidRDefault="00BC37ED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起重機吊運混凝土桶時，是否指派信號人員指揮</w:t>
            </w:r>
            <w:r w:rsidR="00585591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澆置前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每處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重新指派</w:t>
            </w:r>
          </w:p>
        </w:tc>
        <w:tc>
          <w:tcPr>
            <w:tcW w:w="1403" w:type="dxa"/>
            <w:shd w:val="clear" w:color="auto" w:fill="auto"/>
          </w:tcPr>
          <w:p w:rsidR="00BC37ED" w:rsidRPr="003563CB" w:rsidRDefault="0078244D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  <w:r w:rsidR="00BC37ED" w:rsidRPr="003563CB">
              <w:rPr>
                <w:rFonts w:ascii="標楷體" w:hAnsi="標楷體" w:hint="eastAsia"/>
                <w:sz w:val="24"/>
                <w:szCs w:val="24"/>
              </w:rPr>
              <w:t>編</w:t>
            </w:r>
            <w:r w:rsidR="00BC37ED" w:rsidRPr="003563CB">
              <w:rPr>
                <w:rFonts w:ascii="標楷體" w:hAnsi="標楷體" w:hint="eastAsia"/>
                <w:sz w:val="24"/>
                <w:szCs w:val="24"/>
              </w:rPr>
              <w:lastRenderedPageBreak/>
              <w:t>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C37ED" w:rsidRPr="003563CB" w:rsidRDefault="00BC37ED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554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C37ED" w:rsidRPr="003563CB" w:rsidRDefault="00BC37ED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模板組立及拆除</w:t>
            </w: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澆置前檢查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模板支撐個部份之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連結及斜撐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是否安全</w:t>
            </w:r>
            <w:r w:rsidR="00585591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澆置前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每孔</w:t>
            </w:r>
            <w:proofErr w:type="gramEnd"/>
          </w:p>
        </w:tc>
        <w:tc>
          <w:tcPr>
            <w:tcW w:w="1285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重新設置</w:t>
            </w:r>
          </w:p>
        </w:tc>
        <w:tc>
          <w:tcPr>
            <w:tcW w:w="1403" w:type="dxa"/>
            <w:shd w:val="clear" w:color="auto" w:fill="auto"/>
          </w:tcPr>
          <w:p w:rsidR="00BC37ED" w:rsidRPr="003563CB" w:rsidRDefault="0078244D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  <w:r w:rsidR="00BC37ED" w:rsidRPr="003563CB">
              <w:rPr>
                <w:rFonts w:ascii="標楷體" w:hAnsi="標楷體" w:hint="eastAsia"/>
                <w:sz w:val="24"/>
                <w:szCs w:val="24"/>
              </w:rPr>
              <w:t>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C37ED" w:rsidRPr="003563CB" w:rsidRDefault="00BC37ED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8E1D63">
        <w:trPr>
          <w:trHeight w:val="377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C37ED" w:rsidRPr="003563CB" w:rsidRDefault="00BC37ED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拆模之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臨時工作架是否穩固</w:t>
            </w:r>
            <w:r w:rsidR="00585591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拆模前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每孔</w:t>
            </w:r>
            <w:proofErr w:type="gramEnd"/>
          </w:p>
        </w:tc>
        <w:tc>
          <w:tcPr>
            <w:tcW w:w="1285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重新設置</w:t>
            </w:r>
          </w:p>
        </w:tc>
        <w:tc>
          <w:tcPr>
            <w:tcW w:w="1403" w:type="dxa"/>
            <w:shd w:val="clear" w:color="auto" w:fill="auto"/>
          </w:tcPr>
          <w:p w:rsidR="00BC37ED" w:rsidRPr="003563CB" w:rsidRDefault="0078244D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  <w:r w:rsidR="00BC37ED" w:rsidRPr="003563CB">
              <w:rPr>
                <w:rFonts w:ascii="標楷體" w:hAnsi="標楷體" w:hint="eastAsia"/>
                <w:sz w:val="24"/>
                <w:szCs w:val="24"/>
              </w:rPr>
              <w:t>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C37ED" w:rsidRPr="003563CB" w:rsidRDefault="00BC37ED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C37ED" w:rsidRPr="003563CB" w:rsidTr="008E1D63">
        <w:trPr>
          <w:trHeight w:val="355"/>
          <w:jc w:val="center"/>
        </w:trPr>
        <w:tc>
          <w:tcPr>
            <w:tcW w:w="4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C37ED" w:rsidRPr="003563CB" w:rsidRDefault="00BC37ED" w:rsidP="00DE34F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模板拆除應整理並不得堆置於勞工作業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動線上</w:t>
            </w:r>
            <w:proofErr w:type="gramEnd"/>
            <w:r w:rsidR="00585591" w:rsidRPr="003563CB">
              <w:rPr>
                <w:rFonts w:ascii="新細明體" w:eastAsia="新細明體" w:hAnsi="新細明體" w:hint="eastAsia"/>
                <w:sz w:val="24"/>
                <w:szCs w:val="24"/>
              </w:rPr>
              <w:t>。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澆置凝固後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每孔</w:t>
            </w:r>
            <w:proofErr w:type="gramEnd"/>
          </w:p>
        </w:tc>
        <w:tc>
          <w:tcPr>
            <w:tcW w:w="1285" w:type="dxa"/>
            <w:shd w:val="clear" w:color="auto" w:fill="auto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重新整理</w:t>
            </w:r>
          </w:p>
        </w:tc>
        <w:tc>
          <w:tcPr>
            <w:tcW w:w="1403" w:type="dxa"/>
            <w:shd w:val="clear" w:color="auto" w:fill="auto"/>
          </w:tcPr>
          <w:p w:rsidR="00BC37ED" w:rsidRPr="003563CB" w:rsidRDefault="0078244D" w:rsidP="00DE34FF">
            <w:pPr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  <w:r w:rsidR="00BC37ED" w:rsidRPr="003563CB">
              <w:rPr>
                <w:rFonts w:ascii="標楷體" w:hAnsi="標楷體" w:hint="eastAsia"/>
                <w:sz w:val="24"/>
                <w:szCs w:val="24"/>
              </w:rPr>
              <w:t>編號SC-26-2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C37ED" w:rsidRPr="003563CB" w:rsidRDefault="00BC37ED" w:rsidP="00DE34FF">
            <w:pPr>
              <w:widowControl/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</w:tbl>
    <w:p w:rsidR="00BC37ED" w:rsidRPr="003563CB" w:rsidRDefault="00BC37ED" w:rsidP="00BC37ED">
      <w:pPr>
        <w:ind w:firstLineChars="200" w:firstLine="496"/>
        <w:rPr>
          <w:rFonts w:ascii="標楷體" w:hAnsi="標楷體"/>
          <w:sz w:val="24"/>
          <w:szCs w:val="24"/>
        </w:rPr>
      </w:pPr>
    </w:p>
    <w:p w:rsidR="00BC37ED" w:rsidRPr="003563CB" w:rsidRDefault="00BC37ED" w:rsidP="00BC37ED">
      <w:pPr>
        <w:ind w:firstLineChars="200" w:firstLine="496"/>
        <w:rPr>
          <w:rFonts w:ascii="標楷體" w:hAnsi="標楷體"/>
          <w:sz w:val="24"/>
          <w:szCs w:val="24"/>
        </w:rPr>
      </w:pPr>
    </w:p>
    <w:p w:rsidR="00BC37ED" w:rsidRPr="003563CB" w:rsidRDefault="00BC37ED" w:rsidP="00BC37ED">
      <w:pPr>
        <w:ind w:firstLineChars="200" w:firstLine="496"/>
        <w:rPr>
          <w:rFonts w:ascii="標楷體" w:hAnsi="標楷體"/>
          <w:sz w:val="24"/>
          <w:szCs w:val="24"/>
        </w:rPr>
      </w:pPr>
    </w:p>
    <w:p w:rsidR="00BC37ED" w:rsidRPr="003563CB" w:rsidRDefault="00BC37ED" w:rsidP="00BC37ED">
      <w:pPr>
        <w:ind w:firstLineChars="200" w:firstLine="496"/>
        <w:rPr>
          <w:rFonts w:ascii="標楷體" w:hAnsi="標楷體"/>
          <w:sz w:val="24"/>
          <w:szCs w:val="24"/>
        </w:rPr>
        <w:sectPr w:rsidR="00BC37ED" w:rsidRPr="003563CB" w:rsidSect="00DA2E26">
          <w:pgSz w:w="16840" w:h="11907" w:orient="landscape" w:code="9"/>
          <w:pgMar w:top="1701" w:right="1440" w:bottom="1701" w:left="1440" w:header="720" w:footer="720" w:gutter="0"/>
          <w:cols w:space="425"/>
          <w:docGrid w:linePitch="381"/>
        </w:sectPr>
      </w:pPr>
    </w:p>
    <w:p w:rsidR="00BC37ED" w:rsidRPr="003563CB" w:rsidRDefault="00DB5F78" w:rsidP="00BC37ED">
      <w:pPr>
        <w:spacing w:afterLines="25" w:after="60" w:line="280" w:lineRule="exact"/>
        <w:jc w:val="center"/>
        <w:rPr>
          <w:rFonts w:ascii="標楷體" w:hAnsi="標楷體" w:cs="Arial"/>
          <w:szCs w:val="28"/>
        </w:rPr>
      </w:pPr>
      <w:r w:rsidRPr="003563CB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404288" behindDoc="0" locked="0" layoutInCell="1" allowOverlap="1">
                <wp:simplePos x="0" y="0"/>
                <wp:positionH relativeFrom="column">
                  <wp:posOffset>4175760</wp:posOffset>
                </wp:positionH>
                <wp:positionV relativeFrom="paragraph">
                  <wp:posOffset>-424180</wp:posOffset>
                </wp:positionV>
                <wp:extent cx="1600200" cy="329565"/>
                <wp:effectExtent l="0" t="0" r="0" b="0"/>
                <wp:wrapNone/>
                <wp:docPr id="26879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6EA0" w:rsidRPr="00050AFE" w:rsidRDefault="00866EA0" w:rsidP="00BC37ED">
                            <w:pPr>
                              <w:rPr>
                                <w:color w:val="C00000"/>
                              </w:rPr>
                            </w:pPr>
                            <w:r w:rsidRPr="00050AFE">
                              <w:rPr>
                                <w:rFonts w:hint="eastAsia"/>
                                <w:color w:val="C00000"/>
                              </w:rPr>
                              <w:t>表單編號</w:t>
                            </w:r>
                            <w:r w:rsidRPr="00050AFE">
                              <w:rPr>
                                <w:rFonts w:hint="eastAsia"/>
                                <w:color w:val="C00000"/>
                              </w:rPr>
                              <w:t>:SC-26-2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145" type="#_x0000_t202" style="position:absolute;left:0;text-align:left;margin-left:328.8pt;margin-top:-33.4pt;width:126pt;height:25.95pt;z-index:251404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">
                <v:textbox style="mso-fit-shape-to-text:t">
                  <w:txbxContent>
                    <w:p w:rsidR="00866EA0" w:rsidRPr="00050AFE" w:rsidRDefault="00866EA0" w:rsidP="00BC37ED">
                      <w:pPr>
                        <w:rPr>
                          <w:color w:val="C00000"/>
                        </w:rPr>
                      </w:pPr>
                      <w:r w:rsidRPr="00050AFE">
                        <w:rPr>
                          <w:rFonts w:hint="eastAsia"/>
                          <w:color w:val="C00000"/>
                        </w:rPr>
                        <w:t>表單編號</w:t>
                      </w:r>
                      <w:r w:rsidRPr="00050AFE">
                        <w:rPr>
                          <w:rFonts w:hint="eastAsia"/>
                          <w:color w:val="C00000"/>
                        </w:rPr>
                        <w:t>:SC-26-2</w:t>
                      </w:r>
                    </w:p>
                  </w:txbxContent>
                </v:textbox>
              </v:shape>
            </w:pict>
          </mc:Fallback>
        </mc:AlternateContent>
      </w:r>
      <w:r w:rsidR="00BC37ED" w:rsidRPr="003563CB">
        <w:rPr>
          <w:rFonts w:ascii="標楷體" w:hAnsi="標楷體" w:hint="eastAsia"/>
          <w:szCs w:val="28"/>
        </w:rPr>
        <w:t>表SC-26-</w:t>
      </w:r>
      <w:r w:rsidR="00BC37ED" w:rsidRPr="003563CB">
        <w:rPr>
          <w:rFonts w:ascii="標楷體" w:hAnsi="標楷體" w:cs="Arial" w:hint="eastAsia"/>
          <w:szCs w:val="28"/>
        </w:rPr>
        <w:t xml:space="preserve">2 </w:t>
      </w:r>
      <w:r w:rsidR="00BC37ED" w:rsidRPr="003563CB">
        <w:rPr>
          <w:rFonts w:ascii="標楷體" w:hAnsi="標楷體" w:hint="eastAsia"/>
          <w:sz w:val="32"/>
          <w:szCs w:val="32"/>
        </w:rPr>
        <w:t>預力地錨工程安全衛生抽查</w:t>
      </w:r>
      <w:r w:rsidR="00BC37ED" w:rsidRPr="003563CB">
        <w:rPr>
          <w:rFonts w:ascii="標楷體" w:hAnsi="標楷體" w:cs="Arial" w:hint="eastAsia"/>
          <w:sz w:val="32"/>
          <w:szCs w:val="32"/>
        </w:rPr>
        <w:t xml:space="preserve">紀錄表 </w:t>
      </w:r>
      <w:r w:rsidR="00BC37ED" w:rsidRPr="003563CB">
        <w:rPr>
          <w:rFonts w:ascii="標楷體" w:hAnsi="標楷體" w:cs="Arial" w:hint="eastAsia"/>
          <w:szCs w:val="28"/>
        </w:rPr>
        <w:t xml:space="preserve">   </w:t>
      </w: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"/>
        <w:gridCol w:w="16"/>
        <w:gridCol w:w="944"/>
        <w:gridCol w:w="809"/>
        <w:gridCol w:w="330"/>
        <w:gridCol w:w="3436"/>
        <w:gridCol w:w="13"/>
        <w:gridCol w:w="1210"/>
        <w:gridCol w:w="903"/>
        <w:gridCol w:w="1247"/>
      </w:tblGrid>
      <w:tr w:rsidR="003563CB" w:rsidRPr="003563CB" w:rsidTr="00DE34FF">
        <w:trPr>
          <w:cantSplit/>
          <w:trHeight w:val="412"/>
          <w:jc w:val="center"/>
        </w:trPr>
        <w:tc>
          <w:tcPr>
            <w:tcW w:w="2080" w:type="dxa"/>
            <w:gridSpan w:val="4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/>
              </w:rPr>
              <w:t>工程名稱</w:t>
            </w:r>
          </w:p>
        </w:tc>
        <w:tc>
          <w:tcPr>
            <w:tcW w:w="7139" w:type="dxa"/>
            <w:gridSpan w:val="6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415"/>
          <w:jc w:val="center"/>
        </w:trPr>
        <w:tc>
          <w:tcPr>
            <w:tcW w:w="2080" w:type="dxa"/>
            <w:gridSpan w:val="4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分項工程名稱</w:t>
            </w:r>
          </w:p>
        </w:tc>
        <w:tc>
          <w:tcPr>
            <w:tcW w:w="7139" w:type="dxa"/>
            <w:gridSpan w:val="6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620"/>
          <w:jc w:val="center"/>
        </w:trPr>
        <w:tc>
          <w:tcPr>
            <w:tcW w:w="2080" w:type="dxa"/>
            <w:gridSpan w:val="4"/>
            <w:noWrap/>
            <w:vAlign w:val="center"/>
          </w:tcPr>
          <w:p w:rsidR="00BC37ED" w:rsidRPr="003563CB" w:rsidRDefault="000E1829" w:rsidP="00DE34FF">
            <w:pPr>
              <w:spacing w:line="28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抽查位置</w:t>
            </w:r>
          </w:p>
        </w:tc>
        <w:tc>
          <w:tcPr>
            <w:tcW w:w="3766" w:type="dxa"/>
            <w:gridSpan w:val="2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23" w:type="dxa"/>
            <w:gridSpan w:val="2"/>
            <w:noWrap/>
            <w:vAlign w:val="center"/>
          </w:tcPr>
          <w:p w:rsidR="00BC37ED" w:rsidRPr="003563CB" w:rsidRDefault="000E1829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/>
              </w:rPr>
              <w:t>抽查日期</w:t>
            </w:r>
          </w:p>
        </w:tc>
        <w:tc>
          <w:tcPr>
            <w:tcW w:w="2150" w:type="dxa"/>
            <w:gridSpan w:val="2"/>
            <w:vAlign w:val="center"/>
          </w:tcPr>
          <w:p w:rsidR="00BC37ED" w:rsidRPr="003563CB" w:rsidRDefault="00BC37ED" w:rsidP="00DE34FF">
            <w:pPr>
              <w:spacing w:line="280" w:lineRule="exact"/>
              <w:ind w:firstLineChars="100" w:firstLine="268"/>
              <w:jc w:val="center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hint="eastAsia"/>
              </w:rPr>
              <w:t>年  月  日</w:t>
            </w:r>
          </w:p>
        </w:tc>
      </w:tr>
      <w:tr w:rsidR="003563CB" w:rsidRPr="003563CB" w:rsidTr="00DE34FF">
        <w:trPr>
          <w:trHeight w:val="612"/>
          <w:jc w:val="center"/>
        </w:trPr>
        <w:tc>
          <w:tcPr>
            <w:tcW w:w="2080" w:type="dxa"/>
            <w:gridSpan w:val="4"/>
            <w:noWrap/>
            <w:vAlign w:val="center"/>
          </w:tcPr>
          <w:p w:rsidR="00BC37ED" w:rsidRPr="003563CB" w:rsidRDefault="000E1829" w:rsidP="00DE34FF">
            <w:pPr>
              <w:adjustRightInd w:val="0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抽查時機</w:t>
            </w:r>
          </w:p>
        </w:tc>
        <w:tc>
          <w:tcPr>
            <w:tcW w:w="7139" w:type="dxa"/>
            <w:gridSpan w:val="6"/>
            <w:noWrap/>
            <w:vAlign w:val="center"/>
          </w:tcPr>
          <w:p w:rsidR="00BC37ED" w:rsidRPr="003563CB" w:rsidRDefault="00404DD3" w:rsidP="00DE34FF">
            <w:pPr>
              <w:spacing w:line="280" w:lineRule="exact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hint="eastAsia"/>
              </w:rPr>
              <w:t>※安全衛生查驗點</w:t>
            </w:r>
          </w:p>
        </w:tc>
      </w:tr>
      <w:tr w:rsidR="003563CB" w:rsidRPr="003563CB" w:rsidTr="00DE34FF">
        <w:trPr>
          <w:trHeight w:val="405"/>
          <w:jc w:val="center"/>
        </w:trPr>
        <w:tc>
          <w:tcPr>
            <w:tcW w:w="2080" w:type="dxa"/>
            <w:gridSpan w:val="4"/>
            <w:noWrap/>
            <w:vAlign w:val="center"/>
          </w:tcPr>
          <w:p w:rsidR="00BC37ED" w:rsidRPr="003563CB" w:rsidRDefault="000E1829" w:rsidP="00DE34FF">
            <w:pPr>
              <w:adjustRightInd w:val="0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抽查結果</w:t>
            </w:r>
          </w:p>
        </w:tc>
        <w:tc>
          <w:tcPr>
            <w:tcW w:w="7139" w:type="dxa"/>
            <w:gridSpan w:val="6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hint="eastAsia"/>
              </w:rPr>
              <w:t xml:space="preserve">○檢查合格　　　　　　</w:t>
            </w:r>
            <w:proofErr w:type="gramStart"/>
            <w:r w:rsidRPr="003563CB">
              <w:rPr>
                <w:rFonts w:ascii="標楷體" w:hAnsi="標楷體" w:hint="eastAsia"/>
              </w:rPr>
              <w:t>╳</w:t>
            </w:r>
            <w:proofErr w:type="gramEnd"/>
            <w:r w:rsidRPr="003563CB">
              <w:rPr>
                <w:rFonts w:ascii="標楷體" w:hAnsi="標楷體" w:hint="eastAsia"/>
              </w:rPr>
              <w:t>有缺失需改正　　　／無此檢查項目</w:t>
            </w:r>
          </w:p>
        </w:tc>
      </w:tr>
      <w:tr w:rsidR="003563CB" w:rsidRPr="003563CB" w:rsidTr="00DE34FF">
        <w:trPr>
          <w:trHeight w:val="643"/>
          <w:jc w:val="center"/>
        </w:trPr>
        <w:tc>
          <w:tcPr>
            <w:tcW w:w="2410" w:type="dxa"/>
            <w:gridSpan w:val="5"/>
            <w:noWrap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cs="Arial" w:hint="eastAsia"/>
              </w:rPr>
              <w:t>檢查項目</w:t>
            </w:r>
          </w:p>
        </w:tc>
        <w:tc>
          <w:tcPr>
            <w:tcW w:w="3436" w:type="dxa"/>
            <w:vAlign w:val="center"/>
          </w:tcPr>
          <w:p w:rsidR="00BC37ED" w:rsidRPr="003563CB" w:rsidRDefault="00BC37ED" w:rsidP="00DE34FF">
            <w:pPr>
              <w:adjustRightInd w:val="0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</w:rPr>
              <w:t>抽查標準（定量定性）</w:t>
            </w:r>
          </w:p>
        </w:tc>
        <w:tc>
          <w:tcPr>
            <w:tcW w:w="2126" w:type="dxa"/>
            <w:gridSpan w:val="3"/>
            <w:vAlign w:val="center"/>
          </w:tcPr>
          <w:p w:rsidR="00BC37ED" w:rsidRPr="003563CB" w:rsidRDefault="00BC37ED" w:rsidP="00DE34FF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實際抽查情形</w:t>
            </w:r>
          </w:p>
          <w:p w:rsidR="00BC37ED" w:rsidRPr="003563CB" w:rsidRDefault="00BC37ED" w:rsidP="00DE34FF">
            <w:pPr>
              <w:adjustRightInd w:val="0"/>
              <w:spacing w:line="24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（敘述抽查值）</w:t>
            </w:r>
          </w:p>
        </w:tc>
        <w:tc>
          <w:tcPr>
            <w:tcW w:w="1247" w:type="dxa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/>
              </w:rPr>
            </w:pPr>
            <w:r w:rsidRPr="003563CB">
              <w:rPr>
                <w:rFonts w:ascii="標楷體" w:hAnsi="標楷體" w:cs="Arial" w:hint="eastAsia"/>
              </w:rPr>
              <w:t>抽</w:t>
            </w:r>
            <w:r w:rsidRPr="003563CB">
              <w:rPr>
                <w:rFonts w:ascii="標楷體" w:hAnsi="標楷體" w:cs="Arial"/>
              </w:rPr>
              <w:t>查結果</w:t>
            </w:r>
          </w:p>
        </w:tc>
      </w:tr>
      <w:tr w:rsidR="003563CB" w:rsidRPr="003563CB" w:rsidTr="00DE34FF">
        <w:trPr>
          <w:cantSplit/>
          <w:trHeight w:val="745"/>
          <w:jc w:val="center"/>
        </w:trPr>
        <w:tc>
          <w:tcPr>
            <w:tcW w:w="327" w:type="dxa"/>
            <w:gridSpan w:val="2"/>
            <w:vMerge w:val="restart"/>
            <w:noWrap/>
            <w:vAlign w:val="center"/>
          </w:tcPr>
          <w:p w:rsidR="00E2303B" w:rsidRPr="003563CB" w:rsidRDefault="00E2303B" w:rsidP="00E2303B">
            <w:pPr>
              <w:spacing w:line="280" w:lineRule="exact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 w:hint="eastAsia"/>
              </w:rPr>
              <w:t>施工中</w:t>
            </w:r>
          </w:p>
        </w:tc>
        <w:tc>
          <w:tcPr>
            <w:tcW w:w="944" w:type="dxa"/>
            <w:vMerge w:val="restart"/>
            <w:vAlign w:val="center"/>
          </w:tcPr>
          <w:p w:rsidR="00E2303B" w:rsidRPr="003563CB" w:rsidRDefault="00E2303B" w:rsidP="00E2303B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鋼腱鑽孔</w:t>
            </w:r>
          </w:p>
          <w:p w:rsidR="00E2303B" w:rsidRPr="003563CB" w:rsidRDefault="00E2303B" w:rsidP="00E2303B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鋼腱組立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及入腱</w:t>
            </w:r>
          </w:p>
          <w:p w:rsidR="00E2303B" w:rsidRPr="003563CB" w:rsidRDefault="00E2303B" w:rsidP="00E2303B">
            <w:pPr>
              <w:spacing w:beforeLines="10" w:before="24" w:afterLines="10" w:after="24" w:line="280" w:lineRule="exact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錨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碇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段灌漿</w:t>
            </w:r>
          </w:p>
        </w:tc>
        <w:tc>
          <w:tcPr>
            <w:tcW w:w="1139" w:type="dxa"/>
            <w:gridSpan w:val="2"/>
            <w:vMerge w:val="restart"/>
            <w:vAlign w:val="center"/>
          </w:tcPr>
          <w:p w:rsidR="00E2303B" w:rsidRPr="003563CB" w:rsidRDefault="00E2303B" w:rsidP="00DE34FF">
            <w:pPr>
              <w:spacing w:line="320" w:lineRule="exact"/>
              <w:rPr>
                <w:rFonts w:ascii="標楷體" w:hAnsi="標楷體"/>
              </w:rPr>
            </w:pPr>
            <w:proofErr w:type="gramStart"/>
            <w:r w:rsidRPr="003563CB">
              <w:rPr>
                <w:rFonts w:ascii="標楷體" w:hAnsi="標楷體" w:hint="eastAsia"/>
              </w:rPr>
              <w:t>臨路作業</w:t>
            </w:r>
            <w:proofErr w:type="gramEnd"/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道路作業是否依規定擺設交維設施及夜間警示燈，以防止用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路人車突入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工區內?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ind w:left="880" w:hanging="880"/>
              <w:rPr>
                <w:rFonts w:ascii="標楷體" w:hAnsi="標楷體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636"/>
          <w:jc w:val="center"/>
        </w:trPr>
        <w:tc>
          <w:tcPr>
            <w:tcW w:w="327" w:type="dxa"/>
            <w:gridSpan w:val="2"/>
            <w:vMerge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/>
            <w:vAlign w:val="center"/>
          </w:tcPr>
          <w:p w:rsidR="00E2303B" w:rsidRPr="003563CB" w:rsidRDefault="00E2303B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是否設置指揮、監視人員並管制出入人員?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ind w:left="880" w:hanging="880"/>
              <w:rPr>
                <w:rFonts w:ascii="標楷體" w:hAnsi="標楷體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603"/>
          <w:jc w:val="center"/>
        </w:trPr>
        <w:tc>
          <w:tcPr>
            <w:tcW w:w="327" w:type="dxa"/>
            <w:gridSpan w:val="2"/>
            <w:vMerge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/>
            <w:vAlign w:val="center"/>
          </w:tcPr>
          <w:p w:rsidR="00E2303B" w:rsidRPr="003563CB" w:rsidRDefault="00E2303B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是否確實監督勞工正確使用安全帽、安全帶、反光背心、防護用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手套等護具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ind w:left="880" w:hanging="880"/>
              <w:rPr>
                <w:rFonts w:ascii="標楷體" w:hAnsi="標楷體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372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 w:val="restart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材料堆置</w:t>
            </w: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widowControl/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放置物料之地面、構造物或平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臺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，是否穩固?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418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物料堆置區是否設置必要之警告標示、護圍及防火設備，並妥為規劃其動線?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385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鋼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腱及套管捲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滾動物件之堆放是否有加以襯墊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及擋樁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1038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水泥等袋裝材料堆放高度不得超過十層，且至少每二層交錯一次方向、五層以上部分應向內退縮，以維持穩定</w:t>
            </w:r>
            <w:r w:rsidRPr="003563CB">
              <w:rPr>
                <w:rFonts w:ascii="新細明體" w:eastAsia="新細明體" w:hAnsi="新細明體" w:hint="eastAsia"/>
                <w:sz w:val="24"/>
                <w:szCs w:val="24"/>
              </w:rPr>
              <w:t>。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318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鋼套管、鑽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桿等管料之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儲存是否有預防尾端突出、伸展或滾落，並依規格大小長度分別排列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已利取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用，且分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層疊放每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層中置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一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隔板，以均勻壓力防止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管料滑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出，是否避免置放於電線上方或下方?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20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 w:val="restart"/>
            <w:noWrap/>
            <w:vAlign w:val="center"/>
          </w:tcPr>
          <w:p w:rsidR="00E2303B" w:rsidRPr="003563CB" w:rsidRDefault="00E2303B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機具設備</w:t>
            </w: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電氣設備是否裝設高速型漏電斷路器，使用之電動工具應接於負載側，不得跳接?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519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/>
            <w:noWrap/>
            <w:vAlign w:val="center"/>
          </w:tcPr>
          <w:p w:rsidR="00E2303B" w:rsidRPr="003563CB" w:rsidRDefault="00E2303B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橫越通道或勞工作業之電線是否架高或保護?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318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 w:val="restart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起重機具及吊掛</w:t>
            </w: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3噸以上起重機是否有1機3證、是否在有效期限內、是否設置吊掛指揮手?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402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/>
            <w:noWrap/>
            <w:vAlign w:val="center"/>
          </w:tcPr>
          <w:p w:rsidR="00E2303B" w:rsidRPr="003563CB" w:rsidRDefault="00E2303B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起重機是否實施定期檢查及作業前檢點暨定期保養?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469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/>
            <w:noWrap/>
            <w:vAlign w:val="center"/>
          </w:tcPr>
          <w:p w:rsidR="00E2303B" w:rsidRPr="003563CB" w:rsidRDefault="00E2303B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吊掛物是否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超過額定荷重(機身明顯處應標示額定荷重)?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385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/>
            <w:noWrap/>
            <w:vAlign w:val="center"/>
          </w:tcPr>
          <w:p w:rsidR="00E2303B" w:rsidRPr="003563CB" w:rsidRDefault="00E2303B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起重機其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外伸撐座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是否伸至最大極限位置？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萬伸基座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是否穩固？必要時是否增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設墊塊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？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418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/>
            <w:noWrap/>
            <w:vAlign w:val="center"/>
          </w:tcPr>
          <w:p w:rsidR="00E2303B" w:rsidRPr="003563CB" w:rsidRDefault="00E2303B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起重機具之吊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鉤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、吊具是否有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防滑舌片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及過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捲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裝置？是否有裝置警示燈？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302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/>
            <w:noWrap/>
            <w:vAlign w:val="center"/>
          </w:tcPr>
          <w:p w:rsidR="00E2303B" w:rsidRPr="003563CB" w:rsidRDefault="00E2303B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吊掛旋轉作業半徑內設置警戒範圍(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交通錐加連桿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)</w:t>
            </w:r>
            <w:r w:rsidRPr="003563CB">
              <w:rPr>
                <w:rFonts w:ascii="新細明體" w:eastAsia="新細明體" w:hAnsi="新細明體" w:hint="eastAsia"/>
                <w:sz w:val="24"/>
                <w:szCs w:val="24"/>
              </w:rPr>
              <w:t>。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20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vMerge w:val="restart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邊坡及露天開挖</w:t>
            </w: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作業主管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是否在場監督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20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/>
            <w:noWrap/>
            <w:vAlign w:val="center"/>
          </w:tcPr>
          <w:p w:rsidR="00E2303B" w:rsidRPr="003563CB" w:rsidRDefault="00E2303B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開挖作業範圍是否圈圍管制，並進禁止人員進入物料可能飛落範圍內?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20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/>
            <w:noWrap/>
            <w:vAlign w:val="center"/>
          </w:tcPr>
          <w:p w:rsidR="00E2303B" w:rsidRPr="003563CB" w:rsidRDefault="00E2303B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開挖深度、坡度是否符合圖說?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20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/>
            <w:noWrap/>
            <w:vAlign w:val="center"/>
          </w:tcPr>
          <w:p w:rsidR="00E2303B" w:rsidRPr="003563CB" w:rsidRDefault="00E2303B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擋土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支撐構材是否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無明顯之損壞、變形或腐蝕等情形?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20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/>
            <w:noWrap/>
            <w:vAlign w:val="center"/>
          </w:tcPr>
          <w:p w:rsidR="00E2303B" w:rsidRPr="003563CB" w:rsidRDefault="00E2303B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擋土支撐是否依施工圖說施作，並將構件連接妥當、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鎖固?</w:t>
            </w:r>
            <w:proofErr w:type="gramEnd"/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20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/>
            <w:noWrap/>
            <w:vAlign w:val="center"/>
          </w:tcPr>
          <w:p w:rsidR="00E2303B" w:rsidRPr="003563CB" w:rsidRDefault="00E2303B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水平橫擋不得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任由勞工於其上走動或當成通道使用</w:t>
            </w:r>
            <w:r w:rsidRPr="003563CB">
              <w:rPr>
                <w:rFonts w:ascii="新細明體" w:eastAsia="新細明體" w:hAnsi="新細明體" w:hint="eastAsia"/>
                <w:sz w:val="24"/>
                <w:szCs w:val="24"/>
              </w:rPr>
              <w:t>。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570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/>
            <w:noWrap/>
            <w:vAlign w:val="center"/>
          </w:tcPr>
          <w:p w:rsidR="00E2303B" w:rsidRPr="003563CB" w:rsidRDefault="00E2303B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邊坡開挖裸露是否設置保護措施?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20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 w:val="restart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施工架及平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臺</w:t>
            </w:r>
            <w:proofErr w:type="gramEnd"/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施工架是否由專業人員簽證，並經專任工程人員檢核、簽認？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20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/>
            <w:noWrap/>
            <w:vAlign w:val="center"/>
          </w:tcPr>
          <w:p w:rsidR="00E2303B" w:rsidRPr="003563CB" w:rsidRDefault="00E2303B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施工架基地是否無積水，支撐坡腳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是否無沖蝕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軟化現象？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201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/>
            <w:noWrap/>
            <w:vAlign w:val="center"/>
          </w:tcPr>
          <w:p w:rsidR="00E2303B" w:rsidRPr="003563CB" w:rsidRDefault="00E2303B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施工架構材是否有明顯之損壞、變形、位移或腐蝕等情形?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368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/>
            <w:noWrap/>
            <w:vAlign w:val="center"/>
          </w:tcPr>
          <w:p w:rsidR="00E2303B" w:rsidRPr="003563CB" w:rsidRDefault="00E2303B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架基腳墊下方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是否與地面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完全密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合平整?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152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/>
            <w:noWrap/>
            <w:vAlign w:val="center"/>
          </w:tcPr>
          <w:p w:rsidR="00E2303B" w:rsidRPr="003563CB" w:rsidRDefault="00E2303B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支撐架構件是否依施工圖說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鎖固、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固定，無明顯傾斜?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151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/>
            <w:noWrap/>
            <w:vAlign w:val="center"/>
          </w:tcPr>
          <w:p w:rsidR="00E2303B" w:rsidRPr="003563CB" w:rsidRDefault="00E2303B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line="320" w:lineRule="exact"/>
              <w:rPr>
                <w:rFonts w:ascii="標楷體" w:hAnsi="標楷體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上下設備、安全防護網、施工平台、施工走道、安全護欄及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安全母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索等防護設施是否妥適設置?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595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 w:val="restart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機具設備</w:t>
            </w: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鑽刨機移動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路徑(軌道)是否平順、穩定?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469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vMerge/>
            <w:noWrap/>
            <w:vAlign w:val="center"/>
          </w:tcPr>
          <w:p w:rsidR="00E2303B" w:rsidRPr="003563CB" w:rsidRDefault="00E2303B" w:rsidP="00DE34FF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鑽刨機移動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路徑是否嚴禁人員進入及派員管制?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647"/>
          <w:jc w:val="center"/>
        </w:trPr>
        <w:tc>
          <w:tcPr>
            <w:tcW w:w="327" w:type="dxa"/>
            <w:gridSpan w:val="2"/>
            <w:vMerge/>
            <w:noWrap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44" w:type="dxa"/>
            <w:vMerge/>
            <w:textDirection w:val="tbRlV"/>
            <w:vAlign w:val="center"/>
          </w:tcPr>
          <w:p w:rsidR="00E2303B" w:rsidRPr="003563CB" w:rsidRDefault="00E2303B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1139" w:type="dxa"/>
            <w:gridSpan w:val="2"/>
            <w:noWrap/>
            <w:vAlign w:val="center"/>
          </w:tcPr>
          <w:p w:rsidR="00E2303B" w:rsidRPr="003563CB" w:rsidRDefault="00E2303B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鋼腱吊運</w:t>
            </w:r>
            <w:proofErr w:type="gramEnd"/>
          </w:p>
        </w:tc>
        <w:tc>
          <w:tcPr>
            <w:tcW w:w="3436" w:type="dxa"/>
            <w:noWrap/>
            <w:vAlign w:val="center"/>
          </w:tcPr>
          <w:p w:rsidR="00E2303B" w:rsidRPr="003563CB" w:rsidRDefault="00E2303B" w:rsidP="0050254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從組立場至入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腱處動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線是否流暢?</w:t>
            </w:r>
          </w:p>
        </w:tc>
        <w:tc>
          <w:tcPr>
            <w:tcW w:w="2126" w:type="dxa"/>
            <w:gridSpan w:val="3"/>
            <w:noWrap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vAlign w:val="center"/>
          </w:tcPr>
          <w:p w:rsidR="00E2303B" w:rsidRPr="003563CB" w:rsidRDefault="00E2303B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270"/>
          <w:jc w:val="center"/>
        </w:trPr>
        <w:tc>
          <w:tcPr>
            <w:tcW w:w="311" w:type="dxa"/>
            <w:vMerge w:val="restart"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 w:hint="eastAsia"/>
              </w:rPr>
              <w:t>施工中</w:t>
            </w:r>
          </w:p>
        </w:tc>
        <w:tc>
          <w:tcPr>
            <w:tcW w:w="960" w:type="dxa"/>
            <w:gridSpan w:val="2"/>
            <w:vMerge w:val="restart"/>
            <w:vAlign w:val="center"/>
          </w:tcPr>
          <w:p w:rsidR="00E2303B" w:rsidRPr="003563CB" w:rsidRDefault="00E2303B" w:rsidP="00E2303B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鋼腱預力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試驗</w:t>
            </w:r>
          </w:p>
          <w:p w:rsidR="00BC37ED" w:rsidRPr="003563CB" w:rsidRDefault="00E2303B" w:rsidP="00E2303B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自由段灌漿</w:t>
            </w:r>
          </w:p>
        </w:tc>
        <w:tc>
          <w:tcPr>
            <w:tcW w:w="1139" w:type="dxa"/>
            <w:gridSpan w:val="2"/>
            <w:vMerge w:val="restart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人員機具</w:t>
            </w:r>
          </w:p>
        </w:tc>
        <w:tc>
          <w:tcPr>
            <w:tcW w:w="3449" w:type="dxa"/>
            <w:gridSpan w:val="2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施工單位對鋼腱基本資料：如降伏強度、破壞強度及最小破壞伸長量等是否有建立安全檢核表格，做為施工檢查，預防危害</w:t>
            </w:r>
            <w:r w:rsidR="0050254F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13" w:type="dxa"/>
            <w:gridSpan w:val="2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DE34FF">
        <w:trPr>
          <w:cantSplit/>
          <w:trHeight w:val="284"/>
          <w:jc w:val="center"/>
        </w:trPr>
        <w:tc>
          <w:tcPr>
            <w:tcW w:w="311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960" w:type="dxa"/>
            <w:gridSpan w:val="2"/>
            <w:vMerge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vMerge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49" w:type="dxa"/>
            <w:gridSpan w:val="2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油壓設備及千斤頂吊掛鉸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鍊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是否穩固</w:t>
            </w:r>
            <w:r w:rsidR="0050254F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13" w:type="dxa"/>
            <w:gridSpan w:val="2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3563CB" w:rsidRPr="003563CB" w:rsidTr="00DE34FF">
        <w:trPr>
          <w:cantSplit/>
          <w:trHeight w:val="285"/>
          <w:jc w:val="center"/>
        </w:trPr>
        <w:tc>
          <w:tcPr>
            <w:tcW w:w="311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960" w:type="dxa"/>
            <w:gridSpan w:val="2"/>
            <w:vMerge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vMerge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49" w:type="dxa"/>
            <w:gridSpan w:val="2"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施拉預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力時，不使勞工站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在錨頭鋼腱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之後方，應站於構件兩側，以防鋼腱突然斷裂射出</w:t>
            </w:r>
            <w:r w:rsidR="0050254F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13" w:type="dxa"/>
            <w:gridSpan w:val="2"/>
            <w:tcBorders>
              <w:bottom w:val="single" w:sz="4" w:space="0" w:color="auto"/>
            </w:tcBorders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ind w:left="113" w:right="113"/>
              <w:rPr>
                <w:rFonts w:ascii="標楷體" w:hAnsi="標楷體" w:cs="Arial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ind w:left="113" w:right="113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689"/>
          <w:jc w:val="center"/>
        </w:trPr>
        <w:tc>
          <w:tcPr>
            <w:tcW w:w="311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960" w:type="dxa"/>
            <w:gridSpan w:val="2"/>
            <w:vMerge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vMerge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49" w:type="dxa"/>
            <w:gridSpan w:val="2"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量測及紀錄人員是否有適當中暑預防措施</w:t>
            </w:r>
            <w:r w:rsidR="0050254F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13" w:type="dxa"/>
            <w:gridSpan w:val="2"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ind w:left="113" w:right="113"/>
              <w:rPr>
                <w:rFonts w:ascii="標楷體" w:hAnsi="標楷體" w:cs="Arial"/>
              </w:rPr>
            </w:pPr>
          </w:p>
        </w:tc>
        <w:tc>
          <w:tcPr>
            <w:tcW w:w="1247" w:type="dxa"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ind w:left="113" w:right="113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414"/>
          <w:jc w:val="center"/>
        </w:trPr>
        <w:tc>
          <w:tcPr>
            <w:tcW w:w="311" w:type="dxa"/>
            <w:vMerge w:val="restart"/>
            <w:tcBorders>
              <w:top w:val="single" w:sz="4" w:space="0" w:color="auto"/>
            </w:tcBorders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3563CB">
              <w:rPr>
                <w:rFonts w:ascii="標楷體" w:hAnsi="標楷體" w:cs="Arial" w:hint="eastAsia"/>
              </w:rPr>
              <w:t>施工後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BC37ED" w:rsidRPr="003563CB" w:rsidRDefault="00E2303B" w:rsidP="00E2303B">
            <w:pPr>
              <w:spacing w:beforeLines="10" w:before="24" w:afterLines="10" w:after="24" w:line="28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端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錨封頭</w:t>
            </w:r>
            <w:proofErr w:type="gramEnd"/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鋼腱剪斷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鋼腱截斷不得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使用燒切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，且若以砂輪機截斷時勞工是否正確配戴護目鏡及防護手套</w:t>
            </w:r>
            <w:r w:rsidR="0050254F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268"/>
          <w:jc w:val="center"/>
        </w:trPr>
        <w:tc>
          <w:tcPr>
            <w:tcW w:w="311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960" w:type="dxa"/>
            <w:gridSpan w:val="2"/>
            <w:vMerge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混凝土澆置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是否指派模板支撐作業主管在現場監督</w:t>
            </w:r>
            <w:r w:rsidR="0050254F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243"/>
          <w:jc w:val="center"/>
        </w:trPr>
        <w:tc>
          <w:tcPr>
            <w:tcW w:w="311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960" w:type="dxa"/>
            <w:gridSpan w:val="2"/>
            <w:vMerge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起重機吊運混凝土桶時，是否指派信號人員指揮</w:t>
            </w:r>
            <w:r w:rsidR="0050254F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193"/>
          <w:jc w:val="center"/>
        </w:trPr>
        <w:tc>
          <w:tcPr>
            <w:tcW w:w="311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960" w:type="dxa"/>
            <w:gridSpan w:val="2"/>
            <w:vMerge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模板組立及拆除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澆置前檢查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模板支撐個部份之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連結及斜撐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是否安全</w:t>
            </w:r>
            <w:r w:rsidR="0050254F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134"/>
          <w:jc w:val="center"/>
        </w:trPr>
        <w:tc>
          <w:tcPr>
            <w:tcW w:w="311" w:type="dxa"/>
            <w:vMerge/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960" w:type="dxa"/>
            <w:gridSpan w:val="2"/>
            <w:vMerge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vMerge/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拆模之</w:t>
            </w:r>
            <w:proofErr w:type="gramEnd"/>
            <w:r w:rsidRPr="003563CB">
              <w:rPr>
                <w:rFonts w:ascii="標楷體" w:hAnsi="標楷體" w:hint="eastAsia"/>
                <w:sz w:val="24"/>
                <w:szCs w:val="24"/>
              </w:rPr>
              <w:t>臨時工作架是否穩固</w:t>
            </w:r>
            <w:r w:rsidR="0050254F" w:rsidRPr="003563CB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rPr>
          <w:cantSplit/>
          <w:trHeight w:val="167"/>
          <w:jc w:val="center"/>
        </w:trPr>
        <w:tc>
          <w:tcPr>
            <w:tcW w:w="311" w:type="dxa"/>
            <w:vMerge/>
            <w:tcBorders>
              <w:bottom w:val="single" w:sz="4" w:space="0" w:color="auto"/>
            </w:tcBorders>
            <w:noWrap/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96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4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7ED" w:rsidRPr="003563CB" w:rsidRDefault="00BC37ED" w:rsidP="00DE34FF">
            <w:pPr>
              <w:spacing w:beforeLines="10" w:before="24" w:afterLines="10" w:after="24" w:line="240" w:lineRule="exact"/>
              <w:rPr>
                <w:rFonts w:ascii="標楷體" w:hAnsi="標楷體"/>
                <w:sz w:val="24"/>
                <w:szCs w:val="24"/>
              </w:rPr>
            </w:pPr>
            <w:r w:rsidRPr="003563CB">
              <w:rPr>
                <w:rFonts w:ascii="標楷體" w:hAnsi="標楷體" w:hint="eastAsia"/>
                <w:sz w:val="24"/>
                <w:szCs w:val="24"/>
              </w:rPr>
              <w:t>模板拆除應整理並不得堆置於勞工作業</w:t>
            </w:r>
            <w:proofErr w:type="gramStart"/>
            <w:r w:rsidRPr="003563CB">
              <w:rPr>
                <w:rFonts w:ascii="標楷體" w:hAnsi="標楷體" w:hint="eastAsia"/>
                <w:sz w:val="24"/>
                <w:szCs w:val="24"/>
              </w:rPr>
              <w:t>動線上</w:t>
            </w:r>
            <w:proofErr w:type="gramEnd"/>
            <w:r w:rsidR="0050254F" w:rsidRPr="003563CB">
              <w:rPr>
                <w:rFonts w:ascii="新細明體" w:eastAsia="新細明體" w:hAnsi="新細明體" w:hint="eastAsia"/>
                <w:sz w:val="24"/>
                <w:szCs w:val="24"/>
              </w:rPr>
              <w:t>。</w:t>
            </w:r>
          </w:p>
        </w:tc>
        <w:tc>
          <w:tcPr>
            <w:tcW w:w="2113" w:type="dxa"/>
            <w:gridSpan w:val="2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3563CB" w:rsidRPr="003563CB" w:rsidTr="00DE34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1800"/>
          <w:jc w:val="center"/>
        </w:trPr>
        <w:tc>
          <w:tcPr>
            <w:tcW w:w="9219" w:type="dxa"/>
            <w:gridSpan w:val="10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noWrap/>
            <w:vAlign w:val="center"/>
          </w:tcPr>
          <w:p w:rsidR="00BC37ED" w:rsidRPr="003563CB" w:rsidRDefault="00BC37ED" w:rsidP="00DE34FF">
            <w:pPr>
              <w:spacing w:beforeLines="25" w:before="60"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z w:val="24"/>
                <w:szCs w:val="24"/>
              </w:rPr>
              <w:t>缺失複查結果：</w:t>
            </w:r>
          </w:p>
          <w:p w:rsidR="00BC37ED" w:rsidRPr="003563CB" w:rsidRDefault="00BC37ED" w:rsidP="00BC37ED">
            <w:pPr>
              <w:numPr>
                <w:ilvl w:val="0"/>
                <w:numId w:val="3"/>
              </w:num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z w:val="24"/>
                <w:szCs w:val="24"/>
              </w:rPr>
              <w:t>已完成改善（檢附改善前</w:t>
            </w:r>
            <w:r w:rsidRPr="003563CB">
              <w:rPr>
                <w:rFonts w:ascii="標楷體" w:hAnsi="標楷體" w:cs="Arial" w:hint="eastAsia"/>
                <w:sz w:val="24"/>
                <w:szCs w:val="24"/>
              </w:rPr>
              <w:t>、</w:t>
            </w:r>
            <w:r w:rsidRPr="003563CB">
              <w:rPr>
                <w:rFonts w:ascii="標楷體" w:hAnsi="標楷體" w:cs="Arial"/>
                <w:sz w:val="24"/>
                <w:szCs w:val="24"/>
              </w:rPr>
              <w:t>中</w:t>
            </w:r>
            <w:r w:rsidRPr="003563CB">
              <w:rPr>
                <w:rFonts w:ascii="標楷體" w:hAnsi="標楷體" w:cs="Arial" w:hint="eastAsia"/>
                <w:sz w:val="24"/>
                <w:szCs w:val="24"/>
              </w:rPr>
              <w:t>、</w:t>
            </w:r>
            <w:r w:rsidRPr="003563CB">
              <w:rPr>
                <w:rFonts w:ascii="標楷體" w:hAnsi="標楷體" w:cs="Arial"/>
                <w:sz w:val="24"/>
                <w:szCs w:val="24"/>
              </w:rPr>
              <w:t>後照片）</w:t>
            </w:r>
            <w:r w:rsidR="0075528C" w:rsidRPr="003563CB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BC37ED" w:rsidRPr="003563CB" w:rsidRDefault="00BC37ED" w:rsidP="00BC37ED">
            <w:pPr>
              <w:numPr>
                <w:ilvl w:val="0"/>
                <w:numId w:val="3"/>
              </w:num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z w:val="24"/>
                <w:szCs w:val="24"/>
              </w:rPr>
              <w:t>未完成改善，填具「</w:t>
            </w:r>
            <w:r w:rsidR="00B524EB" w:rsidRPr="003563CB">
              <w:rPr>
                <w:rFonts w:ascii="標楷體" w:hAnsi="標楷體" w:cs="Arial" w:hint="eastAsia"/>
                <w:sz w:val="24"/>
                <w:szCs w:val="24"/>
              </w:rPr>
              <w:t>施工安全</w:t>
            </w:r>
            <w:r w:rsidRPr="003563CB">
              <w:rPr>
                <w:rFonts w:ascii="標楷體" w:hAnsi="標楷體" w:cs="Arial"/>
                <w:sz w:val="24"/>
                <w:szCs w:val="24"/>
              </w:rPr>
              <w:t>衛生</w:t>
            </w:r>
            <w:r w:rsidRPr="003563CB">
              <w:rPr>
                <w:rFonts w:ascii="標楷體" w:hAnsi="標楷體" w:cs="Arial" w:hint="eastAsia"/>
                <w:sz w:val="24"/>
                <w:szCs w:val="24"/>
              </w:rPr>
              <w:t>處理改善暨</w:t>
            </w:r>
            <w:r w:rsidRPr="003563CB">
              <w:rPr>
                <w:rFonts w:ascii="標楷體" w:hAnsi="標楷體" w:cs="Arial"/>
                <w:sz w:val="24"/>
                <w:szCs w:val="24"/>
              </w:rPr>
              <w:t>追蹤</w:t>
            </w:r>
            <w:r w:rsidRPr="003563CB">
              <w:rPr>
                <w:rFonts w:ascii="標楷體" w:hAnsi="標楷體" w:cs="Arial" w:hint="eastAsia"/>
                <w:sz w:val="24"/>
                <w:szCs w:val="24"/>
              </w:rPr>
              <w:t>紀錄</w:t>
            </w:r>
            <w:r w:rsidRPr="003563CB">
              <w:rPr>
                <w:rFonts w:ascii="標楷體" w:hAnsi="標楷體" w:cs="Arial"/>
                <w:sz w:val="24"/>
                <w:szCs w:val="24"/>
              </w:rPr>
              <w:t>表」進行追蹤改善</w:t>
            </w:r>
            <w:r w:rsidR="0075528C" w:rsidRPr="003563CB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z w:val="24"/>
                <w:szCs w:val="24"/>
              </w:rPr>
              <w:t>複查日期：    年   月  日</w:t>
            </w:r>
          </w:p>
          <w:p w:rsidR="00BC37ED" w:rsidRPr="003563CB" w:rsidRDefault="00BC37ED" w:rsidP="00BC37ED">
            <w:pPr>
              <w:spacing w:afterLines="25" w:after="60" w:line="280" w:lineRule="exact"/>
              <w:ind w:firstLineChars="2100" w:firstLine="5208"/>
              <w:rPr>
                <w:rFonts w:ascii="標楷體" w:hAnsi="標楷體" w:cs="Arial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z w:val="24"/>
                <w:szCs w:val="24"/>
              </w:rPr>
              <w:t>複查人員簽名：</w:t>
            </w:r>
          </w:p>
        </w:tc>
      </w:tr>
      <w:tr w:rsidR="003563CB" w:rsidRPr="003563CB" w:rsidTr="00DE34F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72"/>
          <w:jc w:val="center"/>
        </w:trPr>
        <w:tc>
          <w:tcPr>
            <w:tcW w:w="921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BC37ED" w:rsidRPr="003563CB" w:rsidRDefault="00BC37ED" w:rsidP="00DE34FF">
            <w:pPr>
              <w:spacing w:beforeLines="25" w:before="60"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z w:val="24"/>
                <w:szCs w:val="24"/>
              </w:rPr>
              <w:t>1.</w:t>
            </w:r>
            <w:r w:rsidR="000E1829" w:rsidRPr="003563CB">
              <w:rPr>
                <w:rFonts w:ascii="標楷體" w:hAnsi="標楷體" w:cs="Arial"/>
                <w:sz w:val="24"/>
                <w:szCs w:val="24"/>
              </w:rPr>
              <w:t>抽查標準及實際檢查情形應具體明確或量化尺寸</w:t>
            </w:r>
            <w:r w:rsidRPr="003563CB">
              <w:rPr>
                <w:rFonts w:ascii="標楷體" w:hAnsi="標楷體" w:cs="Arial" w:hint="eastAsia"/>
                <w:sz w:val="24"/>
                <w:szCs w:val="24"/>
              </w:rPr>
              <w:t>。</w:t>
            </w:r>
          </w:p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z w:val="24"/>
                <w:szCs w:val="24"/>
              </w:rPr>
              <w:t>2.查驗結果合格者註明「○」，</w:t>
            </w:r>
            <w:proofErr w:type="gramStart"/>
            <w:r w:rsidRPr="003563CB">
              <w:rPr>
                <w:rFonts w:ascii="標楷體" w:hAnsi="標楷體" w:cs="Arial"/>
                <w:sz w:val="24"/>
                <w:szCs w:val="24"/>
              </w:rPr>
              <w:t>不</w:t>
            </w:r>
            <w:proofErr w:type="gramEnd"/>
            <w:r w:rsidRPr="003563CB">
              <w:rPr>
                <w:rFonts w:ascii="標楷體" w:hAnsi="標楷體" w:cs="Arial"/>
                <w:sz w:val="24"/>
                <w:szCs w:val="24"/>
              </w:rPr>
              <w:t>合格者註明「</w:t>
            </w:r>
            <w:proofErr w:type="gramStart"/>
            <w:r w:rsidRPr="003563CB">
              <w:rPr>
                <w:rFonts w:ascii="標楷體" w:hAnsi="標楷體" w:cs="細明體" w:hint="eastAsia"/>
                <w:sz w:val="24"/>
                <w:szCs w:val="24"/>
              </w:rPr>
              <w:t>╳</w:t>
            </w:r>
            <w:proofErr w:type="gramEnd"/>
            <w:r w:rsidRPr="003563CB">
              <w:rPr>
                <w:rFonts w:ascii="標楷體" w:hAnsi="標楷體" w:cs="Arial"/>
                <w:sz w:val="24"/>
                <w:szCs w:val="24"/>
              </w:rPr>
              <w:t>」，如無需查驗之項目則打「/」。</w:t>
            </w:r>
          </w:p>
          <w:p w:rsidR="00BC37ED" w:rsidRPr="003563CB" w:rsidRDefault="00BC37ED" w:rsidP="00DE34FF">
            <w:pPr>
              <w:spacing w:line="280" w:lineRule="exact"/>
              <w:rPr>
                <w:rFonts w:ascii="標楷體" w:hAnsi="標楷體" w:cs="Arial"/>
                <w:spacing w:val="20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z w:val="24"/>
                <w:szCs w:val="24"/>
              </w:rPr>
              <w:t>3.嚴重缺失、缺失未完成改善，應填具「</w:t>
            </w:r>
            <w:r w:rsidR="000E1829" w:rsidRPr="003563CB">
              <w:rPr>
                <w:rFonts w:ascii="標楷體" w:hAnsi="標楷體" w:cs="Arial"/>
                <w:sz w:val="24"/>
                <w:szCs w:val="24"/>
              </w:rPr>
              <w:t>不合格追蹤管制表</w:t>
            </w:r>
            <w:r w:rsidRPr="003563CB">
              <w:rPr>
                <w:rFonts w:ascii="標楷體" w:hAnsi="標楷體" w:cs="Arial"/>
                <w:sz w:val="24"/>
                <w:szCs w:val="24"/>
              </w:rPr>
              <w:t>」進行追蹤改善</w:t>
            </w:r>
            <w:r w:rsidRPr="003563CB">
              <w:rPr>
                <w:rFonts w:ascii="標楷體" w:hAnsi="標楷體" w:cs="Arial"/>
                <w:spacing w:val="20"/>
                <w:sz w:val="24"/>
                <w:szCs w:val="24"/>
              </w:rPr>
              <w:t>。</w:t>
            </w:r>
          </w:p>
          <w:p w:rsidR="00BC37ED" w:rsidRPr="003563CB" w:rsidRDefault="00BC37ED" w:rsidP="00DE34FF">
            <w:pPr>
              <w:spacing w:afterLines="25" w:after="60"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3563CB">
              <w:rPr>
                <w:rFonts w:ascii="標楷體" w:hAnsi="標楷體" w:cs="Arial"/>
                <w:sz w:val="24"/>
                <w:szCs w:val="24"/>
              </w:rPr>
              <w:t>4.本表由工地現場</w:t>
            </w:r>
            <w:proofErr w:type="gramStart"/>
            <w:r w:rsidRPr="003563CB">
              <w:rPr>
                <w:rFonts w:ascii="標楷體" w:hAnsi="標楷體" w:cs="Arial" w:hint="eastAsia"/>
                <w:sz w:val="24"/>
                <w:szCs w:val="24"/>
              </w:rPr>
              <w:t>勞安員</w:t>
            </w:r>
            <w:proofErr w:type="gramEnd"/>
            <w:r w:rsidRPr="003563CB">
              <w:rPr>
                <w:rFonts w:ascii="標楷體" w:hAnsi="標楷體" w:cs="Arial"/>
                <w:sz w:val="24"/>
                <w:szCs w:val="24"/>
              </w:rPr>
              <w:t>實地檢查後</w:t>
            </w:r>
            <w:proofErr w:type="gramStart"/>
            <w:r w:rsidRPr="003563CB">
              <w:rPr>
                <w:rFonts w:ascii="標楷體" w:hAnsi="標楷體" w:cs="Arial"/>
                <w:sz w:val="24"/>
                <w:szCs w:val="24"/>
              </w:rPr>
              <w:t>覈</w:t>
            </w:r>
            <w:proofErr w:type="gramEnd"/>
            <w:r w:rsidRPr="003563CB">
              <w:rPr>
                <w:rFonts w:ascii="標楷體" w:hAnsi="標楷體" w:cs="Arial"/>
                <w:sz w:val="24"/>
                <w:szCs w:val="24"/>
              </w:rPr>
              <w:t>實記載簽認。</w:t>
            </w:r>
          </w:p>
        </w:tc>
      </w:tr>
    </w:tbl>
    <w:p w:rsidR="00BC37ED" w:rsidRPr="003563CB" w:rsidRDefault="00BC37ED" w:rsidP="00BC37ED">
      <w:pPr>
        <w:spacing w:beforeLines="50" w:before="120" w:line="280" w:lineRule="exact"/>
        <w:rPr>
          <w:rFonts w:ascii="標楷體" w:hAnsi="標楷體"/>
          <w:sz w:val="24"/>
          <w:szCs w:val="24"/>
        </w:rPr>
      </w:pPr>
      <w:r w:rsidRPr="003563CB">
        <w:rPr>
          <w:rFonts w:ascii="標楷體" w:hAnsi="標楷體" w:hint="eastAsia"/>
          <w:sz w:val="24"/>
          <w:szCs w:val="24"/>
        </w:rPr>
        <w:t>監造</w:t>
      </w:r>
      <w:proofErr w:type="gramStart"/>
      <w:r w:rsidRPr="003563CB">
        <w:rPr>
          <w:rFonts w:ascii="標楷體" w:hAnsi="標楷體" w:cs="標楷體" w:hint="eastAsia"/>
          <w:sz w:val="24"/>
          <w:szCs w:val="24"/>
        </w:rPr>
        <w:t>勞</w:t>
      </w:r>
      <w:proofErr w:type="gramEnd"/>
      <w:r w:rsidRPr="003563CB">
        <w:rPr>
          <w:rFonts w:ascii="標楷體" w:hAnsi="標楷體" w:hint="eastAsia"/>
          <w:sz w:val="24"/>
          <w:szCs w:val="24"/>
        </w:rPr>
        <w:t>安人員</w:t>
      </w:r>
      <w:r w:rsidRPr="003563CB">
        <w:rPr>
          <w:rFonts w:ascii="標楷體" w:hAnsi="標楷體"/>
          <w:sz w:val="24"/>
          <w:szCs w:val="24"/>
        </w:rPr>
        <w:t>簽</w:t>
      </w:r>
      <w:r w:rsidRPr="003563CB">
        <w:rPr>
          <w:rFonts w:ascii="標楷體" w:hAnsi="標楷體" w:hint="eastAsia"/>
          <w:sz w:val="24"/>
          <w:szCs w:val="24"/>
        </w:rPr>
        <w:t xml:space="preserve">名：    </w:t>
      </w:r>
      <w:r w:rsidRPr="003563CB">
        <w:rPr>
          <w:rFonts w:ascii="標楷體" w:hAnsi="標楷體"/>
          <w:sz w:val="24"/>
          <w:szCs w:val="24"/>
        </w:rPr>
        <w:tab/>
      </w:r>
      <w:r w:rsidRPr="003563CB">
        <w:rPr>
          <w:rFonts w:ascii="標楷體" w:hAnsi="標楷體" w:hint="eastAsia"/>
          <w:sz w:val="24"/>
          <w:szCs w:val="24"/>
        </w:rPr>
        <w:t xml:space="preserve">   </w:t>
      </w:r>
      <w:r w:rsidRPr="003563CB">
        <w:rPr>
          <w:rFonts w:ascii="標楷體" w:hAnsi="標楷體"/>
          <w:sz w:val="24"/>
          <w:szCs w:val="24"/>
        </w:rPr>
        <w:t xml:space="preserve">    </w:t>
      </w:r>
      <w:r w:rsidRPr="003563CB">
        <w:rPr>
          <w:rFonts w:ascii="標楷體" w:hAnsi="標楷體"/>
          <w:sz w:val="24"/>
          <w:szCs w:val="24"/>
        </w:rPr>
        <w:tab/>
      </w:r>
      <w:r w:rsidRPr="003563CB">
        <w:rPr>
          <w:rFonts w:ascii="標楷體" w:hAnsi="標楷體" w:hint="eastAsia"/>
          <w:sz w:val="24"/>
          <w:szCs w:val="24"/>
        </w:rPr>
        <w:t xml:space="preserve">          </w:t>
      </w:r>
      <w:r w:rsidR="000E1829" w:rsidRPr="003563CB">
        <w:rPr>
          <w:rFonts w:ascii="標楷體" w:hAnsi="標楷體" w:cs="標楷體" w:hint="eastAsia"/>
          <w:sz w:val="24"/>
          <w:szCs w:val="24"/>
        </w:rPr>
        <w:t>監造工地負責(授權)人</w:t>
      </w:r>
      <w:r w:rsidRPr="003563CB">
        <w:rPr>
          <w:rFonts w:ascii="標楷體" w:hAnsi="標楷體"/>
          <w:sz w:val="24"/>
          <w:szCs w:val="24"/>
        </w:rPr>
        <w:t>：</w:t>
      </w:r>
    </w:p>
    <w:p w:rsidR="00BC37ED" w:rsidRPr="003563CB" w:rsidRDefault="00BC37ED" w:rsidP="00BC37ED">
      <w:pPr>
        <w:rPr>
          <w:rFonts w:ascii="標楷體" w:hAnsi="標楷體"/>
          <w:sz w:val="24"/>
          <w:szCs w:val="24"/>
        </w:rPr>
      </w:pPr>
    </w:p>
    <w:sectPr w:rsidR="00BC37ED" w:rsidRPr="003563CB" w:rsidSect="00D91967">
      <w:headerReference w:type="default" r:id="rId10"/>
      <w:footerReference w:type="first" r:id="rId11"/>
      <w:pgSz w:w="11906" w:h="16838" w:code="9"/>
      <w:pgMar w:top="1418" w:right="1134" w:bottom="1134" w:left="924" w:header="601" w:footer="403" w:gutter="0"/>
      <w:cols w:space="425"/>
      <w:docGrid w:linePitch="367" w:charSpace="843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771" w:rsidRDefault="009C6771">
      <w:r>
        <w:separator/>
      </w:r>
    </w:p>
  </w:endnote>
  <w:endnote w:type="continuationSeparator" w:id="0">
    <w:p w:rsidR="009C6771" w:rsidRDefault="009C6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00000000" w:usb1="29DFFFFF" w:usb2="00000037" w:usb3="00000000" w:csb0="003F00FF" w:csb1="00000000"/>
  </w:font>
  <w:font w:name="華康楷書體W5">
    <w:altName w:val="Microsoft JhengHei UI Light"/>
    <w:charset w:val="88"/>
    <w:family w:val="script"/>
    <w:pitch w:val="fixed"/>
    <w:sig w:usb0="00000000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A000023F" w:usb1="3A4F9C38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EA0" w:rsidRPr="00534C3F" w:rsidRDefault="00866EA0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866EA0" w:rsidRPr="0012698F" w:rsidRDefault="00866EA0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EA0" w:rsidRPr="00534C3F" w:rsidRDefault="00866EA0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866EA0" w:rsidRPr="0012698F" w:rsidRDefault="00866EA0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771" w:rsidRDefault="009C6771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9C6771" w:rsidRDefault="009C6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EA0" w:rsidRPr="00B27835" w:rsidRDefault="00866EA0" w:rsidP="00193247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範例</w:t>
    </w:r>
  </w:p>
  <w:p w:rsidR="00866EA0" w:rsidRPr="00B27835" w:rsidRDefault="00866EA0" w:rsidP="00193247">
    <w:pPr>
      <w:pStyle w:val="af"/>
      <w:pBdr>
        <w:bottom w:val="none" w:sz="0" w:space="0" w:color="auto"/>
      </w:pBdr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10</w:t>
    </w:r>
    <w:r>
      <w:rPr>
        <w:rFonts w:ascii="標楷體" w:eastAsia="標楷體" w:hAnsi="標楷體" w:hint="eastAsia"/>
        <w:bdr w:val="single" w:sz="4" w:space="0" w:color="auto"/>
      </w:rPr>
      <w:t>912</w:t>
    </w:r>
    <w:r w:rsidRPr="00B27835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7507BC4"/>
    <w:multiLevelType w:val="hybridMultilevel"/>
    <w:tmpl w:val="4732A6FE"/>
    <w:lvl w:ilvl="0" w:tplc="E7901F6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95A460B"/>
    <w:multiLevelType w:val="hybridMultilevel"/>
    <w:tmpl w:val="0D0A8B08"/>
    <w:lvl w:ilvl="0" w:tplc="E4A8982A">
      <w:numFmt w:val="bullet"/>
      <w:lvlText w:val="★"/>
      <w:lvlJc w:val="left"/>
      <w:pPr>
        <w:ind w:left="360" w:hanging="360"/>
      </w:pPr>
      <w:rPr>
        <w:rFonts w:ascii="標楷體" w:eastAsia="標楷體" w:hAnsi="標楷體" w:cs="標楷體" w:hint="eastAsia"/>
        <w:b/>
        <w:sz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5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7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8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9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2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4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7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50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3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6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55"/>
  </w:num>
  <w:num w:numId="3">
    <w:abstractNumId w:val="41"/>
  </w:num>
  <w:num w:numId="4">
    <w:abstractNumId w:val="14"/>
  </w:num>
  <w:num w:numId="5">
    <w:abstractNumId w:val="43"/>
  </w:num>
  <w:num w:numId="6">
    <w:abstractNumId w:val="38"/>
  </w:num>
  <w:num w:numId="7">
    <w:abstractNumId w:val="31"/>
  </w:num>
  <w:num w:numId="8">
    <w:abstractNumId w:val="46"/>
  </w:num>
  <w:num w:numId="9">
    <w:abstractNumId w:val="0"/>
  </w:num>
  <w:num w:numId="10">
    <w:abstractNumId w:val="49"/>
  </w:num>
  <w:num w:numId="11">
    <w:abstractNumId w:val="1"/>
  </w:num>
  <w:num w:numId="12">
    <w:abstractNumId w:val="26"/>
  </w:num>
  <w:num w:numId="13">
    <w:abstractNumId w:val="23"/>
  </w:num>
  <w:num w:numId="14">
    <w:abstractNumId w:val="53"/>
  </w:num>
  <w:num w:numId="15">
    <w:abstractNumId w:val="11"/>
  </w:num>
  <w:num w:numId="16">
    <w:abstractNumId w:val="42"/>
  </w:num>
  <w:num w:numId="17">
    <w:abstractNumId w:val="12"/>
  </w:num>
  <w:num w:numId="18">
    <w:abstractNumId w:val="52"/>
  </w:num>
  <w:num w:numId="19">
    <w:abstractNumId w:val="7"/>
  </w:num>
  <w:num w:numId="20">
    <w:abstractNumId w:val="41"/>
  </w:num>
  <w:num w:numId="21">
    <w:abstractNumId w:val="20"/>
  </w:num>
  <w:num w:numId="22">
    <w:abstractNumId w:val="22"/>
  </w:num>
  <w:num w:numId="23">
    <w:abstractNumId w:val="48"/>
  </w:num>
  <w:num w:numId="24">
    <w:abstractNumId w:val="19"/>
  </w:num>
  <w:num w:numId="25">
    <w:abstractNumId w:val="5"/>
  </w:num>
  <w:num w:numId="26">
    <w:abstractNumId w:val="40"/>
  </w:num>
  <w:num w:numId="27">
    <w:abstractNumId w:val="4"/>
  </w:num>
  <w:num w:numId="28">
    <w:abstractNumId w:val="21"/>
  </w:num>
  <w:num w:numId="29">
    <w:abstractNumId w:val="3"/>
  </w:num>
  <w:num w:numId="30">
    <w:abstractNumId w:val="28"/>
  </w:num>
  <w:num w:numId="31">
    <w:abstractNumId w:val="35"/>
  </w:num>
  <w:num w:numId="32">
    <w:abstractNumId w:val="44"/>
  </w:num>
  <w:num w:numId="33">
    <w:abstractNumId w:val="51"/>
  </w:num>
  <w:num w:numId="34">
    <w:abstractNumId w:val="25"/>
  </w:num>
  <w:num w:numId="35">
    <w:abstractNumId w:val="37"/>
  </w:num>
  <w:num w:numId="36">
    <w:abstractNumId w:val="10"/>
  </w:num>
  <w:num w:numId="37">
    <w:abstractNumId w:val="30"/>
  </w:num>
  <w:num w:numId="38">
    <w:abstractNumId w:val="6"/>
  </w:num>
  <w:num w:numId="39">
    <w:abstractNumId w:val="24"/>
  </w:num>
  <w:num w:numId="40">
    <w:abstractNumId w:val="17"/>
  </w:num>
  <w:num w:numId="41">
    <w:abstractNumId w:val="50"/>
  </w:num>
  <w:num w:numId="42">
    <w:abstractNumId w:val="13"/>
  </w:num>
  <w:num w:numId="43">
    <w:abstractNumId w:val="36"/>
  </w:num>
  <w:num w:numId="44">
    <w:abstractNumId w:val="15"/>
  </w:num>
  <w:num w:numId="45">
    <w:abstractNumId w:val="2"/>
  </w:num>
  <w:num w:numId="46">
    <w:abstractNumId w:val="54"/>
  </w:num>
  <w:num w:numId="47">
    <w:abstractNumId w:val="32"/>
  </w:num>
  <w:num w:numId="48">
    <w:abstractNumId w:val="39"/>
  </w:num>
  <w:num w:numId="49">
    <w:abstractNumId w:val="33"/>
  </w:num>
  <w:num w:numId="50">
    <w:abstractNumId w:val="34"/>
  </w:num>
  <w:num w:numId="51">
    <w:abstractNumId w:val="29"/>
  </w:num>
  <w:num w:numId="52">
    <w:abstractNumId w:val="45"/>
  </w:num>
  <w:num w:numId="53">
    <w:abstractNumId w:val="18"/>
  </w:num>
  <w:num w:numId="54">
    <w:abstractNumId w:val="47"/>
  </w:num>
  <w:num w:numId="5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6"/>
  </w:num>
  <w:num w:numId="57">
    <w:abstractNumId w:val="8"/>
  </w:num>
  <w:num w:numId="58">
    <w:abstractNumId w:val="9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hideGrammaticalErrors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58B0"/>
    <w:rsid w:val="00006505"/>
    <w:rsid w:val="00007B25"/>
    <w:rsid w:val="0001074B"/>
    <w:rsid w:val="00010CD9"/>
    <w:rsid w:val="00011043"/>
    <w:rsid w:val="000116DB"/>
    <w:rsid w:val="000119A1"/>
    <w:rsid w:val="00011AF6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11E1"/>
    <w:rsid w:val="00131432"/>
    <w:rsid w:val="00131784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4BF1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4D41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0FC0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3CB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3ED1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5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6DAA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58A"/>
    <w:rsid w:val="005C4816"/>
    <w:rsid w:val="005C5005"/>
    <w:rsid w:val="005C5155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0A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91F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6EA0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26E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D63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771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D7F29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06C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47F9D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967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2E26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78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0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39A3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6635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4:docId w14:val="5C7D6CFC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3B597-94B6-46E1-8B3B-67A6CA719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787</Words>
  <Characters>4489</Characters>
  <Application>Microsoft Office Word</Application>
  <DocSecurity>0</DocSecurity>
  <Lines>37</Lines>
  <Paragraphs>10</Paragraphs>
  <ScaleCrop>false</ScaleCrop>
  <Company>TYLin Taiwan</Company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2</cp:revision>
  <cp:lastPrinted>2016-12-15T01:56:00Z</cp:lastPrinted>
  <dcterms:created xsi:type="dcterms:W3CDTF">2023-10-18T08:42:00Z</dcterms:created>
  <dcterms:modified xsi:type="dcterms:W3CDTF">2023-10-18T08:42:00Z</dcterms:modified>
</cp:coreProperties>
</file>