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5D1C" w:rsidRDefault="009C5D1C">
      <w:pPr>
        <w:pStyle w:val="Standard"/>
        <w:jc w:val="center"/>
        <w:rPr>
          <w:rFonts w:ascii="標楷體" w:hAnsi="標楷體" w:cs="標楷體"/>
          <w:color w:val="000000"/>
          <w:sz w:val="16"/>
          <w:szCs w:val="16"/>
        </w:rPr>
      </w:pPr>
      <w:bookmarkStart w:id="0" w:name="_GoBack"/>
      <w:bookmarkEnd w:id="0"/>
    </w:p>
    <w:p w:rsidR="009C5D1C" w:rsidRDefault="009C5D1C">
      <w:pPr>
        <w:pStyle w:val="Standard"/>
        <w:jc w:val="center"/>
        <w:rPr>
          <w:rFonts w:ascii="標楷體" w:hAnsi="標楷體" w:cs="標楷體"/>
          <w:color w:val="000000"/>
          <w:sz w:val="32"/>
          <w:szCs w:val="32"/>
        </w:rPr>
      </w:pPr>
    </w:p>
    <w:p w:rsidR="009C5D1C" w:rsidRDefault="009C5D1C">
      <w:pPr>
        <w:pStyle w:val="Standard"/>
        <w:rPr>
          <w:rFonts w:ascii="標楷體" w:hAnsi="標楷體" w:cs="標楷體"/>
          <w:color w:val="000000"/>
          <w:sz w:val="24"/>
          <w:szCs w:val="28"/>
        </w:rPr>
      </w:pPr>
    </w:p>
    <w:p w:rsidR="009C5D1C" w:rsidRDefault="009C5D1C">
      <w:pPr>
        <w:pStyle w:val="Standard"/>
        <w:rPr>
          <w:rFonts w:ascii="標楷體" w:hAnsi="標楷體" w:cs="標楷體"/>
          <w:color w:val="000000"/>
          <w:sz w:val="24"/>
          <w:szCs w:val="28"/>
        </w:rPr>
      </w:pPr>
    </w:p>
    <w:p w:rsidR="009C5D1C" w:rsidRDefault="00E54A3A">
      <w:pPr>
        <w:pStyle w:val="Standard"/>
      </w:pPr>
      <w:r>
        <w:rPr>
          <w:noProof/>
        </w:rPr>
        <mc:AlternateContent>
          <mc:Choice Requires="wps">
            <w:drawing>
              <wp:anchor distT="0" distB="0" distL="114300" distR="114300" simplePos="0" relativeHeight="19" behindDoc="1" locked="0" layoutInCell="1" allowOverlap="1">
                <wp:simplePos x="0" y="0"/>
                <wp:positionH relativeFrom="column">
                  <wp:posOffset>4714200</wp:posOffset>
                </wp:positionH>
                <wp:positionV relativeFrom="paragraph">
                  <wp:posOffset>1402199</wp:posOffset>
                </wp:positionV>
                <wp:extent cx="565200" cy="264960"/>
                <wp:effectExtent l="0" t="0" r="0" b="1740"/>
                <wp:wrapNone/>
                <wp:docPr id="1" name="外框1"/>
                <wp:cNvGraphicFramePr/>
                <a:graphic xmlns:a="http://schemas.openxmlformats.org/drawingml/2006/main">
                  <a:graphicData uri="http://schemas.microsoft.com/office/word/2010/wordprocessingShape">
                    <wps:wsp>
                      <wps:cNvSpPr txBox="1"/>
                      <wps:spPr>
                        <a:xfrm>
                          <a:off x="0" y="0"/>
                          <a:ext cx="565200" cy="264960"/>
                        </a:xfrm>
                        <a:prstGeom prst="rect">
                          <a:avLst/>
                        </a:prstGeom>
                        <a:noFill/>
                        <a:ln>
                          <a:noFill/>
                          <a:prstDash/>
                        </a:ln>
                      </wps:spPr>
                      <wps:txbx>
                        <w:txbxContent>
                          <w:p w:rsidR="009C5D1C" w:rsidRDefault="00E54A3A">
                            <w:pPr>
                              <w:pStyle w:val="Standard"/>
                              <w:spacing w:line="240" w:lineRule="exact"/>
                              <w:jc w:val="center"/>
                            </w:pPr>
                            <w:r>
                              <w:rPr>
                                <w:rFonts w:ascii="標楷體" w:hAnsi="標楷體" w:cs="標楷體"/>
                                <w:b/>
                                <w:sz w:val="24"/>
                                <w:szCs w:val="24"/>
                              </w:rPr>
                              <w:t>★</w:t>
                            </w:r>
                            <w:r>
                              <w:rPr>
                                <w:rFonts w:ascii="標楷體" w:hAnsi="標楷體" w:cs="標楷體"/>
                                <w:szCs w:val="28"/>
                              </w:rPr>
                              <w:t>※</w:t>
                            </w:r>
                          </w:p>
                        </w:txbxContent>
                      </wps:txbx>
                      <wps:bodyPr vert="horz" wrap="square" lIns="92160" tIns="46440" rIns="92160" bIns="46440" anchor="t" compatLnSpc="0">
                        <a:noAutofit/>
                      </wps:bodyPr>
                    </wps:wsp>
                  </a:graphicData>
                </a:graphic>
              </wp:anchor>
            </w:drawing>
          </mc:Choice>
          <mc:Fallback>
            <w:pict>
              <v:shapetype id="_x0000_t202" coordsize="21600,21600" o:spt="202" path="m,l,21600r21600,l21600,xe">
                <v:stroke joinstyle="miter"/>
                <v:path gradientshapeok="t" o:connecttype="rect"/>
              </v:shapetype>
              <v:shape id="外框1" o:spid="_x0000_s1026" type="#_x0000_t202" style="position:absolute;left:0;text-align:left;margin-left:371.2pt;margin-top:110.4pt;width:44.5pt;height:20.85pt;z-index:-50331646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" filled="f" stroked="f">
                <v:textbox inset="2.56mm,1.29mm,2.56mm,1.29mm">
                  <w:txbxContent>
                    <w:p w:rsidR="009C5D1C" w:rsidRDefault="00E54A3A">
                      <w:pPr>
                        <w:pStyle w:val="Standard"/>
                        <w:spacing w:line="240" w:lineRule="exact"/>
                        <w:jc w:val="center"/>
                      </w:pPr>
                      <w:r>
                        <w:rPr>
                          <w:rFonts w:ascii="標楷體" w:hAnsi="標楷體" w:cs="標楷體"/>
                          <w:b/>
                          <w:sz w:val="24"/>
                          <w:szCs w:val="24"/>
                        </w:rPr>
                        <w:t>★</w:t>
                      </w:r>
                      <w:r>
                        <w:rPr>
                          <w:rFonts w:ascii="標楷體" w:hAnsi="標楷體" w:cs="標楷體"/>
                          <w:szCs w:val="28"/>
                        </w:rPr>
                        <w:t>※</w:t>
                      </w:r>
                    </w:p>
                  </w:txbxContent>
                </v:textbox>
              </v:shape>
            </w:pict>
          </mc:Fallback>
        </mc:AlternateContent>
      </w:r>
      <w:r>
        <w:rPr>
          <w:noProof/>
        </w:rPr>
        <mc:AlternateContent>
          <mc:Choice Requires="wps">
            <w:drawing>
              <wp:anchor distT="0" distB="0" distL="114300" distR="114300" simplePos="0" relativeHeight="17" behindDoc="1" locked="0" layoutInCell="1" allowOverlap="1">
                <wp:simplePos x="0" y="0"/>
                <wp:positionH relativeFrom="column">
                  <wp:posOffset>2884680</wp:posOffset>
                </wp:positionH>
                <wp:positionV relativeFrom="paragraph">
                  <wp:posOffset>1402199</wp:posOffset>
                </wp:positionV>
                <wp:extent cx="565200" cy="264960"/>
                <wp:effectExtent l="0" t="0" r="0" b="1740"/>
                <wp:wrapNone/>
                <wp:docPr id="2" name="外框3"/>
                <wp:cNvGraphicFramePr/>
                <a:graphic xmlns:a="http://schemas.openxmlformats.org/drawingml/2006/main">
                  <a:graphicData uri="http://schemas.microsoft.com/office/word/2010/wordprocessingShape">
                    <wps:wsp>
                      <wps:cNvSpPr txBox="1"/>
                      <wps:spPr>
                        <a:xfrm>
                          <a:off x="0" y="0"/>
                          <a:ext cx="565200" cy="264960"/>
                        </a:xfrm>
                        <a:prstGeom prst="rect">
                          <a:avLst/>
                        </a:prstGeom>
                        <a:noFill/>
                        <a:ln>
                          <a:noFill/>
                          <a:prstDash/>
                        </a:ln>
                      </wps:spPr>
                      <wps:txbx>
                        <w:txbxContent>
                          <w:p w:rsidR="009C5D1C" w:rsidRDefault="00E54A3A">
                            <w:pPr>
                              <w:pStyle w:val="Standard"/>
                              <w:spacing w:line="240" w:lineRule="exact"/>
                              <w:jc w:val="center"/>
                              <w:rPr>
                                <w:rFonts w:ascii="標楷體" w:hAnsi="標楷體" w:cs="標楷體"/>
                                <w:b/>
                                <w:sz w:val="24"/>
                                <w:szCs w:val="24"/>
                              </w:rPr>
                            </w:pPr>
                            <w:r>
                              <w:rPr>
                                <w:rFonts w:ascii="標楷體" w:hAnsi="標楷體" w:cs="標楷體"/>
                                <w:b/>
                                <w:sz w:val="24"/>
                                <w:szCs w:val="24"/>
                              </w:rPr>
                              <w:t>★</w:t>
                            </w:r>
                          </w:p>
                        </w:txbxContent>
                      </wps:txbx>
                      <wps:bodyPr vert="horz" wrap="square" lIns="92160" tIns="46440" rIns="92160" bIns="46440" anchor="t" compatLnSpc="0">
                        <a:noAutofit/>
                      </wps:bodyPr>
                    </wps:wsp>
                  </a:graphicData>
                </a:graphic>
              </wp:anchor>
            </w:drawing>
          </mc:Choice>
          <mc:Fallback>
            <w:pict>
              <v:shape id="外框3" o:spid="_x0000_s1027" type="#_x0000_t202" style="position:absolute;left:0;text-align:left;margin-left:227.15pt;margin-top:110.4pt;width:44.5pt;height:20.85pt;z-index:-50331646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" filled="f" stroked="f">
                <v:textbox inset="2.56mm,1.29mm,2.56mm,1.29mm">
                  <w:txbxContent>
                    <w:p w:rsidR="009C5D1C" w:rsidRDefault="00E54A3A">
                      <w:pPr>
                        <w:pStyle w:val="Standard"/>
                        <w:spacing w:line="240" w:lineRule="exact"/>
                        <w:jc w:val="center"/>
                        <w:rPr>
                          <w:rFonts w:ascii="標楷體" w:hAnsi="標楷體" w:cs="標楷體"/>
                          <w:b/>
                          <w:sz w:val="24"/>
                          <w:szCs w:val="24"/>
                        </w:rPr>
                      </w:pPr>
                      <w:r>
                        <w:rPr>
                          <w:rFonts w:ascii="標楷體" w:hAnsi="標楷體" w:cs="標楷體"/>
                          <w:b/>
                          <w:sz w:val="24"/>
                          <w:szCs w:val="24"/>
                        </w:rPr>
                        <w:t>★</w:t>
                      </w:r>
                    </w:p>
                  </w:txbxContent>
                </v:textbox>
              </v:shape>
            </w:pict>
          </mc:Fallback>
        </mc:AlternateContent>
      </w:r>
      <w:r>
        <w:rPr>
          <w:noProof/>
        </w:rPr>
        <mc:AlternateContent>
          <mc:Choice Requires="wps">
            <w:drawing>
              <wp:anchor distT="0" distB="0" distL="114300" distR="114300" simplePos="0" relativeHeight="16" behindDoc="1" locked="0" layoutInCell="1" allowOverlap="1">
                <wp:simplePos x="0" y="0"/>
                <wp:positionH relativeFrom="column">
                  <wp:posOffset>4713480</wp:posOffset>
                </wp:positionH>
                <wp:positionV relativeFrom="paragraph">
                  <wp:posOffset>94680</wp:posOffset>
                </wp:positionV>
                <wp:extent cx="565200" cy="264960"/>
                <wp:effectExtent l="0" t="0" r="0" b="1740"/>
                <wp:wrapNone/>
                <wp:docPr id="3" name="外框4"/>
                <wp:cNvGraphicFramePr/>
                <a:graphic xmlns:a="http://schemas.openxmlformats.org/drawingml/2006/main">
                  <a:graphicData uri="http://schemas.microsoft.com/office/word/2010/wordprocessingShape">
                    <wps:wsp>
                      <wps:cNvSpPr txBox="1"/>
                      <wps:spPr>
                        <a:xfrm>
                          <a:off x="0" y="0"/>
                          <a:ext cx="565200" cy="264960"/>
                        </a:xfrm>
                        <a:prstGeom prst="rect">
                          <a:avLst/>
                        </a:prstGeom>
                        <a:noFill/>
                        <a:ln>
                          <a:noFill/>
                          <a:prstDash/>
                        </a:ln>
                      </wps:spPr>
                      <wps:txbx>
                        <w:txbxContent>
                          <w:p w:rsidR="009C5D1C" w:rsidRDefault="00E54A3A">
                            <w:pPr>
                              <w:pStyle w:val="aff0"/>
                              <w:numPr>
                                <w:ilvl w:val="0"/>
                                <w:numId w:val="58"/>
                              </w:numPr>
                              <w:spacing w:line="240" w:lineRule="exact"/>
                              <w:jc w:val="center"/>
                              <w:rPr>
                                <w:rFonts w:ascii="標楷體" w:eastAsia="標楷體" w:hAnsi="標楷體" w:cs="標楷體"/>
                                <w:szCs w:val="28"/>
                              </w:rPr>
                            </w:pPr>
                            <w:r>
                              <w:rPr>
                                <w:rFonts w:ascii="標楷體" w:eastAsia="標楷體" w:hAnsi="標楷體" w:cs="標楷體"/>
                                <w:szCs w:val="28"/>
                              </w:rPr>
                              <w:t>※</w:t>
                            </w:r>
                          </w:p>
                        </w:txbxContent>
                      </wps:txbx>
                      <wps:bodyPr vert="horz" wrap="square" lIns="92160" tIns="46440" rIns="92160" bIns="46440" anchor="t" compatLnSpc="0">
                        <a:noAutofit/>
                      </wps:bodyPr>
                    </wps:wsp>
                  </a:graphicData>
                </a:graphic>
              </wp:anchor>
            </w:drawing>
          </mc:Choice>
          <mc:Fallback>
            <w:pict>
              <v:shape id="外框4" o:spid="_x0000_s1028" type="#_x0000_t202" style="position:absolute;left:0;text-align:left;margin-left:371.15pt;margin-top:7.45pt;width:44.5pt;height:20.85pt;z-index:-5033164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" filled="f" stroked="f">
                <v:textbox inset="2.56mm,1.29mm,2.56mm,1.29mm">
                  <w:txbxContent>
                    <w:p w:rsidR="009C5D1C" w:rsidRDefault="00E54A3A">
                      <w:pPr>
                        <w:pStyle w:val="aff0"/>
                        <w:numPr>
                          <w:ilvl w:val="0"/>
                          <w:numId w:val="58"/>
                        </w:numPr>
                        <w:spacing w:line="240" w:lineRule="exact"/>
                        <w:jc w:val="center"/>
                        <w:rPr>
                          <w:rFonts w:ascii="標楷體" w:eastAsia="標楷體" w:hAnsi="標楷體" w:cs="標楷體"/>
                          <w:szCs w:val="28"/>
                        </w:rPr>
                      </w:pPr>
                      <w:r>
                        <w:rPr>
                          <w:rFonts w:ascii="標楷體" w:eastAsia="標楷體" w:hAnsi="標楷體" w:cs="標楷體"/>
                          <w:szCs w:val="28"/>
                        </w:rPr>
                        <w:t>※</w:t>
                      </w:r>
                    </w:p>
                  </w:txbxContent>
                </v:textbox>
              </v:shape>
            </w:pict>
          </mc:Fallback>
        </mc:AlternateContent>
      </w:r>
      <w:r>
        <w:rPr>
          <w:noProof/>
        </w:rPr>
        <mc:AlternateContent>
          <mc:Choice Requires="wps">
            <w:drawing>
              <wp:anchor distT="0" distB="0" distL="114300" distR="114300" simplePos="0" relativeHeight="14" behindDoc="0" locked="0" layoutInCell="1" allowOverlap="1">
                <wp:simplePos x="0" y="0"/>
                <wp:positionH relativeFrom="column">
                  <wp:posOffset>3886919</wp:posOffset>
                </wp:positionH>
                <wp:positionV relativeFrom="paragraph">
                  <wp:posOffset>2060639</wp:posOffset>
                </wp:positionV>
                <wp:extent cx="388441" cy="0"/>
                <wp:effectExtent l="0" t="76200" r="11609" b="114300"/>
                <wp:wrapNone/>
                <wp:docPr id="4" name="Line 32"/>
                <wp:cNvGraphicFramePr/>
                <a:graphic xmlns:a="http://schemas.openxmlformats.org/drawingml/2006/main">
                  <a:graphicData uri="http://schemas.microsoft.com/office/word/2010/wordprocessingShape">
                    <wps:wsp>
                      <wps:cNvCnPr/>
                      <wps:spPr>
                        <a:xfrm>
                          <a:off x="0" y="0"/>
                          <a:ext cx="388441" cy="0"/>
                        </a:xfrm>
                        <a:prstGeom prst="straightConnector1">
                          <a:avLst/>
                        </a:prstGeom>
                        <a:noFill/>
                        <a:ln w="9360" cap="flat">
                          <a:solidFill>
                            <a:srgbClr val="000000"/>
                          </a:solidFill>
                          <a:prstDash val="solid"/>
                          <a:miter/>
                          <a:tailEnd type="arrow"/>
                        </a:ln>
                      </wps:spPr>
                      <wps:bodyPr/>
                    </wps:wsp>
                  </a:graphicData>
                </a:graphic>
              </wp:anchor>
            </w:drawing>
          </mc:Choice>
          <mc:Fallback>
            <w:pict>
              <v:shapetype w14:anchorId="33E578A7" id="_x0000_t32" coordsize="21600,21600" o:spt="32" o:oned="t" path="m,l21600,21600e" filled="f">
                <v:path arrowok="t" fillok="f" o:connecttype="none"/>
                <o:lock v:ext="edit" shapetype="t"/>
              </v:shapetype>
              <v:shape id="Line 32" o:spid="_x0000_s1026" type="#_x0000_t32" style="position:absolute;margin-left:306.05pt;margin-top:162.25pt;width:30.6pt;height:0;z-index:1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" strokeweight=".26mm">
                <v:stroke endarrow="open" joinstyle="miter"/>
              </v:shape>
            </w:pict>
          </mc:Fallback>
        </mc:AlternateContent>
      </w:r>
      <w:r>
        <w:rPr>
          <w:noProof/>
        </w:rPr>
        <mc:AlternateContent>
          <mc:Choice Requires="wps">
            <w:drawing>
              <wp:anchor distT="0" distB="0" distL="114300" distR="114300" simplePos="0" relativeHeight="13" behindDoc="0" locked="0" layoutInCell="1" allowOverlap="1">
                <wp:simplePos x="0" y="0"/>
                <wp:positionH relativeFrom="column">
                  <wp:posOffset>2055960</wp:posOffset>
                </wp:positionH>
                <wp:positionV relativeFrom="paragraph">
                  <wp:posOffset>2060639</wp:posOffset>
                </wp:positionV>
                <wp:extent cx="388800" cy="0"/>
                <wp:effectExtent l="0" t="76200" r="11250" b="114300"/>
                <wp:wrapNone/>
                <wp:docPr id="5" name="Line 32"/>
                <wp:cNvGraphicFramePr/>
                <a:graphic xmlns:a="http://schemas.openxmlformats.org/drawingml/2006/main">
                  <a:graphicData uri="http://schemas.microsoft.com/office/word/2010/wordprocessingShape">
                    <wps:wsp>
                      <wps:cNvCnPr/>
                      <wps:spPr>
                        <a:xfrm>
                          <a:off x="0" y="0"/>
                          <a:ext cx="388800" cy="0"/>
                        </a:xfrm>
                        <a:prstGeom prst="straightConnector1">
                          <a:avLst/>
                        </a:prstGeom>
                        <a:noFill/>
                        <a:ln w="9360" cap="flat">
                          <a:solidFill>
                            <a:srgbClr val="000000"/>
                          </a:solidFill>
                          <a:prstDash val="solid"/>
                          <a:miter/>
                          <a:tailEnd type="arrow"/>
                        </a:ln>
                      </wps:spPr>
                      <wps:bodyPr/>
                    </wps:wsp>
                  </a:graphicData>
                </a:graphic>
              </wp:anchor>
            </w:drawing>
          </mc:Choice>
          <mc:Fallback>
            <w:pict>
              <v:shape w14:anchorId="401032B0" id="Line 32" o:spid="_x0000_s1026" type="#_x0000_t32" style="position:absolute;margin-left:161.9pt;margin-top:162.25pt;width:30.6pt;height:0;z-index:13;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" strokeweight=".26mm">
                <v:stroke endarrow="open" joinstyle="miter"/>
              </v:shape>
            </w:pict>
          </mc:Fallback>
        </mc:AlternateContent>
      </w:r>
      <w:r>
        <w:rPr>
          <w:noProof/>
        </w:rPr>
        <mc:AlternateContent>
          <mc:Choice Requires="wps">
            <w:drawing>
              <wp:anchor distT="0" distB="0" distL="114300" distR="114300" simplePos="0" relativeHeight="12" behindDoc="0" locked="0" layoutInCell="1" allowOverlap="1">
                <wp:simplePos x="0" y="0"/>
                <wp:positionH relativeFrom="column">
                  <wp:posOffset>3886919</wp:posOffset>
                </wp:positionH>
                <wp:positionV relativeFrom="paragraph">
                  <wp:posOffset>732959</wp:posOffset>
                </wp:positionV>
                <wp:extent cx="388441" cy="0"/>
                <wp:effectExtent l="0" t="76200" r="11609" b="114300"/>
                <wp:wrapNone/>
                <wp:docPr id="6" name="Line 32"/>
                <wp:cNvGraphicFramePr/>
                <a:graphic xmlns:a="http://schemas.openxmlformats.org/drawingml/2006/main">
                  <a:graphicData uri="http://schemas.microsoft.com/office/word/2010/wordprocessingShape">
                    <wps:wsp>
                      <wps:cNvCnPr/>
                      <wps:spPr>
                        <a:xfrm>
                          <a:off x="0" y="0"/>
                          <a:ext cx="388441" cy="0"/>
                        </a:xfrm>
                        <a:prstGeom prst="straightConnector1">
                          <a:avLst/>
                        </a:prstGeom>
                        <a:noFill/>
                        <a:ln w="9360" cap="flat">
                          <a:solidFill>
                            <a:srgbClr val="000000"/>
                          </a:solidFill>
                          <a:prstDash val="solid"/>
                          <a:miter/>
                          <a:tailEnd type="arrow"/>
                        </a:ln>
                      </wps:spPr>
                      <wps:bodyPr/>
                    </wps:wsp>
                  </a:graphicData>
                </a:graphic>
              </wp:anchor>
            </w:drawing>
          </mc:Choice>
          <mc:Fallback>
            <w:pict>
              <v:shape w14:anchorId="601B6098" id="Line 32" o:spid="_x0000_s1026" type="#_x0000_t32" style="position:absolute;margin-left:306.05pt;margin-top:57.7pt;width:30.6pt;height:0;z-index: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" strokeweight=".26mm">
                <v:stroke endarrow="open" joinstyle="miter"/>
              </v:shape>
            </w:pict>
          </mc:Fallback>
        </mc:AlternateContent>
      </w:r>
      <w:r>
        <w:rPr>
          <w:noProof/>
        </w:rPr>
        <mc:AlternateContent>
          <mc:Choice Requires="wps">
            <w:drawing>
              <wp:anchor distT="0" distB="0" distL="114300" distR="114300" simplePos="0" relativeHeight="11" behindDoc="1" locked="0" layoutInCell="1" allowOverlap="1">
                <wp:simplePos x="0" y="0"/>
                <wp:positionH relativeFrom="column">
                  <wp:posOffset>6544440</wp:posOffset>
                </wp:positionH>
                <wp:positionV relativeFrom="paragraph">
                  <wp:posOffset>108720</wp:posOffset>
                </wp:positionV>
                <wp:extent cx="565200" cy="264960"/>
                <wp:effectExtent l="0" t="0" r="0" b="1740"/>
                <wp:wrapNone/>
                <wp:docPr id="7" name="外框5"/>
                <wp:cNvGraphicFramePr/>
                <a:graphic xmlns:a="http://schemas.openxmlformats.org/drawingml/2006/main">
                  <a:graphicData uri="http://schemas.microsoft.com/office/word/2010/wordprocessingShape">
                    <wps:wsp>
                      <wps:cNvSpPr txBox="1"/>
                      <wps:spPr>
                        <a:xfrm>
                          <a:off x="0" y="0"/>
                          <a:ext cx="565200" cy="264960"/>
                        </a:xfrm>
                        <a:prstGeom prst="rect">
                          <a:avLst/>
                        </a:prstGeom>
                        <a:noFill/>
                        <a:ln>
                          <a:noFill/>
                          <a:prstDash/>
                        </a:ln>
                      </wps:spPr>
                      <wps:txbx>
                        <w:txbxContent>
                          <w:p w:rsidR="009C5D1C" w:rsidRDefault="00E54A3A">
                            <w:pPr>
                              <w:pStyle w:val="Standard"/>
                              <w:spacing w:line="240" w:lineRule="exact"/>
                              <w:jc w:val="center"/>
                              <w:rPr>
                                <w:rFonts w:ascii="標楷體" w:hAnsi="標楷體" w:cs="標楷體"/>
                                <w:b/>
                                <w:sz w:val="24"/>
                                <w:szCs w:val="24"/>
                              </w:rPr>
                            </w:pPr>
                            <w:r>
                              <w:rPr>
                                <w:rFonts w:ascii="標楷體" w:hAnsi="標楷體" w:cs="標楷體"/>
                                <w:b/>
                                <w:sz w:val="24"/>
                                <w:szCs w:val="24"/>
                              </w:rPr>
                              <w:t>★</w:t>
                            </w:r>
                            <w:r>
                              <w:rPr>
                                <w:color w:val="000000"/>
                                <w:szCs w:val="28"/>
                              </w:rPr>
                              <w:t>※</w:t>
                            </w:r>
                          </w:p>
                        </w:txbxContent>
                      </wps:txbx>
                      <wps:bodyPr vert="horz" wrap="square" lIns="92160" tIns="46440" rIns="92160" bIns="46440" anchor="t" compatLnSpc="0">
                        <a:noAutofit/>
                      </wps:bodyPr>
                    </wps:wsp>
                  </a:graphicData>
                </a:graphic>
              </wp:anchor>
            </w:drawing>
          </mc:Choice>
          <mc:Fallback>
            <w:pict>
              <v:shape id="外框5" o:spid="_x0000_s1029" type="#_x0000_t202" style="position:absolute;left:0;text-align:left;margin-left:515.3pt;margin-top:8.55pt;width:44.5pt;height:20.85pt;z-index:-503316469;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" filled="f" stroked="f">
                <v:textbox inset="2.56mm,1.29mm,2.56mm,1.29mm">
                  <w:txbxContent>
                    <w:p w:rsidR="009C5D1C" w:rsidRDefault="00E54A3A">
                      <w:pPr>
                        <w:pStyle w:val="Standard"/>
                        <w:spacing w:line="240" w:lineRule="exact"/>
                        <w:jc w:val="center"/>
                        <w:rPr>
                          <w:rFonts w:ascii="標楷體" w:hAnsi="標楷體" w:cs="標楷體"/>
                          <w:b/>
                          <w:sz w:val="24"/>
                          <w:szCs w:val="24"/>
                        </w:rPr>
                      </w:pPr>
                      <w:r>
                        <w:rPr>
                          <w:rFonts w:ascii="標楷體" w:hAnsi="標楷體" w:cs="標楷體"/>
                          <w:b/>
                          <w:sz w:val="24"/>
                          <w:szCs w:val="24"/>
                        </w:rPr>
                        <w:t>★</w:t>
                      </w:r>
                      <w:r>
                        <w:rPr>
                          <w:color w:val="000000"/>
                          <w:szCs w:val="28"/>
                        </w:rPr>
                        <w:t>※</w:t>
                      </w:r>
                    </w:p>
                  </w:txbxContent>
                </v:textbox>
              </v:shape>
            </w:pict>
          </mc:Fallback>
        </mc:AlternateContent>
      </w:r>
      <w:r>
        <w:rPr>
          <w:noProof/>
        </w:rPr>
        <mc:AlternateContent>
          <mc:Choice Requires="wps">
            <w:drawing>
              <wp:anchor distT="0" distB="0" distL="114300" distR="114300" simplePos="0" relativeHeight="10" behindDoc="0" locked="0" layoutInCell="1" allowOverlap="1">
                <wp:simplePos x="0" y="0"/>
                <wp:positionH relativeFrom="column">
                  <wp:posOffset>2055960</wp:posOffset>
                </wp:positionH>
                <wp:positionV relativeFrom="paragraph">
                  <wp:posOffset>732239</wp:posOffset>
                </wp:positionV>
                <wp:extent cx="388800" cy="0"/>
                <wp:effectExtent l="0" t="76200" r="11250" b="114300"/>
                <wp:wrapNone/>
                <wp:docPr id="8" name="Line 32"/>
                <wp:cNvGraphicFramePr/>
                <a:graphic xmlns:a="http://schemas.openxmlformats.org/drawingml/2006/main">
                  <a:graphicData uri="http://schemas.microsoft.com/office/word/2010/wordprocessingShape">
                    <wps:wsp>
                      <wps:cNvCnPr/>
                      <wps:spPr>
                        <a:xfrm>
                          <a:off x="0" y="0"/>
                          <a:ext cx="388800" cy="0"/>
                        </a:xfrm>
                        <a:prstGeom prst="straightConnector1">
                          <a:avLst/>
                        </a:prstGeom>
                        <a:noFill/>
                        <a:ln w="9360" cap="flat">
                          <a:solidFill>
                            <a:srgbClr val="000000"/>
                          </a:solidFill>
                          <a:prstDash val="solid"/>
                          <a:miter/>
                          <a:tailEnd type="arrow"/>
                        </a:ln>
                      </wps:spPr>
                      <wps:bodyPr/>
                    </wps:wsp>
                  </a:graphicData>
                </a:graphic>
              </wp:anchor>
            </w:drawing>
          </mc:Choice>
          <mc:Fallback>
            <w:pict>
              <v:shape w14:anchorId="42F24516" id="Line 32" o:spid="_x0000_s1026" type="#_x0000_t32" style="position:absolute;margin-left:161.9pt;margin-top:57.65pt;width:30.6pt;height:0;z-index:1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" strokeweight=".26mm">
                <v:stroke endarrow="open" joinstyle="miter"/>
              </v:shape>
            </w:pict>
          </mc:Fallback>
        </mc:AlternateContent>
      </w:r>
      <w:r>
        <w:rPr>
          <w:noProof/>
        </w:rPr>
        <mc:AlternateContent>
          <mc:Choice Requires="wps">
            <w:drawing>
              <wp:anchor distT="0" distB="0" distL="114300" distR="114300" simplePos="0" relativeHeight="9" behindDoc="1" locked="0" layoutInCell="1" allowOverlap="1">
                <wp:simplePos x="0" y="0"/>
                <wp:positionH relativeFrom="column">
                  <wp:posOffset>2583360</wp:posOffset>
                </wp:positionH>
                <wp:positionV relativeFrom="paragraph">
                  <wp:posOffset>402480</wp:posOffset>
                </wp:positionV>
                <wp:extent cx="1159560" cy="487080"/>
                <wp:effectExtent l="0" t="0" r="21540" b="27270"/>
                <wp:wrapNone/>
                <wp:docPr id="9" name="外框6"/>
                <wp:cNvGraphicFramePr/>
                <a:graphic xmlns:a="http://schemas.openxmlformats.org/drawingml/2006/main">
                  <a:graphicData uri="http://schemas.microsoft.com/office/word/2010/wordprocessingShape">
                    <wps:wsp>
                      <wps:cNvSpPr txBox="1"/>
                      <wps:spPr>
                        <a:xfrm>
                          <a:off x="0" y="0"/>
                          <a:ext cx="1159560" cy="487080"/>
                        </a:xfrm>
                        <a:prstGeom prst="rect">
                          <a:avLst/>
                        </a:prstGeom>
                        <a:noFill/>
                        <a:ln w="9398">
                          <a:solidFill>
                            <a:srgbClr val="000000"/>
                          </a:solidFill>
                          <a:prstDash val="solid"/>
                        </a:ln>
                      </wps:spPr>
                      <wps:txbx>
                        <w:txbxContent>
                          <w:p w:rsidR="009C5D1C" w:rsidRDefault="00E54A3A">
                            <w:pPr>
                              <w:pStyle w:val="Standard"/>
                              <w:jc w:val="center"/>
                              <w:rPr>
                                <w:rFonts w:ascii="標楷體" w:hAnsi="標楷體" w:cs="標楷體"/>
                                <w:sz w:val="24"/>
                                <w:szCs w:val="24"/>
                              </w:rPr>
                            </w:pPr>
                            <w:r>
                              <w:rPr>
                                <w:rFonts w:ascii="標楷體" w:hAnsi="標楷體" w:cs="標楷體"/>
                                <w:sz w:val="24"/>
                                <w:szCs w:val="24"/>
                              </w:rPr>
                              <w:t>坡面清理</w:t>
                            </w:r>
                          </w:p>
                        </w:txbxContent>
                      </wps:txbx>
                      <wps:bodyPr vert="horz" wrap="square" lIns="91440" tIns="45720" rIns="91440" bIns="45720" anchor="t" compatLnSpc="0">
                        <a:noAutofit/>
                      </wps:bodyPr>
                    </wps:wsp>
                  </a:graphicData>
                </a:graphic>
              </wp:anchor>
            </w:drawing>
          </mc:Choice>
          <mc:Fallback>
            <w:pict>
              <v:shape id="外框6" o:spid="_x0000_s1030" type="#_x0000_t202" style="position:absolute;left:0;text-align:left;margin-left:203.4pt;margin-top:31.7pt;width:91.3pt;height:38.35pt;z-index:-50331647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" filled="f" strokeweight=".74pt">
                <v:textbox>
                  <w:txbxContent>
                    <w:p w:rsidR="009C5D1C" w:rsidRDefault="00E54A3A">
                      <w:pPr>
                        <w:pStyle w:val="Standard"/>
                        <w:jc w:val="center"/>
                        <w:rPr>
                          <w:rFonts w:ascii="標楷體" w:hAnsi="標楷體" w:cs="標楷體"/>
                          <w:sz w:val="24"/>
                          <w:szCs w:val="24"/>
                        </w:rPr>
                      </w:pPr>
                      <w:r>
                        <w:rPr>
                          <w:rFonts w:ascii="標楷體" w:hAnsi="標楷體" w:cs="標楷體"/>
                          <w:sz w:val="24"/>
                          <w:szCs w:val="24"/>
                        </w:rPr>
                        <w:t>坡面清理</w:t>
                      </w:r>
                    </w:p>
                  </w:txbxContent>
                </v:textbox>
              </v:shape>
            </w:pict>
          </mc:Fallback>
        </mc:AlternateContent>
      </w:r>
      <w:r>
        <w:rPr>
          <w:noProof/>
        </w:rPr>
        <mc:AlternateContent>
          <mc:Choice Requires="wps">
            <w:drawing>
              <wp:anchor distT="0" distB="0" distL="114300" distR="114300" simplePos="0" relativeHeight="8" behindDoc="0" locked="0" layoutInCell="1" allowOverlap="1">
                <wp:simplePos x="0" y="0"/>
                <wp:positionH relativeFrom="column">
                  <wp:posOffset>6103799</wp:posOffset>
                </wp:positionH>
                <wp:positionV relativeFrom="paragraph">
                  <wp:posOffset>1729800</wp:posOffset>
                </wp:positionV>
                <wp:extent cx="851040" cy="504359"/>
                <wp:effectExtent l="0" t="0" r="25260" b="9991"/>
                <wp:wrapNone/>
                <wp:docPr id="10" name="AutoShape 35"/>
                <wp:cNvGraphicFramePr/>
                <a:graphic xmlns:a="http://schemas.openxmlformats.org/drawingml/2006/main">
                  <a:graphicData uri="http://schemas.microsoft.com/office/word/2010/wordprocessingShape">
                    <wps:wsp>
                      <wps:cNvSpPr/>
                      <wps:spPr>
                        <a:xfrm>
                          <a:off x="0" y="0"/>
                          <a:ext cx="851040" cy="504359"/>
                        </a:xfrm>
                        <a:custGeom>
                          <a:avLst>
                            <a:gd name="f10" fmla="val 10800"/>
                          </a:avLst>
                          <a:gdLst>
                            <a:gd name="f1" fmla="val 10800000"/>
                            <a:gd name="f2" fmla="val 5400000"/>
                            <a:gd name="f3" fmla="val 16200000"/>
                            <a:gd name="f4" fmla="val w"/>
                            <a:gd name="f5" fmla="val h"/>
                            <a:gd name="f6" fmla="val ss"/>
                            <a:gd name="f7" fmla="val 0"/>
                            <a:gd name="f8" fmla="*/ 5419351 1 1725033"/>
                            <a:gd name="f9" fmla="val 45"/>
                            <a:gd name="f10" fmla="val 10800"/>
                            <a:gd name="f11" fmla="abs f4"/>
                            <a:gd name="f12" fmla="abs f5"/>
                            <a:gd name="f13" fmla="abs f6"/>
                            <a:gd name="f14" fmla="*/ f8 1 180"/>
                            <a:gd name="f15" fmla="val f10"/>
                            <a:gd name="f16" fmla="+- 0 0 f2"/>
                            <a:gd name="f17" fmla="?: f11 f4 1"/>
                            <a:gd name="f18" fmla="?: f12 f5 1"/>
                            <a:gd name="f19" fmla="?: f13 f6 1"/>
                            <a:gd name="f20" fmla="*/ f9 f14 1"/>
                            <a:gd name="f21" fmla="+- f7 f15 0"/>
                            <a:gd name="f22" fmla="*/ f17 1 21600"/>
                            <a:gd name="f23" fmla="*/ f18 1 21600"/>
                            <a:gd name="f24" fmla="*/ 21600 f17 1"/>
                            <a:gd name="f25" fmla="*/ 21600 f18 1"/>
                            <a:gd name="f26" fmla="+- 0 0 f20"/>
                            <a:gd name="f27" fmla="+- f7 0 f21"/>
                            <a:gd name="f28" fmla="+- f21 0 f7"/>
                            <a:gd name="f29" fmla="min f23 f22"/>
                            <a:gd name="f30" fmla="*/ f24 1 f19"/>
                            <a:gd name="f31" fmla="*/ f25 1 f19"/>
                            <a:gd name="f32" fmla="*/ f26 f1 1"/>
                            <a:gd name="f33" fmla="abs f27"/>
                            <a:gd name="f34" fmla="abs f28"/>
                            <a:gd name="f35" fmla="?: f27 f16 f2"/>
                            <a:gd name="f36" fmla="?: f27 f2 f16"/>
                            <a:gd name="f37" fmla="?: f27 f3 f2"/>
                            <a:gd name="f38" fmla="?: f27 f2 f3"/>
                            <a:gd name="f39" fmla="?: f28 f16 f2"/>
                            <a:gd name="f40" fmla="?: f28 f2 f16"/>
                            <a:gd name="f41" fmla="?: f27 0 f1"/>
                            <a:gd name="f42" fmla="?: f27 f1 0"/>
                            <a:gd name="f43" fmla="val f30"/>
                            <a:gd name="f44" fmla="val f31"/>
                            <a:gd name="f45" fmla="*/ f32 1 f8"/>
                            <a:gd name="f46" fmla="?: f27 f38 f37"/>
                            <a:gd name="f47" fmla="?: f27 f37 f38"/>
                            <a:gd name="f48" fmla="?: f28 f36 f35"/>
                            <a:gd name="f49" fmla="*/ f21 f29 1"/>
                            <a:gd name="f50" fmla="*/ f7 f29 1"/>
                            <a:gd name="f51" fmla="*/ f33 f29 1"/>
                            <a:gd name="f52" fmla="*/ f34 f29 1"/>
                            <a:gd name="f53" fmla="+- f44 0 f15"/>
                            <a:gd name="f54" fmla="+- f43 0 f15"/>
                            <a:gd name="f55" fmla="+- f45 0 f2"/>
                            <a:gd name="f56" fmla="?: f28 f47 f46"/>
                            <a:gd name="f57" fmla="*/ f44 f29 1"/>
                            <a:gd name="f58" fmla="*/ f43 f29 1"/>
                            <a:gd name="f59" fmla="+- f55 f2 0"/>
                            <a:gd name="f60" fmla="+- f44 0 f53"/>
                            <a:gd name="f61" fmla="+- f43 0 f54"/>
                            <a:gd name="f62" fmla="+- f53 0 f44"/>
                            <a:gd name="f63" fmla="+- f54 0 f43"/>
                            <a:gd name="f64" fmla="*/ f53 f29 1"/>
                            <a:gd name="f65" fmla="*/ f54 f29 1"/>
                            <a:gd name="f66" fmla="*/ f59 f8 1"/>
                            <a:gd name="f67" fmla="abs f60"/>
                            <a:gd name="f68" fmla="?: f60 0 f1"/>
                            <a:gd name="f69" fmla="?: f60 f1 0"/>
                            <a:gd name="f70" fmla="?: f60 f39 f40"/>
                            <a:gd name="f71" fmla="abs f61"/>
                            <a:gd name="f72" fmla="abs f62"/>
                            <a:gd name="f73" fmla="?: f61 f16 f2"/>
                            <a:gd name="f74" fmla="?: f61 f2 f16"/>
                            <a:gd name="f75" fmla="?: f61 f3 f2"/>
                            <a:gd name="f76" fmla="?: f61 f2 f3"/>
                            <a:gd name="f77" fmla="abs f63"/>
                            <a:gd name="f78" fmla="?: f63 f16 f2"/>
                            <a:gd name="f79" fmla="?: f63 f2 f16"/>
                            <a:gd name="f80" fmla="?: f63 f42 f41"/>
                            <a:gd name="f81" fmla="?: f63 f41 f42"/>
                            <a:gd name="f82" fmla="*/ f66 1 f1"/>
                            <a:gd name="f83" fmla="?: f28 f69 f68"/>
                            <a:gd name="f84" fmla="?: f28 f68 f69"/>
                            <a:gd name="f85" fmla="?: f61 f76 f75"/>
                            <a:gd name="f86" fmla="?: f61 f75 f76"/>
                            <a:gd name="f87" fmla="?: f62 f74 f73"/>
                            <a:gd name="f88" fmla="?: f27 f80 f81"/>
                            <a:gd name="f89" fmla="?: f27 f78 f79"/>
                            <a:gd name="f90" fmla="*/ f67 f29 1"/>
                            <a:gd name="f91" fmla="*/ f71 f29 1"/>
                            <a:gd name="f92" fmla="*/ f72 f29 1"/>
                            <a:gd name="f93" fmla="*/ f77 f29 1"/>
                            <a:gd name="f94" fmla="+- 0 0 f82"/>
                            <a:gd name="f95" fmla="?: f60 f83 f84"/>
                            <a:gd name="f96" fmla="?: f62 f86 f85"/>
                            <a:gd name="f97" fmla="+- 0 0 f94"/>
                            <a:gd name="f98" fmla="*/ f97 f1 1"/>
                            <a:gd name="f99" fmla="*/ f98 1 f8"/>
                            <a:gd name="f100" fmla="+- f99 0 f2"/>
                            <a:gd name="f101" fmla="cos 1 f100"/>
                            <a:gd name="f102" fmla="+- 0 0 f101"/>
                            <a:gd name="f103" fmla="+- 0 0 f102"/>
                            <a:gd name="f104" fmla="val f103"/>
                            <a:gd name="f105" fmla="+- 0 0 f104"/>
                            <a:gd name="f106" fmla="*/ f15 f105 1"/>
                            <a:gd name="f107" fmla="*/ f106 3163 1"/>
                            <a:gd name="f108" fmla="*/ f107 1 7636"/>
                            <a:gd name="f109" fmla="+- f7 f108 0"/>
                            <a:gd name="f110" fmla="+- f43 0 f108"/>
                            <a:gd name="f111" fmla="+- f44 0 f108"/>
                            <a:gd name="f112" fmla="*/ f109 f29 1"/>
                            <a:gd name="f113" fmla="*/ f110 f29 1"/>
                            <a:gd name="f114" fmla="*/ f111 f29 1"/>
                          </a:gdLst>
                          <a:ahLst/>
                          <a:cxnLst>
                            <a:cxn ang="3cd4">
                              <a:pos x="hc" y="t"/>
                            </a:cxn>
                            <a:cxn ang="0">
                              <a:pos x="r" y="vc"/>
                            </a:cxn>
                            <a:cxn ang="cd4">
                              <a:pos x="hc" y="b"/>
                            </a:cxn>
                            <a:cxn ang="cd2">
                              <a:pos x="l" y="vc"/>
                            </a:cxn>
                          </a:cxnLst>
                          <a:rect l="f112" t="f112" r="f113" b="f114"/>
                          <a:pathLst>
                            <a:path>
                              <a:moveTo>
                                <a:pt x="f49" y="f50"/>
                              </a:moveTo>
                              <a:arcTo wR="f51" hR="f52" stAng="f56" swAng="f48"/>
                              <a:lnTo>
                                <a:pt x="f50" y="f64"/>
                              </a:lnTo>
                              <a:arcTo wR="f52" hR="f90" stAng="f95" swAng="f70"/>
                              <a:lnTo>
                                <a:pt x="f65" y="f57"/>
                              </a:lnTo>
                              <a:arcTo wR="f91" hR="f92" stAng="f96" swAng="f87"/>
                              <a:lnTo>
                                <a:pt x="f58" y="f49"/>
                              </a:lnTo>
                              <a:arcTo wR="f93" hR="f51" stAng="f88" swAng="f89"/>
                              <a:close/>
                            </a:path>
                          </a:pathLst>
                        </a:custGeom>
                        <a:solidFill>
                          <a:srgbClr val="FFFFFF"/>
                        </a:solidFill>
                        <a:ln w="9360" cap="flat">
                          <a:solidFill>
                            <a:srgbClr val="000000"/>
                          </a:solidFill>
                          <a:prstDash val="solid"/>
                          <a:miter/>
                        </a:ln>
                      </wps:spPr>
                      <wps:txbx>
                        <w:txbxContent>
                          <w:p w:rsidR="009C5D1C" w:rsidRDefault="00E54A3A">
                            <w:pPr>
                              <w:autoSpaceDE w:val="0"/>
                              <w:spacing w:line="360" w:lineRule="atLeast"/>
                              <w:jc w:val="center"/>
                            </w:pPr>
                            <w:r>
                              <w:rPr>
                                <w:rFonts w:ascii="標楷體" w:eastAsia="標楷體" w:hAnsi="標楷體" w:cs="標楷體"/>
                                <w:spacing w:val="2"/>
                                <w:lang w:bidi="ar-SA"/>
                              </w:rPr>
                              <w:t>完成</w:t>
                            </w:r>
                          </w:p>
                        </w:txbxContent>
                      </wps:txbx>
                      <wps:bodyPr vert="horz" wrap="square" lIns="91440" tIns="45720" rIns="91440" bIns="45720" anchor="ctr" anchorCtr="0" compatLnSpc="0">
                        <a:noAutofit/>
                      </wps:bodyPr>
                    </wps:wsp>
                  </a:graphicData>
                </a:graphic>
              </wp:anchor>
            </w:drawing>
          </mc:Choice>
          <mc:Fallback>
            <w:pict>
              <v:shape id="AutoShape 35" o:spid="_x0000_s1031" style="position:absolute;left:0;text-align:left;margin-left:480.6pt;margin-top:136.2pt;width:67pt;height:39.7pt;z-index:8;visibility:visible;mso-wrap-style:square;mso-wrap-distance-left:9pt;mso-wrap-distance-top:0;mso-wrap-distance-right:9pt;mso-wrap-distance-bottom:0;mso-position-horizontal:absolute;mso-position-horizontal-relative:text;mso-position-vertical:absolute;mso-position-vertical-relative:text;v-text-anchor:middle" coordsize="851040,504359"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" adj="-11796480,,5400" path="m252179,at,,504358,504358,252179,,,252179l,252179at,,504358,504358,,252179,252179,504358l598860,504359at346681,1,851039,504359,598860,504359,851039,252180l851040,252179at346682,,851040,504358,851040,252179,598861,l252179,xe" strokeweight=".26mm">
                <v:stroke joinstyle="miter"/>
                <v:formulas/>
                <v:path arrowok="t" o:connecttype="custom" o:connectlocs="425520,0;851040,252180;425520,504359;0,252180" o:connectangles="270,0,90,180" textboxrect="73863,73863,777177,430496"/>
                <v:textbox>
                  <w:txbxContent>
                    <w:p w:rsidR="009C5D1C" w:rsidRDefault="00E54A3A">
                      <w:pPr>
                        <w:autoSpaceDE w:val="0"/>
                        <w:spacing w:line="360" w:lineRule="atLeast"/>
                        <w:jc w:val="center"/>
                      </w:pPr>
                      <w:r>
                        <w:rPr>
                          <w:rFonts w:ascii="標楷體" w:eastAsia="標楷體" w:hAnsi="標楷體" w:cs="標楷體"/>
                          <w:spacing w:val="2"/>
                          <w:lang w:bidi="ar-SA"/>
                        </w:rPr>
                        <w:t>完成</w:t>
                      </w:r>
                    </w:p>
                  </w:txbxContent>
                </v:textbox>
              </v:shape>
            </w:pict>
          </mc:Fallback>
        </mc:AlternateContent>
      </w:r>
      <w:r>
        <w:rPr>
          <w:noProof/>
        </w:rPr>
        <mc:AlternateContent>
          <mc:Choice Requires="wps">
            <w:drawing>
              <wp:anchor distT="0" distB="0" distL="114300" distR="114300" simplePos="0" relativeHeight="7" behindDoc="1" locked="0" layoutInCell="1" allowOverlap="1">
                <wp:simplePos x="0" y="0"/>
                <wp:positionH relativeFrom="column">
                  <wp:posOffset>2583360</wp:posOffset>
                </wp:positionH>
                <wp:positionV relativeFrom="paragraph">
                  <wp:posOffset>1735919</wp:posOffset>
                </wp:positionV>
                <wp:extent cx="1159560" cy="487080"/>
                <wp:effectExtent l="0" t="0" r="21540" b="27270"/>
                <wp:wrapNone/>
                <wp:docPr id="11" name="外框7"/>
                <wp:cNvGraphicFramePr/>
                <a:graphic xmlns:a="http://schemas.openxmlformats.org/drawingml/2006/main">
                  <a:graphicData uri="http://schemas.microsoft.com/office/word/2010/wordprocessingShape">
                    <wps:wsp>
                      <wps:cNvSpPr txBox="1"/>
                      <wps:spPr>
                        <a:xfrm>
                          <a:off x="0" y="0"/>
                          <a:ext cx="1159560" cy="487080"/>
                        </a:xfrm>
                        <a:prstGeom prst="rect">
                          <a:avLst/>
                        </a:prstGeom>
                        <a:noFill/>
                        <a:ln w="9398">
                          <a:solidFill>
                            <a:srgbClr val="000000"/>
                          </a:solidFill>
                          <a:prstDash val="solid"/>
                        </a:ln>
                      </wps:spPr>
                      <wps:txbx>
                        <w:txbxContent>
                          <w:p w:rsidR="009C5D1C" w:rsidRDefault="00E54A3A">
                            <w:pPr>
                              <w:pStyle w:val="Standard"/>
                              <w:jc w:val="center"/>
                              <w:rPr>
                                <w:rFonts w:ascii="標楷體" w:hAnsi="標楷體" w:cs="標楷體"/>
                                <w:sz w:val="24"/>
                                <w:szCs w:val="24"/>
                              </w:rPr>
                            </w:pPr>
                            <w:r>
                              <w:rPr>
                                <w:rFonts w:ascii="標楷體" w:hAnsi="標楷體" w:cs="標楷體"/>
                                <w:sz w:val="24"/>
                                <w:szCs w:val="24"/>
                              </w:rPr>
                              <w:t>洩水管埋設</w:t>
                            </w:r>
                          </w:p>
                        </w:txbxContent>
                      </wps:txbx>
                      <wps:bodyPr vert="horz" wrap="square" lIns="91440" tIns="45720" rIns="91440" bIns="45720" anchor="t" compatLnSpc="0">
                        <a:noAutofit/>
                      </wps:bodyPr>
                    </wps:wsp>
                  </a:graphicData>
                </a:graphic>
              </wp:anchor>
            </w:drawing>
          </mc:Choice>
          <mc:Fallback>
            <w:pict>
              <v:shape id="外框7" o:spid="_x0000_s1032" type="#_x0000_t202" style="position:absolute;left:0;text-align:left;margin-left:203.4pt;margin-top:136.7pt;width:91.3pt;height:38.35pt;z-index:-50331647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" filled="f" strokeweight=".74pt">
                <v:textbox>
                  <w:txbxContent>
                    <w:p w:rsidR="009C5D1C" w:rsidRDefault="00E54A3A">
                      <w:pPr>
                        <w:pStyle w:val="Standard"/>
                        <w:jc w:val="center"/>
                        <w:rPr>
                          <w:rFonts w:ascii="標楷體" w:hAnsi="標楷體" w:cs="標楷體"/>
                          <w:sz w:val="24"/>
                          <w:szCs w:val="24"/>
                        </w:rPr>
                      </w:pPr>
                      <w:r>
                        <w:rPr>
                          <w:rFonts w:ascii="標楷體" w:hAnsi="標楷體" w:cs="標楷體"/>
                          <w:sz w:val="24"/>
                          <w:szCs w:val="24"/>
                        </w:rPr>
                        <w:t>洩水管埋設</w:t>
                      </w:r>
                    </w:p>
                  </w:txbxContent>
                </v:textbox>
              </v:shape>
            </w:pict>
          </mc:Fallback>
        </mc:AlternateContent>
      </w:r>
      <w:r>
        <w:rPr>
          <w:noProof/>
        </w:rPr>
        <mc:AlternateContent>
          <mc:Choice Requires="wps">
            <w:drawing>
              <wp:anchor distT="0" distB="0" distL="114300" distR="114300" simplePos="0" relativeHeight="6" behindDoc="1" locked="0" layoutInCell="1" allowOverlap="1">
                <wp:simplePos x="0" y="0"/>
                <wp:positionH relativeFrom="column">
                  <wp:posOffset>4412160</wp:posOffset>
                </wp:positionH>
                <wp:positionV relativeFrom="paragraph">
                  <wp:posOffset>1735919</wp:posOffset>
                </wp:positionV>
                <wp:extent cx="1159560" cy="487080"/>
                <wp:effectExtent l="0" t="0" r="21540" b="27270"/>
                <wp:wrapNone/>
                <wp:docPr id="12" name="外框8"/>
                <wp:cNvGraphicFramePr/>
                <a:graphic xmlns:a="http://schemas.openxmlformats.org/drawingml/2006/main">
                  <a:graphicData uri="http://schemas.microsoft.com/office/word/2010/wordprocessingShape">
                    <wps:wsp>
                      <wps:cNvSpPr txBox="1"/>
                      <wps:spPr>
                        <a:xfrm>
                          <a:off x="0" y="0"/>
                          <a:ext cx="1159560" cy="487080"/>
                        </a:xfrm>
                        <a:prstGeom prst="rect">
                          <a:avLst/>
                        </a:prstGeom>
                        <a:noFill/>
                        <a:ln w="9398">
                          <a:solidFill>
                            <a:srgbClr val="000000"/>
                          </a:solidFill>
                          <a:prstDash val="solid"/>
                        </a:ln>
                      </wps:spPr>
                      <wps:txbx>
                        <w:txbxContent>
                          <w:p w:rsidR="009C5D1C" w:rsidRDefault="00E54A3A">
                            <w:pPr>
                              <w:pStyle w:val="Standard"/>
                              <w:jc w:val="center"/>
                              <w:rPr>
                                <w:rFonts w:ascii="標楷體" w:hAnsi="標楷體" w:cs="標楷體"/>
                                <w:sz w:val="24"/>
                                <w:szCs w:val="24"/>
                              </w:rPr>
                            </w:pPr>
                            <w:r>
                              <w:rPr>
                                <w:rFonts w:ascii="標楷體" w:hAnsi="標楷體" w:cs="標楷體"/>
                                <w:sz w:val="24"/>
                                <w:szCs w:val="24"/>
                              </w:rPr>
                              <w:t>噴凝土施噴</w:t>
                            </w:r>
                          </w:p>
                        </w:txbxContent>
                      </wps:txbx>
                      <wps:bodyPr vert="horz" wrap="square" lIns="91440" tIns="45720" rIns="91440" bIns="45720" anchor="t" compatLnSpc="0">
                        <a:noAutofit/>
                      </wps:bodyPr>
                    </wps:wsp>
                  </a:graphicData>
                </a:graphic>
              </wp:anchor>
            </w:drawing>
          </mc:Choice>
          <mc:Fallback>
            <w:pict>
              <v:shape id="外框8" o:spid="_x0000_s1033" type="#_x0000_t202" style="position:absolute;left:0;text-align:left;margin-left:347.4pt;margin-top:136.7pt;width:91.3pt;height:38.35pt;z-index:-50331647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" filled="f" strokeweight=".74pt">
                <v:textbox>
                  <w:txbxContent>
                    <w:p w:rsidR="009C5D1C" w:rsidRDefault="00E54A3A">
                      <w:pPr>
                        <w:pStyle w:val="Standard"/>
                        <w:jc w:val="center"/>
                        <w:rPr>
                          <w:rFonts w:ascii="標楷體" w:hAnsi="標楷體" w:cs="標楷體"/>
                          <w:sz w:val="24"/>
                          <w:szCs w:val="24"/>
                        </w:rPr>
                      </w:pPr>
                      <w:r>
                        <w:rPr>
                          <w:rFonts w:ascii="標楷體" w:hAnsi="標楷體" w:cs="標楷體"/>
                          <w:sz w:val="24"/>
                          <w:szCs w:val="24"/>
                        </w:rPr>
                        <w:t>噴凝土施噴</w:t>
                      </w:r>
                    </w:p>
                  </w:txbxContent>
                </v:textbox>
              </v:shape>
            </w:pict>
          </mc:Fallback>
        </mc:AlternateContent>
      </w:r>
      <w:r>
        <w:rPr>
          <w:noProof/>
        </w:rPr>
        <mc:AlternateContent>
          <mc:Choice Requires="wps">
            <w:drawing>
              <wp:anchor distT="0" distB="0" distL="114300" distR="114300" simplePos="0" relativeHeight="5" behindDoc="1" locked="0" layoutInCell="1" allowOverlap="1">
                <wp:simplePos x="0" y="0"/>
                <wp:positionH relativeFrom="column">
                  <wp:posOffset>6250319</wp:posOffset>
                </wp:positionH>
                <wp:positionV relativeFrom="paragraph">
                  <wp:posOffset>402480</wp:posOffset>
                </wp:positionV>
                <wp:extent cx="1159560" cy="487080"/>
                <wp:effectExtent l="0" t="0" r="21540" b="27270"/>
                <wp:wrapNone/>
                <wp:docPr id="13" name="外框9"/>
                <wp:cNvGraphicFramePr/>
                <a:graphic xmlns:a="http://schemas.openxmlformats.org/drawingml/2006/main">
                  <a:graphicData uri="http://schemas.microsoft.com/office/word/2010/wordprocessingShape">
                    <wps:wsp>
                      <wps:cNvSpPr txBox="1"/>
                      <wps:spPr>
                        <a:xfrm>
                          <a:off x="0" y="0"/>
                          <a:ext cx="1159560" cy="487080"/>
                        </a:xfrm>
                        <a:prstGeom prst="rect">
                          <a:avLst/>
                        </a:prstGeom>
                        <a:noFill/>
                        <a:ln w="9398">
                          <a:solidFill>
                            <a:srgbClr val="000000"/>
                          </a:solidFill>
                          <a:prstDash val="solid"/>
                        </a:ln>
                      </wps:spPr>
                      <wps:txbx>
                        <w:txbxContent>
                          <w:p w:rsidR="009C5D1C" w:rsidRDefault="00E54A3A">
                            <w:pPr>
                              <w:pStyle w:val="Standard"/>
                              <w:jc w:val="center"/>
                              <w:rPr>
                                <w:rFonts w:ascii="標楷體" w:hAnsi="標楷體" w:cs="標楷體"/>
                                <w:sz w:val="24"/>
                                <w:szCs w:val="24"/>
                              </w:rPr>
                            </w:pPr>
                            <w:r>
                              <w:rPr>
                                <w:rFonts w:ascii="標楷體" w:hAnsi="標楷體" w:cs="標楷體"/>
                                <w:sz w:val="24"/>
                                <w:szCs w:val="24"/>
                              </w:rPr>
                              <w:t>打設錨釘</w:t>
                            </w:r>
                          </w:p>
                        </w:txbxContent>
                      </wps:txbx>
                      <wps:bodyPr vert="horz" wrap="square" lIns="91440" tIns="45720" rIns="91440" bIns="45720" anchor="t" compatLnSpc="0">
                        <a:noAutofit/>
                      </wps:bodyPr>
                    </wps:wsp>
                  </a:graphicData>
                </a:graphic>
              </wp:anchor>
            </w:drawing>
          </mc:Choice>
          <mc:Fallback>
            <w:pict>
              <v:shape id="外框9" o:spid="_x0000_s1034" type="#_x0000_t202" style="position:absolute;left:0;text-align:left;margin-left:492.15pt;margin-top:31.7pt;width:91.3pt;height:38.35pt;z-index:-50331647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" filled="f" strokeweight=".74pt">
                <v:textbox>
                  <w:txbxContent>
                    <w:p w:rsidR="009C5D1C" w:rsidRDefault="00E54A3A">
                      <w:pPr>
                        <w:pStyle w:val="Standard"/>
                        <w:jc w:val="center"/>
                        <w:rPr>
                          <w:rFonts w:ascii="標楷體" w:hAnsi="標楷體" w:cs="標楷體"/>
                          <w:sz w:val="24"/>
                          <w:szCs w:val="24"/>
                        </w:rPr>
                      </w:pPr>
                      <w:r>
                        <w:rPr>
                          <w:rFonts w:ascii="標楷體" w:hAnsi="標楷體" w:cs="標楷體"/>
                          <w:sz w:val="24"/>
                          <w:szCs w:val="24"/>
                        </w:rPr>
                        <w:t>打設錨釘</w:t>
                      </w:r>
                    </w:p>
                  </w:txbxContent>
                </v:textbox>
              </v:shape>
            </w:pict>
          </mc:Fallback>
        </mc:AlternateContent>
      </w:r>
      <w:r>
        <w:rPr>
          <w:noProof/>
        </w:rPr>
        <mc:AlternateContent>
          <mc:Choice Requires="wps">
            <w:drawing>
              <wp:anchor distT="0" distB="0" distL="114300" distR="114300" simplePos="0" relativeHeight="3" behindDoc="0" locked="0" layoutInCell="1" allowOverlap="1">
                <wp:simplePos x="0" y="0"/>
                <wp:positionH relativeFrom="column">
                  <wp:posOffset>990719</wp:posOffset>
                </wp:positionH>
                <wp:positionV relativeFrom="paragraph">
                  <wp:posOffset>375840</wp:posOffset>
                </wp:positionV>
                <wp:extent cx="1009799" cy="533520"/>
                <wp:effectExtent l="0" t="0" r="18901" b="18930"/>
                <wp:wrapNone/>
                <wp:docPr id="14" name="AutoShape 35"/>
                <wp:cNvGraphicFramePr/>
                <a:graphic xmlns:a="http://schemas.openxmlformats.org/drawingml/2006/main">
                  <a:graphicData uri="http://schemas.microsoft.com/office/word/2010/wordprocessingShape">
                    <wps:wsp>
                      <wps:cNvSpPr/>
                      <wps:spPr>
                        <a:xfrm>
                          <a:off x="0" y="0"/>
                          <a:ext cx="1009799" cy="533520"/>
                        </a:xfrm>
                        <a:custGeom>
                          <a:avLst>
                            <a:gd name="f10" fmla="val 10800"/>
                          </a:avLst>
                          <a:gdLst>
                            <a:gd name="f1" fmla="val 10800000"/>
                            <a:gd name="f2" fmla="val 5400000"/>
                            <a:gd name="f3" fmla="val 16200000"/>
                            <a:gd name="f4" fmla="val w"/>
                            <a:gd name="f5" fmla="val h"/>
                            <a:gd name="f6" fmla="val ss"/>
                            <a:gd name="f7" fmla="val 0"/>
                            <a:gd name="f8" fmla="*/ 5419351 1 1725033"/>
                            <a:gd name="f9" fmla="val 45"/>
                            <a:gd name="f10" fmla="val 10800"/>
                            <a:gd name="f11" fmla="abs f4"/>
                            <a:gd name="f12" fmla="abs f5"/>
                            <a:gd name="f13" fmla="abs f6"/>
                            <a:gd name="f14" fmla="*/ f8 1 180"/>
                            <a:gd name="f15" fmla="val f10"/>
                            <a:gd name="f16" fmla="+- 0 0 f2"/>
                            <a:gd name="f17" fmla="?: f11 f4 1"/>
                            <a:gd name="f18" fmla="?: f12 f5 1"/>
                            <a:gd name="f19" fmla="?: f13 f6 1"/>
                            <a:gd name="f20" fmla="*/ f9 f14 1"/>
                            <a:gd name="f21" fmla="+- f7 f15 0"/>
                            <a:gd name="f22" fmla="*/ f17 1 21600"/>
                            <a:gd name="f23" fmla="*/ f18 1 21600"/>
                            <a:gd name="f24" fmla="*/ 21600 f17 1"/>
                            <a:gd name="f25" fmla="*/ 21600 f18 1"/>
                            <a:gd name="f26" fmla="+- 0 0 f20"/>
                            <a:gd name="f27" fmla="+- f7 0 f21"/>
                            <a:gd name="f28" fmla="+- f21 0 f7"/>
                            <a:gd name="f29" fmla="min f23 f22"/>
                            <a:gd name="f30" fmla="*/ f24 1 f19"/>
                            <a:gd name="f31" fmla="*/ f25 1 f19"/>
                            <a:gd name="f32" fmla="*/ f26 f1 1"/>
                            <a:gd name="f33" fmla="abs f27"/>
                            <a:gd name="f34" fmla="abs f28"/>
                            <a:gd name="f35" fmla="?: f27 f16 f2"/>
                            <a:gd name="f36" fmla="?: f27 f2 f16"/>
                            <a:gd name="f37" fmla="?: f27 f3 f2"/>
                            <a:gd name="f38" fmla="?: f27 f2 f3"/>
                            <a:gd name="f39" fmla="?: f28 f16 f2"/>
                            <a:gd name="f40" fmla="?: f28 f2 f16"/>
                            <a:gd name="f41" fmla="?: f27 0 f1"/>
                            <a:gd name="f42" fmla="?: f27 f1 0"/>
                            <a:gd name="f43" fmla="val f30"/>
                            <a:gd name="f44" fmla="val f31"/>
                            <a:gd name="f45" fmla="*/ f32 1 f8"/>
                            <a:gd name="f46" fmla="?: f27 f38 f37"/>
                            <a:gd name="f47" fmla="?: f27 f37 f38"/>
                            <a:gd name="f48" fmla="?: f28 f36 f35"/>
                            <a:gd name="f49" fmla="*/ f21 f29 1"/>
                            <a:gd name="f50" fmla="*/ f7 f29 1"/>
                            <a:gd name="f51" fmla="*/ f33 f29 1"/>
                            <a:gd name="f52" fmla="*/ f34 f29 1"/>
                            <a:gd name="f53" fmla="+- f44 0 f15"/>
                            <a:gd name="f54" fmla="+- f43 0 f15"/>
                            <a:gd name="f55" fmla="+- f45 0 f2"/>
                            <a:gd name="f56" fmla="?: f28 f47 f46"/>
                            <a:gd name="f57" fmla="*/ f44 f29 1"/>
                            <a:gd name="f58" fmla="*/ f43 f29 1"/>
                            <a:gd name="f59" fmla="+- f55 f2 0"/>
                            <a:gd name="f60" fmla="+- f44 0 f53"/>
                            <a:gd name="f61" fmla="+- f43 0 f54"/>
                            <a:gd name="f62" fmla="+- f53 0 f44"/>
                            <a:gd name="f63" fmla="+- f54 0 f43"/>
                            <a:gd name="f64" fmla="*/ f53 f29 1"/>
                            <a:gd name="f65" fmla="*/ f54 f29 1"/>
                            <a:gd name="f66" fmla="*/ f59 f8 1"/>
                            <a:gd name="f67" fmla="abs f60"/>
                            <a:gd name="f68" fmla="?: f60 0 f1"/>
                            <a:gd name="f69" fmla="?: f60 f1 0"/>
                            <a:gd name="f70" fmla="?: f60 f39 f40"/>
                            <a:gd name="f71" fmla="abs f61"/>
                            <a:gd name="f72" fmla="abs f62"/>
                            <a:gd name="f73" fmla="?: f61 f16 f2"/>
                            <a:gd name="f74" fmla="?: f61 f2 f16"/>
                            <a:gd name="f75" fmla="?: f61 f3 f2"/>
                            <a:gd name="f76" fmla="?: f61 f2 f3"/>
                            <a:gd name="f77" fmla="abs f63"/>
                            <a:gd name="f78" fmla="?: f63 f16 f2"/>
                            <a:gd name="f79" fmla="?: f63 f2 f16"/>
                            <a:gd name="f80" fmla="?: f63 f42 f41"/>
                            <a:gd name="f81" fmla="?: f63 f41 f42"/>
                            <a:gd name="f82" fmla="*/ f66 1 f1"/>
                            <a:gd name="f83" fmla="?: f28 f69 f68"/>
                            <a:gd name="f84" fmla="?: f28 f68 f69"/>
                            <a:gd name="f85" fmla="?: f61 f76 f75"/>
                            <a:gd name="f86" fmla="?: f61 f75 f76"/>
                            <a:gd name="f87" fmla="?: f62 f74 f73"/>
                            <a:gd name="f88" fmla="?: f27 f80 f81"/>
                            <a:gd name="f89" fmla="?: f27 f78 f79"/>
                            <a:gd name="f90" fmla="*/ f67 f29 1"/>
                            <a:gd name="f91" fmla="*/ f71 f29 1"/>
                            <a:gd name="f92" fmla="*/ f72 f29 1"/>
                            <a:gd name="f93" fmla="*/ f77 f29 1"/>
                            <a:gd name="f94" fmla="+- 0 0 f82"/>
                            <a:gd name="f95" fmla="?: f60 f83 f84"/>
                            <a:gd name="f96" fmla="?: f62 f86 f85"/>
                            <a:gd name="f97" fmla="+- 0 0 f94"/>
                            <a:gd name="f98" fmla="*/ f97 f1 1"/>
                            <a:gd name="f99" fmla="*/ f98 1 f8"/>
                            <a:gd name="f100" fmla="+- f99 0 f2"/>
                            <a:gd name="f101" fmla="cos 1 f100"/>
                            <a:gd name="f102" fmla="+- 0 0 f101"/>
                            <a:gd name="f103" fmla="+- 0 0 f102"/>
                            <a:gd name="f104" fmla="val f103"/>
                            <a:gd name="f105" fmla="+- 0 0 f104"/>
                            <a:gd name="f106" fmla="*/ f15 f105 1"/>
                            <a:gd name="f107" fmla="*/ f106 3163 1"/>
                            <a:gd name="f108" fmla="*/ f107 1 7636"/>
                            <a:gd name="f109" fmla="+- f7 f108 0"/>
                            <a:gd name="f110" fmla="+- f43 0 f108"/>
                            <a:gd name="f111" fmla="+- f44 0 f108"/>
                            <a:gd name="f112" fmla="*/ f109 f29 1"/>
                            <a:gd name="f113" fmla="*/ f110 f29 1"/>
                            <a:gd name="f114" fmla="*/ f111 f29 1"/>
                          </a:gdLst>
                          <a:ahLst/>
                          <a:cxnLst>
                            <a:cxn ang="3cd4">
                              <a:pos x="hc" y="t"/>
                            </a:cxn>
                            <a:cxn ang="0">
                              <a:pos x="r" y="vc"/>
                            </a:cxn>
                            <a:cxn ang="cd4">
                              <a:pos x="hc" y="b"/>
                            </a:cxn>
                            <a:cxn ang="cd2">
                              <a:pos x="l" y="vc"/>
                            </a:cxn>
                          </a:cxnLst>
                          <a:rect l="f112" t="f112" r="f113" b="f114"/>
                          <a:pathLst>
                            <a:path>
                              <a:moveTo>
                                <a:pt x="f49" y="f50"/>
                              </a:moveTo>
                              <a:arcTo wR="f51" hR="f52" stAng="f56" swAng="f48"/>
                              <a:lnTo>
                                <a:pt x="f50" y="f64"/>
                              </a:lnTo>
                              <a:arcTo wR="f52" hR="f90" stAng="f95" swAng="f70"/>
                              <a:lnTo>
                                <a:pt x="f65" y="f57"/>
                              </a:lnTo>
                              <a:arcTo wR="f91" hR="f92" stAng="f96" swAng="f87"/>
                              <a:lnTo>
                                <a:pt x="f58" y="f49"/>
                              </a:lnTo>
                              <a:arcTo wR="f93" hR="f51" stAng="f88" swAng="f89"/>
                              <a:close/>
                            </a:path>
                          </a:pathLst>
                        </a:custGeom>
                        <a:solidFill>
                          <a:srgbClr val="FFFFFF"/>
                        </a:solidFill>
                        <a:ln w="9360" cap="flat">
                          <a:solidFill>
                            <a:srgbClr val="000000"/>
                          </a:solidFill>
                          <a:prstDash val="solid"/>
                          <a:miter/>
                        </a:ln>
                      </wps:spPr>
                      <wps:txbx>
                        <w:txbxContent>
                          <w:p w:rsidR="009C5D1C" w:rsidRDefault="00E54A3A">
                            <w:pPr>
                              <w:autoSpaceDE w:val="0"/>
                              <w:spacing w:line="240" w:lineRule="exact"/>
                              <w:jc w:val="center"/>
                            </w:pPr>
                            <w:r>
                              <w:rPr>
                                <w:rFonts w:ascii="標楷體" w:eastAsia="標楷體" w:hAnsi="標楷體" w:cs="標楷體"/>
                                <w:spacing w:val="2"/>
                                <w:lang w:bidi="ar-SA"/>
                              </w:rPr>
                              <w:t>施工前</w:t>
                            </w:r>
                          </w:p>
                          <w:p w:rsidR="009C5D1C" w:rsidRDefault="00E54A3A">
                            <w:pPr>
                              <w:autoSpaceDE w:val="0"/>
                              <w:spacing w:line="240" w:lineRule="exact"/>
                              <w:jc w:val="center"/>
                            </w:pPr>
                            <w:r>
                              <w:rPr>
                                <w:rFonts w:ascii="標楷體" w:eastAsia="標楷體" w:hAnsi="標楷體" w:cs="標楷體"/>
                                <w:spacing w:val="2"/>
                                <w:lang w:bidi="ar-SA"/>
                              </w:rPr>
                              <w:t>準備工作</w:t>
                            </w:r>
                          </w:p>
                        </w:txbxContent>
                      </wps:txbx>
                      <wps:bodyPr vert="horz" wrap="square" lIns="91440" tIns="36360" rIns="91440" bIns="36360" anchor="t" anchorCtr="0" compatLnSpc="0">
                        <a:noAutofit/>
                      </wps:bodyPr>
                    </wps:wsp>
                  </a:graphicData>
                </a:graphic>
              </wp:anchor>
            </w:drawing>
          </mc:Choice>
          <mc:Fallback>
            <w:pict>
              <v:shape id="_x0000_s1035" style="position:absolute;left:0;text-align:left;margin-left:78pt;margin-top:29.6pt;width:79.5pt;height:42pt;z-index:3;visibility:visible;mso-wrap-style:square;mso-wrap-distance-left:9pt;mso-wrap-distance-top:0;mso-wrap-distance-right:9pt;mso-wrap-distance-bottom:0;mso-position-horizontal:absolute;mso-position-horizontal-relative:text;mso-position-vertical:absolute;mso-position-vertical-relative:text;v-text-anchor:top" coordsize="1009799,5335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" adj="-11796480,,5400" path="m266760,at,,533520,533520,266760,,,266760l,266760at,,533520,533520,,266760,266760,533520l743039,533520at476279,,1009799,533520,743039,533520,1009799,266760l1009799,266760at476279,,1009799,533520,1009799,266760,743039,l266760,xe" strokeweight=".26mm">
                <v:stroke joinstyle="miter"/>
                <v:formulas/>
                <v:path arrowok="t" o:connecttype="custom" o:connectlocs="504900,0;1009799,266760;504900,533520;0,266760" o:connectangles="270,0,90,180" textboxrect="78134,78134,931665,455386"/>
                <v:textbox inset=",1.01mm,,1.01mm">
                  <w:txbxContent>
                    <w:p w:rsidR="009C5D1C" w:rsidRDefault="00E54A3A">
                      <w:pPr>
                        <w:autoSpaceDE w:val="0"/>
                        <w:spacing w:line="240" w:lineRule="exact"/>
                        <w:jc w:val="center"/>
                      </w:pPr>
                      <w:r>
                        <w:rPr>
                          <w:rFonts w:ascii="標楷體" w:eastAsia="標楷體" w:hAnsi="標楷體" w:cs="標楷體"/>
                          <w:spacing w:val="2"/>
                          <w:lang w:bidi="ar-SA"/>
                        </w:rPr>
                        <w:t>施工前</w:t>
                      </w:r>
                    </w:p>
                    <w:p w:rsidR="009C5D1C" w:rsidRDefault="00E54A3A">
                      <w:pPr>
                        <w:autoSpaceDE w:val="0"/>
                        <w:spacing w:line="240" w:lineRule="exact"/>
                        <w:jc w:val="center"/>
                      </w:pPr>
                      <w:r>
                        <w:rPr>
                          <w:rFonts w:ascii="標楷體" w:eastAsia="標楷體" w:hAnsi="標楷體" w:cs="標楷體"/>
                          <w:spacing w:val="2"/>
                          <w:lang w:bidi="ar-SA"/>
                        </w:rPr>
                        <w:t>準備工作</w:t>
                      </w:r>
                    </w:p>
                  </w:txbxContent>
                </v:textbox>
              </v:shape>
            </w:pict>
          </mc:Fallback>
        </mc:AlternateContent>
      </w:r>
      <w:r>
        <w:rPr>
          <w:noProof/>
        </w:rPr>
        <mc:AlternateContent>
          <mc:Choice Requires="wps">
            <w:drawing>
              <wp:anchor distT="0" distB="0" distL="114300" distR="114300" simplePos="0" relativeHeight="2" behindDoc="0" locked="0" layoutInCell="1" allowOverlap="1">
                <wp:simplePos x="0" y="0"/>
                <wp:positionH relativeFrom="column">
                  <wp:posOffset>7548120</wp:posOffset>
                </wp:positionH>
                <wp:positionV relativeFrom="paragraph">
                  <wp:posOffset>732239</wp:posOffset>
                </wp:positionV>
                <wp:extent cx="391320" cy="0"/>
                <wp:effectExtent l="0" t="76200" r="27780" b="114300"/>
                <wp:wrapNone/>
                <wp:docPr id="15" name="Line 34"/>
                <wp:cNvGraphicFramePr/>
                <a:graphic xmlns:a="http://schemas.openxmlformats.org/drawingml/2006/main">
                  <a:graphicData uri="http://schemas.microsoft.com/office/word/2010/wordprocessingShape">
                    <wps:wsp>
                      <wps:cNvCnPr/>
                      <wps:spPr>
                        <a:xfrm>
                          <a:off x="0" y="0"/>
                          <a:ext cx="391320" cy="0"/>
                        </a:xfrm>
                        <a:prstGeom prst="straightConnector1">
                          <a:avLst/>
                        </a:prstGeom>
                        <a:noFill/>
                        <a:ln w="9360" cap="flat">
                          <a:solidFill>
                            <a:srgbClr val="000000"/>
                          </a:solidFill>
                          <a:prstDash val="solid"/>
                          <a:miter/>
                          <a:tailEnd type="arrow"/>
                        </a:ln>
                      </wps:spPr>
                      <wps:bodyPr/>
                    </wps:wsp>
                  </a:graphicData>
                </a:graphic>
              </wp:anchor>
            </w:drawing>
          </mc:Choice>
          <mc:Fallback>
            <w:pict>
              <v:shape w14:anchorId="18D7CC53" id="Line 34" o:spid="_x0000_s1026" type="#_x0000_t32" style="position:absolute;margin-left:594.35pt;margin-top:57.65pt;width:30.8pt;height:0;z-index: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" strokeweight=".26mm">
                <v:stroke endarrow="open" joinstyle="miter"/>
              </v:shape>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5717520</wp:posOffset>
                </wp:positionH>
                <wp:positionV relativeFrom="paragraph">
                  <wp:posOffset>732239</wp:posOffset>
                </wp:positionV>
                <wp:extent cx="388799" cy="0"/>
                <wp:effectExtent l="0" t="76200" r="11251" b="114300"/>
                <wp:wrapNone/>
                <wp:docPr id="16" name="Line 32"/>
                <wp:cNvGraphicFramePr/>
                <a:graphic xmlns:a="http://schemas.openxmlformats.org/drawingml/2006/main">
                  <a:graphicData uri="http://schemas.microsoft.com/office/word/2010/wordprocessingShape">
                    <wps:wsp>
                      <wps:cNvCnPr/>
                      <wps:spPr>
                        <a:xfrm>
                          <a:off x="0" y="0"/>
                          <a:ext cx="388799" cy="0"/>
                        </a:xfrm>
                        <a:prstGeom prst="straightConnector1">
                          <a:avLst/>
                        </a:prstGeom>
                        <a:noFill/>
                        <a:ln w="9360" cap="flat">
                          <a:solidFill>
                            <a:srgbClr val="000000"/>
                          </a:solidFill>
                          <a:prstDash val="solid"/>
                          <a:miter/>
                          <a:tailEnd type="arrow"/>
                        </a:ln>
                      </wps:spPr>
                      <wps:bodyPr/>
                    </wps:wsp>
                  </a:graphicData>
                </a:graphic>
              </wp:anchor>
            </w:drawing>
          </mc:Choice>
          <mc:Fallback>
            <w:pict>
              <v:shape w14:anchorId="28360CAD" id="Line 32" o:spid="_x0000_s1026" type="#_x0000_t32" style="position:absolute;margin-left:450.2pt;margin-top:57.65pt;width:30.6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" strokeweight=".26mm">
                <v:stroke endarrow="open" joinstyle="miter"/>
              </v:shape>
            </w:pict>
          </mc:Fallback>
        </mc:AlternateContent>
      </w:r>
      <w:r>
        <w:rPr>
          <w:noProof/>
        </w:rPr>
        <mc:AlternateContent>
          <mc:Choice Requires="wps">
            <w:drawing>
              <wp:anchor distT="0" distB="0" distL="114300" distR="114300" simplePos="0" relativeHeight="251658240" behindDoc="0" locked="0" layoutInCell="1" allowOverlap="1">
                <wp:simplePos x="0" y="0"/>
                <wp:positionH relativeFrom="column">
                  <wp:posOffset>5672520</wp:posOffset>
                </wp:positionH>
                <wp:positionV relativeFrom="paragraph">
                  <wp:posOffset>2059919</wp:posOffset>
                </wp:positionV>
                <wp:extent cx="433799" cy="0"/>
                <wp:effectExtent l="0" t="76200" r="23401" b="114300"/>
                <wp:wrapNone/>
                <wp:docPr id="17" name="Line 24"/>
                <wp:cNvGraphicFramePr/>
                <a:graphic xmlns:a="http://schemas.openxmlformats.org/drawingml/2006/main">
                  <a:graphicData uri="http://schemas.microsoft.com/office/word/2010/wordprocessingShape">
                    <wps:wsp>
                      <wps:cNvCnPr/>
                      <wps:spPr>
                        <a:xfrm>
                          <a:off x="0" y="0"/>
                          <a:ext cx="433799" cy="0"/>
                        </a:xfrm>
                        <a:prstGeom prst="straightConnector1">
                          <a:avLst/>
                        </a:prstGeom>
                        <a:noFill/>
                        <a:ln w="9360" cap="flat">
                          <a:solidFill>
                            <a:srgbClr val="000000"/>
                          </a:solidFill>
                          <a:prstDash val="solid"/>
                          <a:miter/>
                          <a:tailEnd type="arrow"/>
                        </a:ln>
                      </wps:spPr>
                      <wps:bodyPr/>
                    </wps:wsp>
                  </a:graphicData>
                </a:graphic>
              </wp:anchor>
            </w:drawing>
          </mc:Choice>
          <mc:Fallback>
            <w:pict>
              <v:shape w14:anchorId="04F279AA" id="Line 24" o:spid="_x0000_s1026" type="#_x0000_t32" style="position:absolute;margin-left:446.65pt;margin-top:162.2pt;width:34.15pt;height:0;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" strokeweight=".26mm">
                <v:stroke endarrow="open" joinstyle="miter"/>
              </v:shape>
            </w:pict>
          </mc:Fallback>
        </mc:AlternateContent>
      </w:r>
      <w:r>
        <w:rPr>
          <w:noProof/>
        </w:rPr>
        <mc:AlternateContent>
          <mc:Choice Requires="wps">
            <w:drawing>
              <wp:anchor distT="0" distB="0" distL="114300" distR="114300" simplePos="0" relativeHeight="18" behindDoc="1" locked="0" layoutInCell="1" allowOverlap="1">
                <wp:simplePos x="0" y="0"/>
                <wp:positionH relativeFrom="column">
                  <wp:posOffset>2884320</wp:posOffset>
                </wp:positionH>
                <wp:positionV relativeFrom="paragraph">
                  <wp:posOffset>28080</wp:posOffset>
                </wp:positionV>
                <wp:extent cx="565200" cy="264960"/>
                <wp:effectExtent l="0" t="0" r="0" b="1740"/>
                <wp:wrapNone/>
                <wp:docPr id="18" name="外框2"/>
                <wp:cNvGraphicFramePr/>
                <a:graphic xmlns:a="http://schemas.openxmlformats.org/drawingml/2006/main">
                  <a:graphicData uri="http://schemas.microsoft.com/office/word/2010/wordprocessingShape">
                    <wps:wsp>
                      <wps:cNvSpPr txBox="1"/>
                      <wps:spPr>
                        <a:xfrm>
                          <a:off x="0" y="0"/>
                          <a:ext cx="565200" cy="264960"/>
                        </a:xfrm>
                        <a:prstGeom prst="rect">
                          <a:avLst/>
                        </a:prstGeom>
                        <a:noFill/>
                        <a:ln>
                          <a:noFill/>
                          <a:prstDash/>
                        </a:ln>
                      </wps:spPr>
                      <wps:txbx>
                        <w:txbxContent>
                          <w:p w:rsidR="009C5D1C" w:rsidRDefault="00E54A3A">
                            <w:pPr>
                              <w:pStyle w:val="Standard"/>
                              <w:spacing w:line="240" w:lineRule="exact"/>
                              <w:jc w:val="center"/>
                            </w:pPr>
                            <w:r>
                              <w:rPr>
                                <w:rFonts w:ascii="標楷體" w:hAnsi="標楷體" w:cs="標楷體"/>
                                <w:b/>
                                <w:sz w:val="24"/>
                                <w:szCs w:val="24"/>
                              </w:rPr>
                              <w:t>★</w:t>
                            </w:r>
                            <w:r>
                              <w:rPr>
                                <w:rFonts w:ascii="標楷體" w:hAnsi="標楷體" w:cs="標楷體"/>
                                <w:szCs w:val="28"/>
                              </w:rPr>
                              <w:t>※</w:t>
                            </w:r>
                          </w:p>
                        </w:txbxContent>
                      </wps:txbx>
                      <wps:bodyPr vert="horz" wrap="square" lIns="92160" tIns="46440" rIns="92160" bIns="46440" anchor="t" compatLnSpc="0">
                        <a:noAutofit/>
                      </wps:bodyPr>
                    </wps:wsp>
                  </a:graphicData>
                </a:graphic>
              </wp:anchor>
            </w:drawing>
          </mc:Choice>
          <mc:Fallback>
            <w:pict>
              <v:shape id="外框2" o:spid="_x0000_s1036" type="#_x0000_t202" style="position:absolute;left:0;text-align:left;margin-left:227.1pt;margin-top:2.2pt;width:44.5pt;height:20.85pt;z-index:-50331646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" filled="f" stroked="f">
                <v:textbox inset="2.56mm,1.29mm,2.56mm,1.29mm">
                  <w:txbxContent>
                    <w:p w:rsidR="009C5D1C" w:rsidRDefault="00E54A3A">
                      <w:pPr>
                        <w:pStyle w:val="Standard"/>
                        <w:spacing w:line="240" w:lineRule="exact"/>
                        <w:jc w:val="center"/>
                      </w:pPr>
                      <w:r>
                        <w:rPr>
                          <w:rFonts w:ascii="標楷體" w:hAnsi="標楷體" w:cs="標楷體"/>
                          <w:b/>
                          <w:sz w:val="24"/>
                          <w:szCs w:val="24"/>
                        </w:rPr>
                        <w:t>★</w:t>
                      </w:r>
                      <w:r>
                        <w:rPr>
                          <w:rFonts w:ascii="標楷體" w:hAnsi="標楷體" w:cs="標楷體"/>
                          <w:szCs w:val="28"/>
                        </w:rPr>
                        <w:t>※</w:t>
                      </w:r>
                    </w:p>
                  </w:txbxContent>
                </v:textbox>
              </v:shape>
            </w:pict>
          </mc:Fallback>
        </mc:AlternateContent>
      </w:r>
      <w:r>
        <w:rPr>
          <w:noProof/>
        </w:rPr>
        <mc:AlternateContent>
          <mc:Choice Requires="wps">
            <w:drawing>
              <wp:anchor distT="0" distB="0" distL="114300" distR="114300" simplePos="0" relativeHeight="21" behindDoc="1" locked="0" layoutInCell="1" allowOverlap="1">
                <wp:simplePos x="0" y="0"/>
                <wp:positionH relativeFrom="column">
                  <wp:posOffset>1169640</wp:posOffset>
                </wp:positionH>
                <wp:positionV relativeFrom="paragraph">
                  <wp:posOffset>71280</wp:posOffset>
                </wp:positionV>
                <wp:extent cx="594360" cy="304920"/>
                <wp:effectExtent l="0" t="0" r="0" b="0"/>
                <wp:wrapNone/>
                <wp:docPr id="19" name="外框11"/>
                <wp:cNvGraphicFramePr/>
                <a:graphic xmlns:a="http://schemas.openxmlformats.org/drawingml/2006/main">
                  <a:graphicData uri="http://schemas.microsoft.com/office/word/2010/wordprocessingShape">
                    <wps:wsp>
                      <wps:cNvSpPr txBox="1"/>
                      <wps:spPr>
                        <a:xfrm>
                          <a:off x="0" y="0"/>
                          <a:ext cx="594360" cy="304920"/>
                        </a:xfrm>
                        <a:prstGeom prst="rect">
                          <a:avLst/>
                        </a:prstGeom>
                        <a:noFill/>
                        <a:ln>
                          <a:noFill/>
                          <a:prstDash/>
                        </a:ln>
                      </wps:spPr>
                      <wps:txbx>
                        <w:txbxContent>
                          <w:p w:rsidR="009C5D1C" w:rsidRDefault="00E54A3A">
                            <w:pPr>
                              <w:pStyle w:val="Standard"/>
                              <w:spacing w:line="240" w:lineRule="exact"/>
                              <w:jc w:val="center"/>
                              <w:rPr>
                                <w:rFonts w:ascii="標楷體" w:hAnsi="標楷體" w:cs="標楷體"/>
                                <w:szCs w:val="28"/>
                              </w:rPr>
                            </w:pPr>
                            <w:r>
                              <w:rPr>
                                <w:rFonts w:ascii="標楷體" w:hAnsi="標楷體" w:cs="標楷體"/>
                                <w:szCs w:val="28"/>
                              </w:rPr>
                              <w:t>※</w:t>
                            </w:r>
                          </w:p>
                        </w:txbxContent>
                      </wps:txbx>
                      <wps:bodyPr vert="horz" wrap="square" lIns="92160" tIns="46440" rIns="92160" bIns="46440" anchor="t" compatLnSpc="0">
                        <a:noAutofit/>
                      </wps:bodyPr>
                    </wps:wsp>
                  </a:graphicData>
                </a:graphic>
              </wp:anchor>
            </w:drawing>
          </mc:Choice>
          <mc:Fallback>
            <w:pict>
              <v:shape id="外框11" o:spid="_x0000_s1037" type="#_x0000_t202" style="position:absolute;left:0;text-align:left;margin-left:92.1pt;margin-top:5.6pt;width:46.8pt;height:24pt;z-index:-503316459;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" filled="f" stroked="f">
                <v:textbox inset="2.56mm,1.29mm,2.56mm,1.29mm">
                  <w:txbxContent>
                    <w:p w:rsidR="009C5D1C" w:rsidRDefault="00E54A3A">
                      <w:pPr>
                        <w:pStyle w:val="Standard"/>
                        <w:spacing w:line="240" w:lineRule="exact"/>
                        <w:jc w:val="center"/>
                        <w:rPr>
                          <w:rFonts w:ascii="標楷體" w:hAnsi="標楷體" w:cs="標楷體"/>
                          <w:szCs w:val="28"/>
                        </w:rPr>
                      </w:pPr>
                      <w:r>
                        <w:rPr>
                          <w:rFonts w:ascii="標楷體" w:hAnsi="標楷體" w:cs="標楷體"/>
                          <w:szCs w:val="28"/>
                        </w:rPr>
                        <w:t>※</w:t>
                      </w:r>
                    </w:p>
                  </w:txbxContent>
                </v:textbox>
              </v:shape>
            </w:pict>
          </mc:Fallback>
        </mc:AlternateContent>
      </w:r>
      <w:r>
        <w:rPr>
          <w:noProof/>
        </w:rPr>
        <mc:AlternateContent>
          <mc:Choice Requires="wps">
            <w:drawing>
              <wp:anchor distT="0" distB="0" distL="114300" distR="114300" simplePos="0" relativeHeight="4" behindDoc="1" locked="0" layoutInCell="1" allowOverlap="1">
                <wp:simplePos x="0" y="0"/>
                <wp:positionH relativeFrom="column">
                  <wp:posOffset>4412160</wp:posOffset>
                </wp:positionH>
                <wp:positionV relativeFrom="paragraph">
                  <wp:posOffset>402480</wp:posOffset>
                </wp:positionV>
                <wp:extent cx="1159560" cy="487080"/>
                <wp:effectExtent l="0" t="0" r="21540" b="27270"/>
                <wp:wrapNone/>
                <wp:docPr id="20" name="外框10"/>
                <wp:cNvGraphicFramePr/>
                <a:graphic xmlns:a="http://schemas.openxmlformats.org/drawingml/2006/main">
                  <a:graphicData uri="http://schemas.microsoft.com/office/word/2010/wordprocessingShape">
                    <wps:wsp>
                      <wps:cNvSpPr txBox="1"/>
                      <wps:spPr>
                        <a:xfrm>
                          <a:off x="0" y="0"/>
                          <a:ext cx="1159560" cy="487080"/>
                        </a:xfrm>
                        <a:prstGeom prst="rect">
                          <a:avLst/>
                        </a:prstGeom>
                        <a:noFill/>
                        <a:ln w="9398">
                          <a:solidFill>
                            <a:srgbClr val="000000"/>
                          </a:solidFill>
                          <a:prstDash val="solid"/>
                        </a:ln>
                      </wps:spPr>
                      <wps:txbx>
                        <w:txbxContent>
                          <w:p w:rsidR="009C5D1C" w:rsidRDefault="00E54A3A">
                            <w:pPr>
                              <w:pStyle w:val="Standard"/>
                              <w:jc w:val="center"/>
                              <w:rPr>
                                <w:rFonts w:ascii="標楷體" w:hAnsi="標楷體" w:cs="標楷體"/>
                                <w:color w:val="000000"/>
                                <w:sz w:val="24"/>
                                <w:szCs w:val="24"/>
                              </w:rPr>
                            </w:pPr>
                            <w:r>
                              <w:rPr>
                                <w:rFonts w:ascii="標楷體" w:hAnsi="標楷體" w:cs="標楷體"/>
                                <w:color w:val="000000"/>
                                <w:sz w:val="24"/>
                                <w:szCs w:val="24"/>
                              </w:rPr>
                              <w:t>鋪設鋼線網</w:t>
                            </w:r>
                          </w:p>
                        </w:txbxContent>
                      </wps:txbx>
                      <wps:bodyPr vert="horz" wrap="square" lIns="91440" tIns="45720" rIns="91440" bIns="45720" anchor="t" compatLnSpc="0">
                        <a:noAutofit/>
                      </wps:bodyPr>
                    </wps:wsp>
                  </a:graphicData>
                </a:graphic>
              </wp:anchor>
            </w:drawing>
          </mc:Choice>
          <mc:Fallback>
            <w:pict>
              <v:shape id="外框10" o:spid="_x0000_s1038" type="#_x0000_t202" style="position:absolute;left:0;text-align:left;margin-left:347.4pt;margin-top:31.7pt;width:91.3pt;height:38.35pt;z-index:-5033164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" filled="f" strokeweight=".74pt">
                <v:textbox>
                  <w:txbxContent>
                    <w:p w:rsidR="009C5D1C" w:rsidRDefault="00E54A3A">
                      <w:pPr>
                        <w:pStyle w:val="Standard"/>
                        <w:jc w:val="center"/>
                        <w:rPr>
                          <w:rFonts w:ascii="標楷體" w:hAnsi="標楷體" w:cs="標楷體"/>
                          <w:color w:val="000000"/>
                          <w:sz w:val="24"/>
                          <w:szCs w:val="24"/>
                        </w:rPr>
                      </w:pPr>
                      <w:r>
                        <w:rPr>
                          <w:rFonts w:ascii="標楷體" w:hAnsi="標楷體" w:cs="標楷體"/>
                          <w:color w:val="000000"/>
                          <w:sz w:val="24"/>
                          <w:szCs w:val="24"/>
                        </w:rPr>
                        <w:t>鋪設鋼線網</w:t>
                      </w:r>
                    </w:p>
                  </w:txbxContent>
                </v:textbox>
              </v:shape>
            </w:pict>
          </mc:Fallback>
        </mc:AlternateContent>
      </w:r>
    </w:p>
    <w:p w:rsidR="009C5D1C" w:rsidRDefault="009C5D1C">
      <w:pPr>
        <w:pStyle w:val="Standard"/>
        <w:rPr>
          <w:rFonts w:ascii="標楷體" w:hAnsi="標楷體" w:cs="標楷體"/>
          <w:color w:val="000000"/>
          <w:sz w:val="24"/>
          <w:szCs w:val="28"/>
        </w:rPr>
      </w:pPr>
    </w:p>
    <w:p w:rsidR="009C5D1C" w:rsidRDefault="00E54A3A">
      <w:pPr>
        <w:pStyle w:val="Standard"/>
      </w:pPr>
      <w:r>
        <w:rPr>
          <w:noProof/>
        </w:rPr>
        <mc:AlternateContent>
          <mc:Choice Requires="wps">
            <w:drawing>
              <wp:anchor distT="0" distB="0" distL="114300" distR="114300" simplePos="0" relativeHeight="15" behindDoc="0" locked="0" layoutInCell="1" allowOverlap="1">
                <wp:simplePos x="0" y="0"/>
                <wp:positionH relativeFrom="column">
                  <wp:posOffset>8052479</wp:posOffset>
                </wp:positionH>
                <wp:positionV relativeFrom="paragraph">
                  <wp:posOffset>164520</wp:posOffset>
                </wp:positionV>
                <wp:extent cx="176040" cy="176040"/>
                <wp:effectExtent l="0" t="0" r="14460" b="14460"/>
                <wp:wrapNone/>
                <wp:docPr id="21" name="AutoShape 35"/>
                <wp:cNvGraphicFramePr/>
                <a:graphic xmlns:a="http://schemas.openxmlformats.org/drawingml/2006/main">
                  <a:graphicData uri="http://schemas.microsoft.com/office/word/2010/wordprocessingShape">
                    <wps:wsp>
                      <wps:cNvSpPr/>
                      <wps:spPr>
                        <a:xfrm>
                          <a:off x="0" y="0"/>
                          <a:ext cx="176040" cy="176040"/>
                        </a:xfrm>
                        <a:custGeom>
                          <a:avLst/>
                          <a:gdLst>
                            <a:gd name="f0" fmla="val 10800000"/>
                            <a:gd name="f1" fmla="val 5400000"/>
                            <a:gd name="f2" fmla="val 180"/>
                            <a:gd name="f3" fmla="val w"/>
                            <a:gd name="f4" fmla="val h"/>
                            <a:gd name="f5" fmla="val 0"/>
                            <a:gd name="f6" fmla="val 21600"/>
                            <a:gd name="f7" fmla="*/ 5419351 1 1725033"/>
                            <a:gd name="f8" fmla="*/ 10800 10800 1"/>
                            <a:gd name="f9" fmla="+- 0 0 360"/>
                            <a:gd name="f10" fmla="val 10800"/>
                            <a:gd name="f11" fmla="+- 0 0 0"/>
                            <a:gd name="f12" fmla="*/ f3 1 21600"/>
                            <a:gd name="f13" fmla="*/ f4 1 21600"/>
                            <a:gd name="f14" fmla="val f5"/>
                            <a:gd name="f15" fmla="val f6"/>
                            <a:gd name="f16" fmla="*/ 0 f7 1"/>
                            <a:gd name="f17" fmla="*/ f5 f0 1"/>
                            <a:gd name="f18" fmla="*/ f9 f0 1"/>
                            <a:gd name="f19" fmla="*/ f11 f0 1"/>
                            <a:gd name="f20" fmla="+- f15 0 f14"/>
                            <a:gd name="f21" fmla="*/ f16 1 f2"/>
                            <a:gd name="f22" fmla="*/ f17 1 f2"/>
                            <a:gd name="f23" fmla="*/ f18 1 f2"/>
                            <a:gd name="f24" fmla="*/ f19 1 f2"/>
                            <a:gd name="f25" fmla="*/ f20 1 21600"/>
                            <a:gd name="f26" fmla="+- 0 0 f21"/>
                            <a:gd name="f27" fmla="+- f22 0 f1"/>
                            <a:gd name="f28" fmla="+- f23 0 f1"/>
                            <a:gd name="f29" fmla="+- f24 0 f1"/>
                            <a:gd name="f30" fmla="*/ 3163 f25 1"/>
                            <a:gd name="f31" fmla="*/ 18437 f25 1"/>
                            <a:gd name="f32" fmla="*/ 10800 f25 1"/>
                            <a:gd name="f33" fmla="*/ 0 f25 1"/>
                            <a:gd name="f34" fmla="*/ 21600 f25 1"/>
                            <a:gd name="f35" fmla="*/ f26 f0 1"/>
                            <a:gd name="f36" fmla="+- f28 0 f27"/>
                            <a:gd name="f37" fmla="*/ f35 1 f7"/>
                            <a:gd name="f38" fmla="*/ f32 1 f25"/>
                            <a:gd name="f39" fmla="*/ f33 1 f25"/>
                            <a:gd name="f40" fmla="*/ f30 1 f25"/>
                            <a:gd name="f41" fmla="*/ f31 1 f25"/>
                            <a:gd name="f42" fmla="*/ f34 1 f25"/>
                            <a:gd name="f43" fmla="+- f37 0 f1"/>
                            <a:gd name="f44" fmla="*/ f40 f12 1"/>
                            <a:gd name="f45" fmla="*/ f41 f12 1"/>
                            <a:gd name="f46" fmla="*/ f41 f13 1"/>
                            <a:gd name="f47" fmla="*/ f40 f13 1"/>
                            <a:gd name="f48" fmla="*/ f38 f12 1"/>
                            <a:gd name="f49" fmla="*/ f39 f13 1"/>
                            <a:gd name="f50" fmla="*/ f39 f12 1"/>
                            <a:gd name="f51" fmla="*/ f38 f13 1"/>
                            <a:gd name="f52" fmla="*/ f42 f13 1"/>
                            <a:gd name="f53" fmla="*/ f42 f12 1"/>
                            <a:gd name="f54" fmla="+- f43 f1 0"/>
                            <a:gd name="f55" fmla="*/ f54 f7 1"/>
                            <a:gd name="f56" fmla="*/ f55 1 f0"/>
                            <a:gd name="f57" fmla="+- 0 0 f56"/>
                            <a:gd name="f58" fmla="+- 0 0 f57"/>
                            <a:gd name="f59" fmla="*/ f58 f0 1"/>
                            <a:gd name="f60" fmla="*/ f59 1 f7"/>
                            <a:gd name="f61" fmla="+- f60 0 f1"/>
                            <a:gd name="f62" fmla="cos 1 f61"/>
                            <a:gd name="f63" fmla="sin 1 f61"/>
                            <a:gd name="f64" fmla="+- 0 0 f62"/>
                            <a:gd name="f65" fmla="+- 0 0 f63"/>
                            <a:gd name="f66" fmla="+- 0 0 f64"/>
                            <a:gd name="f67" fmla="+- 0 0 f65"/>
                            <a:gd name="f68" fmla="val f66"/>
                            <a:gd name="f69" fmla="val f67"/>
                            <a:gd name="f70" fmla="+- 0 0 f68"/>
                            <a:gd name="f71" fmla="+- 0 0 f69"/>
                            <a:gd name="f72" fmla="*/ 10800 f70 1"/>
                            <a:gd name="f73" fmla="*/ 10800 f71 1"/>
                            <a:gd name="f74" fmla="*/ f72 f72 1"/>
                            <a:gd name="f75" fmla="*/ f73 f73 1"/>
                            <a:gd name="f76" fmla="+- f74 f75 0"/>
                            <a:gd name="f77" fmla="sqrt f76"/>
                            <a:gd name="f78" fmla="*/ f8 1 f77"/>
                            <a:gd name="f79" fmla="*/ f70 f78 1"/>
                            <a:gd name="f80" fmla="*/ f71 f78 1"/>
                            <a:gd name="f81" fmla="+- 10800 0 f79"/>
                            <a:gd name="f82" fmla="+- 10800 0 f80"/>
                          </a:gdLst>
                          <a:ahLst/>
                          <a:cxnLst>
                            <a:cxn ang="3cd4">
                              <a:pos x="hc" y="t"/>
                            </a:cxn>
                            <a:cxn ang="0">
                              <a:pos x="r" y="vc"/>
                            </a:cxn>
                            <a:cxn ang="cd4">
                              <a:pos x="hc" y="b"/>
                            </a:cxn>
                            <a:cxn ang="cd2">
                              <a:pos x="l" y="vc"/>
                            </a:cxn>
                            <a:cxn ang="f29">
                              <a:pos x="f48" y="f49"/>
                            </a:cxn>
                            <a:cxn ang="f29">
                              <a:pos x="f44" y="f47"/>
                            </a:cxn>
                            <a:cxn ang="f29">
                              <a:pos x="f50" y="f51"/>
                            </a:cxn>
                            <a:cxn ang="f29">
                              <a:pos x="f44" y="f46"/>
                            </a:cxn>
                            <a:cxn ang="f29">
                              <a:pos x="f48" y="f52"/>
                            </a:cxn>
                            <a:cxn ang="f29">
                              <a:pos x="f45" y="f46"/>
                            </a:cxn>
                            <a:cxn ang="f29">
                              <a:pos x="f53" y="f51"/>
                            </a:cxn>
                            <a:cxn ang="f29">
                              <a:pos x="f45" y="f47"/>
                            </a:cxn>
                          </a:cxnLst>
                          <a:rect l="f44" t="f47" r="f45" b="f46"/>
                          <a:pathLst>
                            <a:path w="21600" h="21600">
                              <a:moveTo>
                                <a:pt x="f81" y="f82"/>
                              </a:moveTo>
                              <a:arcTo wR="f10" hR="f10" stAng="f27" swAng="f36"/>
                              <a:close/>
                            </a:path>
                          </a:pathLst>
                        </a:custGeom>
                        <a:solidFill>
                          <a:srgbClr val="FFFFFF"/>
                        </a:solidFill>
                        <a:ln w="9360" cap="flat">
                          <a:solidFill>
                            <a:srgbClr val="000000"/>
                          </a:solidFill>
                          <a:prstDash val="solid"/>
                          <a:miter/>
                        </a:ln>
                      </wps:spPr>
                      <wps:txbx>
                        <w:txbxContent>
                          <w:p w:rsidR="009C5D1C" w:rsidRDefault="009C5D1C"/>
                        </w:txbxContent>
                      </wps:txbx>
                      <wps:bodyPr vert="horz" wrap="square" lIns="91440" tIns="45720" rIns="91440" bIns="45720" anchor="ctr" anchorCtr="0" compatLnSpc="0">
                        <a:noAutofit/>
                      </wps:bodyPr>
                    </wps:wsp>
                  </a:graphicData>
                </a:graphic>
              </wp:anchor>
            </w:drawing>
          </mc:Choice>
          <mc:Fallback>
            <w:pict>
              <v:shape id="_x0000_s1039" style="position:absolute;left:0;text-align:left;margin-left:634.05pt;margin-top:12.95pt;width:13.85pt;height:13.85pt;z-index:15;visibility:visible;mso-wrap-style:square;mso-wrap-distance-left:9pt;mso-wrap-distance-top:0;mso-wrap-distance-right:9pt;mso-wrap-distance-bottom:0;mso-position-horizontal:absolute;mso-position-horizontal-relative:text;mso-position-vertical:absolute;mso-position-vertical-relative:text;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" adj="-11796480,,5400" path="m10800,at,,21600,21600,10800,,10800,xe" strokeweight=".26mm">
                <v:stroke joinstyle="miter"/>
                <v:formulas/>
                <v:path arrowok="t" o:connecttype="custom" o:connectlocs="88020,0;176040,88020;88020,176040;0,88020;88020,0;25778,25778;0,88020;25778,150262;88020,176040;150262,150262;176040,88020;150262,25778" o:connectangles="270,0,90,180,270,270,270,270,270,270,270,270" textboxrect="3163,3163,18437,18437"/>
                <v:textbox>
                  <w:txbxContent>
                    <w:p w:rsidR="009C5D1C" w:rsidRDefault="009C5D1C"/>
                  </w:txbxContent>
                </v:textbox>
              </v:shape>
            </w:pict>
          </mc:Fallback>
        </mc:AlternateContent>
      </w:r>
    </w:p>
    <w:p w:rsidR="009C5D1C" w:rsidRDefault="009C5D1C">
      <w:pPr>
        <w:pStyle w:val="Standard"/>
        <w:rPr>
          <w:rFonts w:ascii="標楷體" w:hAnsi="標楷體" w:cs="標楷體"/>
          <w:color w:val="000000"/>
          <w:sz w:val="24"/>
          <w:szCs w:val="28"/>
        </w:rPr>
      </w:pPr>
    </w:p>
    <w:p w:rsidR="009C5D1C" w:rsidRDefault="009C5D1C">
      <w:pPr>
        <w:pStyle w:val="Standard"/>
        <w:rPr>
          <w:rFonts w:ascii="標楷體" w:hAnsi="標楷體" w:cs="標楷體"/>
          <w:color w:val="000000"/>
          <w:sz w:val="24"/>
          <w:szCs w:val="28"/>
        </w:rPr>
      </w:pPr>
    </w:p>
    <w:p w:rsidR="009C5D1C" w:rsidRDefault="009C5D1C">
      <w:pPr>
        <w:pStyle w:val="Standard"/>
        <w:rPr>
          <w:rFonts w:ascii="標楷體" w:hAnsi="標楷體" w:cs="標楷體"/>
          <w:color w:val="000000"/>
          <w:sz w:val="24"/>
          <w:szCs w:val="28"/>
        </w:rPr>
      </w:pPr>
    </w:p>
    <w:p w:rsidR="009C5D1C" w:rsidRDefault="00E54A3A">
      <w:pPr>
        <w:pStyle w:val="Standard"/>
        <w:rPr>
          <w:rFonts w:ascii="標楷體" w:hAnsi="標楷體" w:cs="標楷體"/>
          <w:color w:val="000000"/>
          <w:sz w:val="24"/>
          <w:szCs w:val="28"/>
        </w:rPr>
      </w:pPr>
      <w:r>
        <w:rPr>
          <w:rFonts w:ascii="標楷體" w:hAnsi="標楷體" w:cs="標楷體"/>
          <w:color w:val="000000"/>
          <w:sz w:val="24"/>
          <w:szCs w:val="28"/>
        </w:rPr>
        <w:t xml:space="preserve"> </w:t>
      </w:r>
    </w:p>
    <w:p w:rsidR="009C5D1C" w:rsidRDefault="009C5D1C">
      <w:pPr>
        <w:pStyle w:val="Standard"/>
        <w:rPr>
          <w:rFonts w:ascii="標楷體" w:hAnsi="標楷體" w:cs="標楷體"/>
          <w:color w:val="000000"/>
          <w:sz w:val="24"/>
          <w:szCs w:val="28"/>
        </w:rPr>
      </w:pPr>
    </w:p>
    <w:p w:rsidR="009C5D1C" w:rsidRDefault="00E54A3A">
      <w:pPr>
        <w:pStyle w:val="Standard"/>
      </w:pPr>
      <w:r>
        <w:rPr>
          <w:noProof/>
        </w:rPr>
        <mc:AlternateContent>
          <mc:Choice Requires="wps">
            <w:drawing>
              <wp:anchor distT="0" distB="0" distL="114300" distR="114300" simplePos="0" relativeHeight="20" behindDoc="0" locked="0" layoutInCell="1" allowOverlap="1">
                <wp:simplePos x="0" y="0"/>
                <wp:positionH relativeFrom="column">
                  <wp:posOffset>1824840</wp:posOffset>
                </wp:positionH>
                <wp:positionV relativeFrom="paragraph">
                  <wp:posOffset>151200</wp:posOffset>
                </wp:positionV>
                <wp:extent cx="176040" cy="176040"/>
                <wp:effectExtent l="0" t="0" r="14460" b="14460"/>
                <wp:wrapNone/>
                <wp:docPr id="22" name="AutoShape 35"/>
                <wp:cNvGraphicFramePr/>
                <a:graphic xmlns:a="http://schemas.openxmlformats.org/drawingml/2006/main">
                  <a:graphicData uri="http://schemas.microsoft.com/office/word/2010/wordprocessingShape">
                    <wps:wsp>
                      <wps:cNvSpPr/>
                      <wps:spPr>
                        <a:xfrm>
                          <a:off x="0" y="0"/>
                          <a:ext cx="176040" cy="176040"/>
                        </a:xfrm>
                        <a:custGeom>
                          <a:avLst/>
                          <a:gdLst>
                            <a:gd name="f0" fmla="val 10800000"/>
                            <a:gd name="f1" fmla="val 5400000"/>
                            <a:gd name="f2" fmla="val 180"/>
                            <a:gd name="f3" fmla="val w"/>
                            <a:gd name="f4" fmla="val h"/>
                            <a:gd name="f5" fmla="val 0"/>
                            <a:gd name="f6" fmla="val 21600"/>
                            <a:gd name="f7" fmla="*/ 5419351 1 1725033"/>
                            <a:gd name="f8" fmla="*/ 10800 10800 1"/>
                            <a:gd name="f9" fmla="+- 0 0 360"/>
                            <a:gd name="f10" fmla="val 10800"/>
                            <a:gd name="f11" fmla="+- 0 0 0"/>
                            <a:gd name="f12" fmla="*/ f3 1 21600"/>
                            <a:gd name="f13" fmla="*/ f4 1 21600"/>
                            <a:gd name="f14" fmla="val f5"/>
                            <a:gd name="f15" fmla="val f6"/>
                            <a:gd name="f16" fmla="*/ 0 f7 1"/>
                            <a:gd name="f17" fmla="*/ f5 f0 1"/>
                            <a:gd name="f18" fmla="*/ f9 f0 1"/>
                            <a:gd name="f19" fmla="*/ f11 f0 1"/>
                            <a:gd name="f20" fmla="+- f15 0 f14"/>
                            <a:gd name="f21" fmla="*/ f16 1 f2"/>
                            <a:gd name="f22" fmla="*/ f17 1 f2"/>
                            <a:gd name="f23" fmla="*/ f18 1 f2"/>
                            <a:gd name="f24" fmla="*/ f19 1 f2"/>
                            <a:gd name="f25" fmla="*/ f20 1 21600"/>
                            <a:gd name="f26" fmla="+- 0 0 f21"/>
                            <a:gd name="f27" fmla="+- f22 0 f1"/>
                            <a:gd name="f28" fmla="+- f23 0 f1"/>
                            <a:gd name="f29" fmla="+- f24 0 f1"/>
                            <a:gd name="f30" fmla="*/ 3163 f25 1"/>
                            <a:gd name="f31" fmla="*/ 18437 f25 1"/>
                            <a:gd name="f32" fmla="*/ 10800 f25 1"/>
                            <a:gd name="f33" fmla="*/ 0 f25 1"/>
                            <a:gd name="f34" fmla="*/ 21600 f25 1"/>
                            <a:gd name="f35" fmla="*/ f26 f0 1"/>
                            <a:gd name="f36" fmla="+- f28 0 f27"/>
                            <a:gd name="f37" fmla="*/ f35 1 f7"/>
                            <a:gd name="f38" fmla="*/ f32 1 f25"/>
                            <a:gd name="f39" fmla="*/ f33 1 f25"/>
                            <a:gd name="f40" fmla="*/ f30 1 f25"/>
                            <a:gd name="f41" fmla="*/ f31 1 f25"/>
                            <a:gd name="f42" fmla="*/ f34 1 f25"/>
                            <a:gd name="f43" fmla="+- f37 0 f1"/>
                            <a:gd name="f44" fmla="*/ f40 f12 1"/>
                            <a:gd name="f45" fmla="*/ f41 f12 1"/>
                            <a:gd name="f46" fmla="*/ f41 f13 1"/>
                            <a:gd name="f47" fmla="*/ f40 f13 1"/>
                            <a:gd name="f48" fmla="*/ f38 f12 1"/>
                            <a:gd name="f49" fmla="*/ f39 f13 1"/>
                            <a:gd name="f50" fmla="*/ f39 f12 1"/>
                            <a:gd name="f51" fmla="*/ f38 f13 1"/>
                            <a:gd name="f52" fmla="*/ f42 f13 1"/>
                            <a:gd name="f53" fmla="*/ f42 f12 1"/>
                            <a:gd name="f54" fmla="+- f43 f1 0"/>
                            <a:gd name="f55" fmla="*/ f54 f7 1"/>
                            <a:gd name="f56" fmla="*/ f55 1 f0"/>
                            <a:gd name="f57" fmla="+- 0 0 f56"/>
                            <a:gd name="f58" fmla="+- 0 0 f57"/>
                            <a:gd name="f59" fmla="*/ f58 f0 1"/>
                            <a:gd name="f60" fmla="*/ f59 1 f7"/>
                            <a:gd name="f61" fmla="+- f60 0 f1"/>
                            <a:gd name="f62" fmla="cos 1 f61"/>
                            <a:gd name="f63" fmla="sin 1 f61"/>
                            <a:gd name="f64" fmla="+- 0 0 f62"/>
                            <a:gd name="f65" fmla="+- 0 0 f63"/>
                            <a:gd name="f66" fmla="+- 0 0 f64"/>
                            <a:gd name="f67" fmla="+- 0 0 f65"/>
                            <a:gd name="f68" fmla="val f66"/>
                            <a:gd name="f69" fmla="val f67"/>
                            <a:gd name="f70" fmla="+- 0 0 f68"/>
                            <a:gd name="f71" fmla="+- 0 0 f69"/>
                            <a:gd name="f72" fmla="*/ 10800 f70 1"/>
                            <a:gd name="f73" fmla="*/ 10800 f71 1"/>
                            <a:gd name="f74" fmla="*/ f72 f72 1"/>
                            <a:gd name="f75" fmla="*/ f73 f73 1"/>
                            <a:gd name="f76" fmla="+- f74 f75 0"/>
                            <a:gd name="f77" fmla="sqrt f76"/>
                            <a:gd name="f78" fmla="*/ f8 1 f77"/>
                            <a:gd name="f79" fmla="*/ f70 f78 1"/>
                            <a:gd name="f80" fmla="*/ f71 f78 1"/>
                            <a:gd name="f81" fmla="+- 10800 0 f79"/>
                            <a:gd name="f82" fmla="+- 10800 0 f80"/>
                          </a:gdLst>
                          <a:ahLst/>
                          <a:cxnLst>
                            <a:cxn ang="3cd4">
                              <a:pos x="hc" y="t"/>
                            </a:cxn>
                            <a:cxn ang="0">
                              <a:pos x="r" y="vc"/>
                            </a:cxn>
                            <a:cxn ang="cd4">
                              <a:pos x="hc" y="b"/>
                            </a:cxn>
                            <a:cxn ang="cd2">
                              <a:pos x="l" y="vc"/>
                            </a:cxn>
                            <a:cxn ang="f29">
                              <a:pos x="f48" y="f49"/>
                            </a:cxn>
                            <a:cxn ang="f29">
                              <a:pos x="f44" y="f47"/>
                            </a:cxn>
                            <a:cxn ang="f29">
                              <a:pos x="f50" y="f51"/>
                            </a:cxn>
                            <a:cxn ang="f29">
                              <a:pos x="f44" y="f46"/>
                            </a:cxn>
                            <a:cxn ang="f29">
                              <a:pos x="f48" y="f52"/>
                            </a:cxn>
                            <a:cxn ang="f29">
                              <a:pos x="f45" y="f46"/>
                            </a:cxn>
                            <a:cxn ang="f29">
                              <a:pos x="f53" y="f51"/>
                            </a:cxn>
                            <a:cxn ang="f29">
                              <a:pos x="f45" y="f47"/>
                            </a:cxn>
                          </a:cxnLst>
                          <a:rect l="f44" t="f47" r="f45" b="f46"/>
                          <a:pathLst>
                            <a:path w="21600" h="21600">
                              <a:moveTo>
                                <a:pt x="f81" y="f82"/>
                              </a:moveTo>
                              <a:arcTo wR="f10" hR="f10" stAng="f27" swAng="f36"/>
                              <a:close/>
                            </a:path>
                          </a:pathLst>
                        </a:custGeom>
                        <a:solidFill>
                          <a:srgbClr val="FFFFFF"/>
                        </a:solidFill>
                        <a:ln w="9360" cap="flat">
                          <a:solidFill>
                            <a:srgbClr val="000000"/>
                          </a:solidFill>
                          <a:prstDash val="solid"/>
                          <a:miter/>
                        </a:ln>
                      </wps:spPr>
                      <wps:txbx>
                        <w:txbxContent>
                          <w:p w:rsidR="009C5D1C" w:rsidRDefault="009C5D1C"/>
                        </w:txbxContent>
                      </wps:txbx>
                      <wps:bodyPr vert="horz" wrap="square" lIns="91440" tIns="45720" rIns="91440" bIns="45720" anchor="ctr" anchorCtr="0" compatLnSpc="0">
                        <a:noAutofit/>
                      </wps:bodyPr>
                    </wps:wsp>
                  </a:graphicData>
                </a:graphic>
              </wp:anchor>
            </w:drawing>
          </mc:Choice>
          <mc:Fallback>
            <w:pict>
              <v:shape id="_x0000_s1040" style="position:absolute;left:0;text-align:left;margin-left:143.7pt;margin-top:11.9pt;width:13.85pt;height:13.85pt;z-index:20;visibility:visible;mso-wrap-style:square;mso-wrap-distance-left:9pt;mso-wrap-distance-top:0;mso-wrap-distance-right:9pt;mso-wrap-distance-bottom:0;mso-position-horizontal:absolute;mso-position-horizontal-relative:text;mso-position-vertical:absolute;mso-position-vertical-relative:text;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" adj="-11796480,,5400" path="m10800,at,,21600,21600,10800,,10800,xe" strokeweight=".26mm">
                <v:stroke joinstyle="miter"/>
                <v:formulas/>
                <v:path arrowok="t" o:connecttype="custom" o:connectlocs="88020,0;176040,88020;88020,176040;0,88020;88020,0;25778,25778;0,88020;25778,150262;88020,176040;150262,150262;176040,88020;150262,25778" o:connectangles="270,0,90,180,270,270,270,270,270,270,270,270" textboxrect="3163,3163,18437,18437"/>
                <v:textbox>
                  <w:txbxContent>
                    <w:p w:rsidR="009C5D1C" w:rsidRDefault="009C5D1C"/>
                  </w:txbxContent>
                </v:textbox>
              </v:shape>
            </w:pict>
          </mc:Fallback>
        </mc:AlternateContent>
      </w:r>
    </w:p>
    <w:p w:rsidR="009C5D1C" w:rsidRDefault="009C5D1C">
      <w:pPr>
        <w:pStyle w:val="Standard"/>
        <w:rPr>
          <w:rFonts w:ascii="標楷體" w:hAnsi="標楷體" w:cs="標楷體"/>
          <w:color w:val="000000"/>
          <w:sz w:val="24"/>
          <w:szCs w:val="28"/>
        </w:rPr>
      </w:pPr>
    </w:p>
    <w:p w:rsidR="009C5D1C" w:rsidRDefault="009C5D1C">
      <w:pPr>
        <w:pStyle w:val="Standard"/>
        <w:rPr>
          <w:rFonts w:ascii="標楷體" w:hAnsi="標楷體" w:cs="標楷體"/>
          <w:color w:val="000000"/>
          <w:sz w:val="24"/>
          <w:szCs w:val="28"/>
        </w:rPr>
      </w:pPr>
    </w:p>
    <w:p w:rsidR="009C5D1C" w:rsidRDefault="00E54A3A">
      <w:pPr>
        <w:pStyle w:val="Standard"/>
      </w:pPr>
      <w:r>
        <w:rPr>
          <w:noProof/>
        </w:rPr>
        <mc:AlternateContent>
          <mc:Choice Requires="wps">
            <w:drawing>
              <wp:anchor distT="0" distB="0" distL="114300" distR="114300" simplePos="0" relativeHeight="22" behindDoc="1" locked="0" layoutInCell="1" allowOverlap="1">
                <wp:simplePos x="0" y="0"/>
                <wp:positionH relativeFrom="column">
                  <wp:posOffset>-62280</wp:posOffset>
                </wp:positionH>
                <wp:positionV relativeFrom="paragraph">
                  <wp:posOffset>130680</wp:posOffset>
                </wp:positionV>
                <wp:extent cx="8281800" cy="1098719"/>
                <wp:effectExtent l="0" t="0" r="4950" b="6181"/>
                <wp:wrapNone/>
                <wp:docPr id="23" name="外框20"/>
                <wp:cNvGraphicFramePr/>
                <a:graphic xmlns:a="http://schemas.openxmlformats.org/drawingml/2006/main">
                  <a:graphicData uri="http://schemas.microsoft.com/office/word/2010/wordprocessingShape">
                    <wps:wsp>
                      <wps:cNvSpPr txBox="1"/>
                      <wps:spPr>
                        <a:xfrm>
                          <a:off x="0" y="0"/>
                          <a:ext cx="8281800" cy="1098719"/>
                        </a:xfrm>
                        <a:prstGeom prst="rect">
                          <a:avLst/>
                        </a:prstGeom>
                        <a:noFill/>
                        <a:ln>
                          <a:noFill/>
                          <a:prstDash/>
                        </a:ln>
                      </wps:spPr>
                      <wps:txbx>
                        <w:txbxContent>
                          <w:p w:rsidR="009C5D1C" w:rsidRDefault="00E54A3A">
                            <w:pPr>
                              <w:pStyle w:val="Standard"/>
                              <w:spacing w:line="200" w:lineRule="atLeast"/>
                            </w:pPr>
                            <w:r>
                              <w:rPr>
                                <w:rFonts w:ascii="標楷體" w:hAnsi="標楷體" w:cs="標楷體"/>
                                <w:b/>
                                <w:color w:val="000000"/>
                                <w:sz w:val="24"/>
                                <w:szCs w:val="24"/>
                              </w:rPr>
                              <w:t>備註：</w:t>
                            </w:r>
                            <w:r>
                              <w:rPr>
                                <w:rFonts w:ascii="新細明體, PMingLiU" w:eastAsia="新細明體, PMingLiU" w:hAnsi="新細明體, PMingLiU" w:cs="標楷體"/>
                                <w:b/>
                                <w:sz w:val="24"/>
                                <w:szCs w:val="24"/>
                              </w:rPr>
                              <w:t>★</w:t>
                            </w:r>
                            <w:r>
                              <w:rPr>
                                <w:rFonts w:ascii="標楷體" w:hAnsi="標楷體" w:cs="標楷體"/>
                                <w:b/>
                                <w:sz w:val="24"/>
                                <w:szCs w:val="24"/>
                              </w:rPr>
                              <w:t xml:space="preserve"> </w:t>
                            </w:r>
                            <w:r>
                              <w:rPr>
                                <w:rFonts w:ascii="標楷體" w:hAnsi="標楷體" w:cs="標楷體"/>
                                <w:b/>
                                <w:sz w:val="24"/>
                                <w:szCs w:val="24"/>
                              </w:rPr>
                              <w:t>施工檢驗停留點</w:t>
                            </w:r>
                            <w:r>
                              <w:rPr>
                                <w:rFonts w:ascii="標楷體" w:hAnsi="標楷體" w:cs="標楷體"/>
                                <w:b/>
                                <w:sz w:val="24"/>
                                <w:szCs w:val="24"/>
                              </w:rPr>
                              <w:t xml:space="preserve">      ※ </w:t>
                            </w:r>
                            <w:r>
                              <w:rPr>
                                <w:rFonts w:ascii="標楷體" w:hAnsi="標楷體" w:cs="標楷體"/>
                                <w:b/>
                                <w:sz w:val="24"/>
                                <w:szCs w:val="24"/>
                              </w:rPr>
                              <w:t>安全衛生查驗點</w:t>
                            </w:r>
                          </w:p>
                          <w:p w:rsidR="009C5D1C" w:rsidRDefault="00E54A3A">
                            <w:pPr>
                              <w:pStyle w:val="Standard"/>
                              <w:spacing w:line="0" w:lineRule="atLeast"/>
                            </w:pPr>
                            <w:r>
                              <w:rPr>
                                <w:rFonts w:ascii="標楷體" w:hAnsi="標楷體" w:cs="標楷體"/>
                                <w:b/>
                                <w:sz w:val="22"/>
                              </w:rPr>
                              <w:t xml:space="preserve"> </w:t>
                            </w:r>
                            <w:r>
                              <w:rPr>
                                <w:rFonts w:ascii="標楷體" w:hAnsi="標楷體" w:cs="標楷體"/>
                                <w:sz w:val="22"/>
                              </w:rPr>
                              <w:t>(</w:t>
                            </w:r>
                            <w:r>
                              <w:rPr>
                                <w:rFonts w:ascii="標楷體" w:hAnsi="標楷體" w:cs="標楷體"/>
                                <w:sz w:val="22"/>
                              </w:rPr>
                              <w:t>施工檢驗停留點檢驗及安全衛生查驗點查驗均於廠商完成自主</w:t>
                            </w:r>
                            <w:r>
                              <w:rPr>
                                <w:rFonts w:ascii="標楷體" w:hAnsi="標楷體" w:cs="標楷體"/>
                                <w:sz w:val="22"/>
                              </w:rPr>
                              <w:t>(</w:t>
                            </w:r>
                            <w:r>
                              <w:rPr>
                                <w:rFonts w:ascii="標楷體" w:hAnsi="標楷體" w:cs="標楷體"/>
                                <w:sz w:val="22"/>
                              </w:rPr>
                              <w:t>動</w:t>
                            </w:r>
                            <w:r>
                              <w:rPr>
                                <w:rFonts w:ascii="標楷體" w:hAnsi="標楷體" w:cs="標楷體"/>
                                <w:sz w:val="22"/>
                              </w:rPr>
                              <w:t>)</w:t>
                            </w:r>
                            <w:r>
                              <w:rPr>
                                <w:rFonts w:ascii="標楷體" w:hAnsi="標楷體" w:cs="標楷體"/>
                                <w:sz w:val="22"/>
                              </w:rPr>
                              <w:t>檢查後辦理，未標示者為不定期稽核點</w:t>
                            </w:r>
                            <w:r>
                              <w:rPr>
                                <w:rFonts w:ascii="新細明體, PMingLiU" w:eastAsia="新細明體, PMingLiU" w:hAnsi="新細明體, PMingLiU" w:cs="標楷體"/>
                                <w:sz w:val="22"/>
                              </w:rPr>
                              <w:t>。</w:t>
                            </w:r>
                            <w:r>
                              <w:rPr>
                                <w:rFonts w:ascii="標楷體" w:hAnsi="標楷體" w:cs="標楷體"/>
                                <w:sz w:val="22"/>
                              </w:rPr>
                              <w:t>)</w:t>
                            </w:r>
                          </w:p>
                        </w:txbxContent>
                      </wps:txbx>
                      <wps:bodyPr vert="horz" wrap="square" lIns="0" tIns="0" rIns="0" bIns="0" anchor="t" compatLnSpc="0">
                        <a:noAutofit/>
                      </wps:bodyPr>
                    </wps:wsp>
                  </a:graphicData>
                </a:graphic>
              </wp:anchor>
            </w:drawing>
          </mc:Choice>
          <mc:Fallback>
            <w:pict>
              <v:shape id="外框20" o:spid="_x0000_s1041" type="#_x0000_t202" style="position:absolute;left:0;text-align:left;margin-left:-4.9pt;margin-top:10.3pt;width:652.1pt;height:86.5pt;z-index:-50331645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" filled="f" stroked="f">
                <v:textbox inset="0,0,0,0">
                  <w:txbxContent>
                    <w:p w:rsidR="009C5D1C" w:rsidRDefault="00E54A3A">
                      <w:pPr>
                        <w:pStyle w:val="Standard"/>
                        <w:spacing w:line="200" w:lineRule="atLeast"/>
                      </w:pPr>
                      <w:r>
                        <w:rPr>
                          <w:rFonts w:ascii="標楷體" w:hAnsi="標楷體" w:cs="標楷體"/>
                          <w:b/>
                          <w:color w:val="000000"/>
                          <w:sz w:val="24"/>
                          <w:szCs w:val="24"/>
                        </w:rPr>
                        <w:t>備註：</w:t>
                      </w:r>
                      <w:r>
                        <w:rPr>
                          <w:rFonts w:ascii="新細明體, PMingLiU" w:eastAsia="新細明體, PMingLiU" w:hAnsi="新細明體, PMingLiU" w:cs="標楷體"/>
                          <w:b/>
                          <w:sz w:val="24"/>
                          <w:szCs w:val="24"/>
                        </w:rPr>
                        <w:t>★</w:t>
                      </w:r>
                      <w:r>
                        <w:rPr>
                          <w:rFonts w:ascii="標楷體" w:hAnsi="標楷體" w:cs="標楷體"/>
                          <w:b/>
                          <w:sz w:val="24"/>
                          <w:szCs w:val="24"/>
                        </w:rPr>
                        <w:t xml:space="preserve"> </w:t>
                      </w:r>
                      <w:r>
                        <w:rPr>
                          <w:rFonts w:ascii="標楷體" w:hAnsi="標楷體" w:cs="標楷體"/>
                          <w:b/>
                          <w:sz w:val="24"/>
                          <w:szCs w:val="24"/>
                        </w:rPr>
                        <w:t>施工檢驗停留點</w:t>
                      </w:r>
                      <w:r>
                        <w:rPr>
                          <w:rFonts w:ascii="標楷體" w:hAnsi="標楷體" w:cs="標楷體"/>
                          <w:b/>
                          <w:sz w:val="24"/>
                          <w:szCs w:val="24"/>
                        </w:rPr>
                        <w:t xml:space="preserve">      ※ </w:t>
                      </w:r>
                      <w:r>
                        <w:rPr>
                          <w:rFonts w:ascii="標楷體" w:hAnsi="標楷體" w:cs="標楷體"/>
                          <w:b/>
                          <w:sz w:val="24"/>
                          <w:szCs w:val="24"/>
                        </w:rPr>
                        <w:t>安全衛生查驗點</w:t>
                      </w:r>
                    </w:p>
                    <w:p w:rsidR="009C5D1C" w:rsidRDefault="00E54A3A">
                      <w:pPr>
                        <w:pStyle w:val="Standard"/>
                        <w:spacing w:line="0" w:lineRule="atLeast"/>
                      </w:pPr>
                      <w:r>
                        <w:rPr>
                          <w:rFonts w:ascii="標楷體" w:hAnsi="標楷體" w:cs="標楷體"/>
                          <w:b/>
                          <w:sz w:val="22"/>
                        </w:rPr>
                        <w:t xml:space="preserve"> </w:t>
                      </w:r>
                      <w:r>
                        <w:rPr>
                          <w:rFonts w:ascii="標楷體" w:hAnsi="標楷體" w:cs="標楷體"/>
                          <w:sz w:val="22"/>
                        </w:rPr>
                        <w:t>(</w:t>
                      </w:r>
                      <w:r>
                        <w:rPr>
                          <w:rFonts w:ascii="標楷體" w:hAnsi="標楷體" w:cs="標楷體"/>
                          <w:sz w:val="22"/>
                        </w:rPr>
                        <w:t>施工檢驗停留點檢驗及安全衛生查驗點查驗均於廠商完成自主</w:t>
                      </w:r>
                      <w:r>
                        <w:rPr>
                          <w:rFonts w:ascii="標楷體" w:hAnsi="標楷體" w:cs="標楷體"/>
                          <w:sz w:val="22"/>
                        </w:rPr>
                        <w:t>(</w:t>
                      </w:r>
                      <w:r>
                        <w:rPr>
                          <w:rFonts w:ascii="標楷體" w:hAnsi="標楷體" w:cs="標楷體"/>
                          <w:sz w:val="22"/>
                        </w:rPr>
                        <w:t>動</w:t>
                      </w:r>
                      <w:r>
                        <w:rPr>
                          <w:rFonts w:ascii="標楷體" w:hAnsi="標楷體" w:cs="標楷體"/>
                          <w:sz w:val="22"/>
                        </w:rPr>
                        <w:t>)</w:t>
                      </w:r>
                      <w:r>
                        <w:rPr>
                          <w:rFonts w:ascii="標楷體" w:hAnsi="標楷體" w:cs="標楷體"/>
                          <w:sz w:val="22"/>
                        </w:rPr>
                        <w:t>檢查後辦理，未標示者為不定期稽核點</w:t>
                      </w:r>
                      <w:r>
                        <w:rPr>
                          <w:rFonts w:ascii="新細明體, PMingLiU" w:eastAsia="新細明體, PMingLiU" w:hAnsi="新細明體, PMingLiU" w:cs="標楷體"/>
                          <w:sz w:val="22"/>
                        </w:rPr>
                        <w:t>。</w:t>
                      </w:r>
                      <w:r>
                        <w:rPr>
                          <w:rFonts w:ascii="標楷體" w:hAnsi="標楷體" w:cs="標楷體"/>
                          <w:sz w:val="22"/>
                        </w:rPr>
                        <w:t>)</w:t>
                      </w:r>
                    </w:p>
                  </w:txbxContent>
                </v:textbox>
              </v:shape>
            </w:pict>
          </mc:Fallback>
        </mc:AlternateContent>
      </w:r>
    </w:p>
    <w:p w:rsidR="009C5D1C" w:rsidRDefault="009C5D1C">
      <w:pPr>
        <w:pStyle w:val="Standard"/>
        <w:rPr>
          <w:rFonts w:ascii="標楷體" w:hAnsi="標楷體" w:cs="標楷體"/>
          <w:color w:val="000000"/>
          <w:sz w:val="24"/>
          <w:szCs w:val="28"/>
        </w:rPr>
      </w:pPr>
    </w:p>
    <w:p w:rsidR="009C5D1C" w:rsidRDefault="009C5D1C">
      <w:pPr>
        <w:pStyle w:val="Standard"/>
        <w:rPr>
          <w:rFonts w:ascii="標楷體" w:hAnsi="標楷體" w:cs="標楷體"/>
          <w:color w:val="000000"/>
          <w:sz w:val="24"/>
          <w:szCs w:val="28"/>
        </w:rPr>
      </w:pPr>
    </w:p>
    <w:p w:rsidR="009C5D1C" w:rsidRDefault="009C5D1C">
      <w:pPr>
        <w:pStyle w:val="Standard"/>
        <w:rPr>
          <w:rFonts w:ascii="標楷體" w:hAnsi="標楷體" w:cs="標楷體"/>
          <w:color w:val="000000"/>
          <w:sz w:val="24"/>
          <w:szCs w:val="28"/>
        </w:rPr>
      </w:pPr>
    </w:p>
    <w:p w:rsidR="009C5D1C" w:rsidRDefault="009C5D1C">
      <w:pPr>
        <w:pStyle w:val="Standard"/>
        <w:ind w:left="407" w:hanging="407"/>
        <w:jc w:val="center"/>
        <w:rPr>
          <w:rFonts w:ascii="標楷體" w:hAnsi="標楷體" w:cs="標楷體"/>
          <w:color w:val="000000"/>
          <w:sz w:val="24"/>
          <w:szCs w:val="28"/>
        </w:rPr>
      </w:pPr>
    </w:p>
    <w:p w:rsidR="009C5D1C" w:rsidRDefault="009C5D1C">
      <w:pPr>
        <w:pStyle w:val="Standard"/>
        <w:ind w:left="407" w:hanging="407"/>
        <w:jc w:val="center"/>
        <w:rPr>
          <w:rFonts w:ascii="標楷體" w:hAnsi="標楷體" w:cs="標楷體"/>
          <w:color w:val="000000"/>
        </w:rPr>
      </w:pPr>
    </w:p>
    <w:p w:rsidR="009C5D1C" w:rsidRDefault="00E54A3A">
      <w:pPr>
        <w:pStyle w:val="Standard"/>
        <w:jc w:val="center"/>
        <w:rPr>
          <w:rFonts w:ascii="標楷體" w:hAnsi="標楷體" w:cs="標楷體"/>
          <w:color w:val="000000"/>
          <w:sz w:val="32"/>
          <w:szCs w:val="32"/>
        </w:rPr>
        <w:sectPr w:rsidR="009C5D1C">
          <w:headerReference w:type="default" r:id="rId7"/>
          <w:footerReference w:type="default" r:id="rId8"/>
          <w:pgSz w:w="16838" w:h="11906" w:orient="landscape"/>
          <w:pgMar w:top="924" w:right="1418" w:bottom="1134" w:left="1134" w:header="601" w:footer="403" w:gutter="0"/>
          <w:cols w:space="720"/>
        </w:sectPr>
      </w:pPr>
      <w:r>
        <w:rPr>
          <w:rFonts w:ascii="標楷體" w:hAnsi="標楷體" w:cs="標楷體"/>
          <w:color w:val="000000"/>
          <w:sz w:val="32"/>
          <w:szCs w:val="32"/>
        </w:rPr>
        <w:t>圖</w:t>
      </w:r>
      <w:r>
        <w:rPr>
          <w:rFonts w:ascii="標楷體" w:hAnsi="標楷體" w:cs="標楷體"/>
          <w:color w:val="000000"/>
          <w:sz w:val="32"/>
          <w:szCs w:val="32"/>
        </w:rPr>
        <w:t>C-27-1</w:t>
      </w:r>
      <w:r>
        <w:rPr>
          <w:rFonts w:ascii="標楷體" w:hAnsi="標楷體" w:cs="標楷體"/>
          <w:color w:val="000000"/>
          <w:sz w:val="32"/>
          <w:szCs w:val="32"/>
        </w:rPr>
        <w:t>噴凝土護坡施工抽查程序</w:t>
      </w:r>
    </w:p>
    <w:p w:rsidR="009C5D1C" w:rsidRDefault="00E54A3A">
      <w:pPr>
        <w:pStyle w:val="Standard"/>
        <w:jc w:val="center"/>
        <w:rPr>
          <w:rFonts w:ascii="標楷體" w:hAnsi="標楷體" w:cs="標楷體"/>
          <w:color w:val="000000"/>
          <w:szCs w:val="28"/>
        </w:rPr>
      </w:pPr>
      <w:r>
        <w:rPr>
          <w:rFonts w:ascii="標楷體" w:hAnsi="標楷體" w:cs="標楷體"/>
          <w:color w:val="000000"/>
          <w:szCs w:val="28"/>
        </w:rPr>
        <w:lastRenderedPageBreak/>
        <w:t>表</w:t>
      </w:r>
      <w:r>
        <w:rPr>
          <w:rFonts w:ascii="標楷體" w:hAnsi="標楷體" w:cs="標楷體"/>
          <w:color w:val="000000"/>
          <w:szCs w:val="28"/>
        </w:rPr>
        <w:t xml:space="preserve">SC-27-1 </w:t>
      </w:r>
      <w:r>
        <w:rPr>
          <w:rFonts w:ascii="標楷體" w:hAnsi="標楷體" w:cs="標楷體"/>
          <w:color w:val="000000"/>
          <w:szCs w:val="28"/>
        </w:rPr>
        <w:t>噴凝土護坡施工安全衛生抽查標準表</w:t>
      </w:r>
    </w:p>
    <w:tbl>
      <w:tblPr>
        <w:tblW w:w="14334" w:type="dxa"/>
        <w:tblInd w:w="-17" w:type="dxa"/>
        <w:tblLayout w:type="fixed"/>
        <w:tblCellMar>
          <w:left w:w="10" w:type="dxa"/>
          <w:right w:w="10" w:type="dxa"/>
        </w:tblCellMar>
        <w:tblLook w:val="0000" w:firstRow="0" w:lastRow="0" w:firstColumn="0" w:lastColumn="0" w:noHBand="0" w:noVBand="0"/>
      </w:tblPr>
      <w:tblGrid>
        <w:gridCol w:w="553"/>
        <w:gridCol w:w="812"/>
        <w:gridCol w:w="1815"/>
        <w:gridCol w:w="2610"/>
        <w:gridCol w:w="1350"/>
        <w:gridCol w:w="1365"/>
        <w:gridCol w:w="1365"/>
        <w:gridCol w:w="1695"/>
        <w:gridCol w:w="2265"/>
        <w:gridCol w:w="504"/>
      </w:tblGrid>
      <w:tr w:rsidR="009C5D1C">
        <w:tblPrEx>
          <w:tblCellMar>
            <w:top w:w="0" w:type="dxa"/>
            <w:bottom w:w="0" w:type="dxa"/>
          </w:tblCellMar>
        </w:tblPrEx>
        <w:trPr>
          <w:trHeight w:val="345"/>
        </w:trPr>
        <w:tc>
          <w:tcPr>
            <w:tcW w:w="1365" w:type="dxa"/>
            <w:gridSpan w:val="2"/>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rPr>
                <w:rFonts w:ascii="標楷體" w:hAnsi="標楷體" w:cs="新細明體, PMingLiU"/>
                <w:color w:val="000000"/>
                <w:spacing w:val="0"/>
                <w:sz w:val="24"/>
                <w:szCs w:val="24"/>
              </w:rPr>
            </w:pPr>
            <w:r>
              <w:rPr>
                <w:rFonts w:ascii="標楷體" w:hAnsi="標楷體" w:cs="新細明體, PMingLiU"/>
                <w:color w:val="000000"/>
                <w:spacing w:val="0"/>
                <w:sz w:val="24"/>
                <w:szCs w:val="24"/>
              </w:rPr>
              <w:t>施工流程</w:t>
            </w:r>
          </w:p>
        </w:tc>
        <w:tc>
          <w:tcPr>
            <w:tcW w:w="1815"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pPr>
            <w:r>
              <w:rPr>
                <w:rFonts w:ascii="標楷體" w:hAnsi="標楷體" w:cs="新細明體, PMingLiU"/>
                <w:color w:val="000000"/>
                <w:spacing w:val="0"/>
                <w:sz w:val="24"/>
                <w:szCs w:val="24"/>
              </w:rPr>
              <w:t>管理項目（</w:t>
            </w:r>
            <w:r>
              <w:rPr>
                <w:rFonts w:ascii="標楷體" w:hAnsi="標楷體" w:cs="標楷體"/>
                <w:color w:val="000000"/>
                <w:spacing w:val="0"/>
                <w:sz w:val="24"/>
                <w:szCs w:val="24"/>
              </w:rPr>
              <w:t>A</w:t>
            </w:r>
            <w:r>
              <w:rPr>
                <w:rFonts w:ascii="標楷體" w:hAnsi="標楷體" w:cs="新細明體, PMingLiU"/>
                <w:color w:val="000000"/>
                <w:spacing w:val="0"/>
                <w:sz w:val="24"/>
                <w:szCs w:val="24"/>
              </w:rPr>
              <w:t>）</w:t>
            </w:r>
          </w:p>
        </w:tc>
        <w:tc>
          <w:tcPr>
            <w:tcW w:w="2610"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pPr>
            <w:r>
              <w:rPr>
                <w:rFonts w:ascii="標楷體" w:hAnsi="標楷體" w:cs="新細明體, PMingLiU"/>
                <w:color w:val="000000"/>
                <w:spacing w:val="0"/>
                <w:sz w:val="24"/>
                <w:szCs w:val="24"/>
              </w:rPr>
              <w:t>抽查標準（</w:t>
            </w:r>
            <w:r>
              <w:rPr>
                <w:rFonts w:ascii="標楷體" w:hAnsi="標楷體" w:cs="標楷體"/>
                <w:color w:val="000000"/>
                <w:spacing w:val="0"/>
                <w:sz w:val="24"/>
                <w:szCs w:val="24"/>
              </w:rPr>
              <w:t>B</w:t>
            </w:r>
            <w:r>
              <w:rPr>
                <w:rFonts w:ascii="標楷體" w:hAnsi="標楷體" w:cs="新細明體, PMingLiU"/>
                <w:color w:val="000000"/>
                <w:spacing w:val="0"/>
                <w:sz w:val="24"/>
                <w:szCs w:val="24"/>
              </w:rPr>
              <w:t>）</w:t>
            </w:r>
          </w:p>
        </w:tc>
        <w:tc>
          <w:tcPr>
            <w:tcW w:w="1350"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rPr>
                <w:rFonts w:ascii="標楷體" w:hAnsi="標楷體" w:cs="新細明體, PMingLiU"/>
                <w:color w:val="000000"/>
                <w:spacing w:val="0"/>
                <w:sz w:val="24"/>
                <w:szCs w:val="24"/>
              </w:rPr>
            </w:pPr>
            <w:r>
              <w:rPr>
                <w:rFonts w:ascii="標楷體" w:hAnsi="標楷體" w:cs="新細明體, PMingLiU"/>
                <w:color w:val="000000"/>
                <w:spacing w:val="0"/>
                <w:sz w:val="24"/>
                <w:szCs w:val="24"/>
              </w:rPr>
              <w:t>抽查時機</w:t>
            </w:r>
          </w:p>
        </w:tc>
        <w:tc>
          <w:tcPr>
            <w:tcW w:w="1365"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rPr>
                <w:rFonts w:ascii="標楷體" w:hAnsi="標楷體" w:cs="新細明體, PMingLiU"/>
                <w:color w:val="000000"/>
                <w:spacing w:val="0"/>
                <w:sz w:val="24"/>
                <w:szCs w:val="24"/>
              </w:rPr>
            </w:pPr>
            <w:r>
              <w:rPr>
                <w:rFonts w:ascii="標楷體" w:hAnsi="標楷體" w:cs="新細明體, PMingLiU"/>
                <w:color w:val="000000"/>
                <w:spacing w:val="0"/>
                <w:sz w:val="24"/>
                <w:szCs w:val="24"/>
              </w:rPr>
              <w:t>抽查方法</w:t>
            </w:r>
          </w:p>
        </w:tc>
        <w:tc>
          <w:tcPr>
            <w:tcW w:w="1365"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rPr>
                <w:rFonts w:ascii="標楷體" w:hAnsi="標楷體" w:cs="新細明體, PMingLiU"/>
                <w:color w:val="000000"/>
                <w:spacing w:val="0"/>
                <w:sz w:val="24"/>
                <w:szCs w:val="24"/>
              </w:rPr>
            </w:pPr>
            <w:r>
              <w:rPr>
                <w:rFonts w:ascii="標楷體" w:hAnsi="標楷體" w:cs="新細明體, PMingLiU"/>
                <w:color w:val="000000"/>
                <w:spacing w:val="0"/>
                <w:sz w:val="24"/>
                <w:szCs w:val="24"/>
              </w:rPr>
              <w:t>抽查頻率</w:t>
            </w:r>
          </w:p>
        </w:tc>
        <w:tc>
          <w:tcPr>
            <w:tcW w:w="1695"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rPr>
                <w:rFonts w:ascii="標楷體" w:hAnsi="標楷體" w:cs="新細明體, PMingLiU"/>
                <w:color w:val="000000"/>
                <w:spacing w:val="0"/>
                <w:sz w:val="20"/>
              </w:rPr>
            </w:pPr>
            <w:r>
              <w:rPr>
                <w:rFonts w:ascii="標楷體" w:hAnsi="標楷體" w:cs="新細明體, PMingLiU"/>
                <w:color w:val="000000"/>
                <w:spacing w:val="0"/>
                <w:sz w:val="20"/>
              </w:rPr>
              <w:t>不符合之處置方法</w:t>
            </w:r>
          </w:p>
        </w:tc>
        <w:tc>
          <w:tcPr>
            <w:tcW w:w="2265"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rPr>
                <w:rFonts w:ascii="標楷體" w:hAnsi="標楷體" w:cs="新細明體, PMingLiU"/>
                <w:color w:val="000000"/>
                <w:spacing w:val="0"/>
                <w:sz w:val="24"/>
                <w:szCs w:val="24"/>
              </w:rPr>
            </w:pPr>
            <w:r>
              <w:rPr>
                <w:rFonts w:ascii="標楷體" w:hAnsi="標楷體" w:cs="新細明體, PMingLiU"/>
                <w:color w:val="000000"/>
                <w:spacing w:val="0"/>
                <w:sz w:val="24"/>
                <w:szCs w:val="24"/>
              </w:rPr>
              <w:t>管理紀錄</w:t>
            </w:r>
          </w:p>
        </w:tc>
        <w:tc>
          <w:tcPr>
            <w:tcW w:w="50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rPr>
                <w:rFonts w:ascii="標楷體" w:hAnsi="標楷體" w:cs="新細明體, PMingLiU"/>
                <w:color w:val="000000"/>
                <w:spacing w:val="0"/>
                <w:sz w:val="24"/>
                <w:szCs w:val="24"/>
              </w:rPr>
            </w:pPr>
            <w:r>
              <w:rPr>
                <w:rFonts w:ascii="標楷體" w:hAnsi="標楷體" w:cs="新細明體, PMingLiU"/>
                <w:color w:val="000000"/>
                <w:spacing w:val="0"/>
                <w:sz w:val="24"/>
                <w:szCs w:val="24"/>
              </w:rPr>
              <w:t>備註</w:t>
            </w:r>
          </w:p>
        </w:tc>
      </w:tr>
      <w:tr w:rsidR="009C5D1C">
        <w:tblPrEx>
          <w:tblCellMar>
            <w:top w:w="0" w:type="dxa"/>
            <w:bottom w:w="0" w:type="dxa"/>
          </w:tblCellMar>
        </w:tblPrEx>
        <w:trPr>
          <w:trHeight w:val="413"/>
        </w:trPr>
        <w:tc>
          <w:tcPr>
            <w:tcW w:w="553" w:type="dxa"/>
            <w:vMerge w:val="restart"/>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widowControl/>
              <w:autoSpaceDE/>
              <w:spacing w:line="240" w:lineRule="auto"/>
              <w:ind w:left="113" w:right="113"/>
              <w:jc w:val="center"/>
              <w:rPr>
                <w:rFonts w:ascii="標楷體" w:hAnsi="標楷體" w:cs="新細明體, PMingLiU"/>
                <w:color w:val="000000"/>
                <w:spacing w:val="0"/>
                <w:sz w:val="24"/>
                <w:szCs w:val="24"/>
              </w:rPr>
            </w:pPr>
            <w:r>
              <w:rPr>
                <w:rFonts w:ascii="標楷體" w:hAnsi="標楷體" w:cs="新細明體, PMingLiU"/>
                <w:color w:val="000000"/>
                <w:spacing w:val="0"/>
                <w:sz w:val="24"/>
                <w:szCs w:val="24"/>
              </w:rPr>
              <w:t>施工前</w:t>
            </w:r>
          </w:p>
        </w:tc>
        <w:tc>
          <w:tcPr>
            <w:tcW w:w="812" w:type="dxa"/>
            <w:vMerge w:val="restart"/>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widowControl/>
              <w:autoSpaceDE/>
              <w:spacing w:line="240" w:lineRule="auto"/>
              <w:ind w:left="113" w:right="113"/>
              <w:jc w:val="center"/>
              <w:rPr>
                <w:rFonts w:ascii="標楷體" w:hAnsi="標楷體" w:cs="新細明體, PMingLiU"/>
                <w:color w:val="000000"/>
                <w:spacing w:val="0"/>
                <w:sz w:val="24"/>
                <w:szCs w:val="24"/>
              </w:rPr>
            </w:pPr>
            <w:r>
              <w:rPr>
                <w:rFonts w:ascii="標楷體" w:hAnsi="標楷體" w:cs="新細明體, PMingLiU"/>
                <w:color w:val="000000"/>
                <w:spacing w:val="0"/>
                <w:sz w:val="24"/>
                <w:szCs w:val="24"/>
              </w:rPr>
              <w:t>施</w:t>
            </w:r>
          </w:p>
          <w:p w:rsidR="009C5D1C" w:rsidRDefault="00E54A3A">
            <w:pPr>
              <w:pStyle w:val="Standard"/>
              <w:widowControl/>
              <w:autoSpaceDE/>
              <w:spacing w:line="240" w:lineRule="auto"/>
              <w:ind w:left="113" w:right="113"/>
              <w:jc w:val="center"/>
              <w:rPr>
                <w:rFonts w:ascii="標楷體" w:hAnsi="標楷體" w:cs="新細明體, PMingLiU"/>
                <w:color w:val="000000"/>
                <w:spacing w:val="0"/>
                <w:sz w:val="24"/>
                <w:szCs w:val="24"/>
              </w:rPr>
            </w:pPr>
            <w:r>
              <w:rPr>
                <w:rFonts w:ascii="標楷體" w:hAnsi="標楷體" w:cs="新細明體, PMingLiU"/>
                <w:color w:val="000000"/>
                <w:spacing w:val="0"/>
                <w:sz w:val="24"/>
                <w:szCs w:val="24"/>
              </w:rPr>
              <w:t>工</w:t>
            </w:r>
          </w:p>
          <w:p w:rsidR="009C5D1C" w:rsidRDefault="00E54A3A">
            <w:pPr>
              <w:pStyle w:val="Standard"/>
              <w:widowControl/>
              <w:autoSpaceDE/>
              <w:spacing w:line="240" w:lineRule="auto"/>
              <w:ind w:left="113" w:right="113"/>
              <w:jc w:val="center"/>
              <w:rPr>
                <w:rFonts w:ascii="標楷體" w:hAnsi="標楷體" w:cs="新細明體, PMingLiU"/>
                <w:color w:val="000000"/>
                <w:spacing w:val="0"/>
                <w:sz w:val="24"/>
                <w:szCs w:val="24"/>
              </w:rPr>
            </w:pPr>
            <w:r>
              <w:rPr>
                <w:rFonts w:ascii="標楷體" w:hAnsi="標楷體" w:cs="新細明體, PMingLiU"/>
                <w:color w:val="000000"/>
                <w:spacing w:val="0"/>
                <w:sz w:val="24"/>
                <w:szCs w:val="24"/>
              </w:rPr>
              <w:t>前</w:t>
            </w:r>
          </w:p>
          <w:p w:rsidR="009C5D1C" w:rsidRDefault="00E54A3A">
            <w:pPr>
              <w:pStyle w:val="Standard"/>
              <w:widowControl/>
              <w:autoSpaceDE/>
              <w:spacing w:line="240" w:lineRule="auto"/>
              <w:ind w:left="113" w:right="113"/>
              <w:jc w:val="center"/>
              <w:rPr>
                <w:rFonts w:ascii="標楷體" w:hAnsi="標楷體" w:cs="新細明體, PMingLiU"/>
                <w:color w:val="000000"/>
                <w:spacing w:val="0"/>
                <w:sz w:val="24"/>
                <w:szCs w:val="24"/>
              </w:rPr>
            </w:pPr>
            <w:r>
              <w:rPr>
                <w:rFonts w:ascii="標楷體" w:hAnsi="標楷體" w:cs="新細明體, PMingLiU"/>
                <w:color w:val="000000"/>
                <w:spacing w:val="0"/>
                <w:sz w:val="24"/>
                <w:szCs w:val="24"/>
              </w:rPr>
              <w:t>準</w:t>
            </w:r>
          </w:p>
          <w:p w:rsidR="009C5D1C" w:rsidRDefault="00E54A3A">
            <w:pPr>
              <w:pStyle w:val="Standard"/>
              <w:widowControl/>
              <w:autoSpaceDE/>
              <w:spacing w:line="240" w:lineRule="auto"/>
              <w:ind w:left="113" w:right="113"/>
              <w:jc w:val="center"/>
              <w:rPr>
                <w:rFonts w:ascii="標楷體" w:hAnsi="標楷體" w:cs="新細明體, PMingLiU"/>
                <w:color w:val="000000"/>
                <w:spacing w:val="0"/>
                <w:sz w:val="24"/>
                <w:szCs w:val="24"/>
              </w:rPr>
            </w:pPr>
            <w:r>
              <w:rPr>
                <w:rFonts w:ascii="標楷體" w:hAnsi="標楷體" w:cs="新細明體, PMingLiU"/>
                <w:color w:val="000000"/>
                <w:spacing w:val="0"/>
                <w:sz w:val="24"/>
                <w:szCs w:val="24"/>
              </w:rPr>
              <w:t>備</w:t>
            </w:r>
          </w:p>
          <w:p w:rsidR="009C5D1C" w:rsidRDefault="00E54A3A">
            <w:pPr>
              <w:pStyle w:val="Standard"/>
              <w:widowControl/>
              <w:autoSpaceDE/>
              <w:spacing w:line="240" w:lineRule="auto"/>
              <w:ind w:left="113" w:right="113"/>
              <w:jc w:val="center"/>
              <w:rPr>
                <w:rFonts w:ascii="標楷體" w:hAnsi="標楷體" w:cs="新細明體, PMingLiU"/>
                <w:color w:val="000000"/>
                <w:spacing w:val="0"/>
                <w:sz w:val="24"/>
                <w:szCs w:val="24"/>
              </w:rPr>
            </w:pPr>
            <w:r>
              <w:rPr>
                <w:rFonts w:ascii="標楷體" w:hAnsi="標楷體" w:cs="新細明體, PMingLiU"/>
                <w:color w:val="000000"/>
                <w:spacing w:val="0"/>
                <w:sz w:val="24"/>
                <w:szCs w:val="24"/>
              </w:rPr>
              <w:t>工</w:t>
            </w:r>
          </w:p>
          <w:p w:rsidR="009C5D1C" w:rsidRDefault="00E54A3A">
            <w:pPr>
              <w:pStyle w:val="Standard"/>
              <w:widowControl/>
              <w:autoSpaceDE/>
              <w:spacing w:line="240" w:lineRule="auto"/>
              <w:ind w:left="113" w:right="113"/>
              <w:jc w:val="center"/>
              <w:rPr>
                <w:rFonts w:ascii="標楷體" w:hAnsi="標楷體" w:cs="新細明體, PMingLiU"/>
                <w:color w:val="000000"/>
                <w:spacing w:val="0"/>
                <w:sz w:val="24"/>
                <w:szCs w:val="24"/>
              </w:rPr>
            </w:pPr>
            <w:r>
              <w:rPr>
                <w:rFonts w:ascii="標楷體" w:hAnsi="標楷體" w:cs="新細明體, PMingLiU"/>
                <w:color w:val="000000"/>
                <w:spacing w:val="0"/>
                <w:sz w:val="24"/>
                <w:szCs w:val="24"/>
              </w:rPr>
              <w:t>作</w:t>
            </w:r>
          </w:p>
        </w:tc>
        <w:tc>
          <w:tcPr>
            <w:tcW w:w="1815"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260" w:lineRule="exact"/>
              <w:jc w:val="center"/>
              <w:rPr>
                <w:rFonts w:ascii="標楷體" w:hAnsi="標楷體" w:cs="標楷體"/>
                <w:color w:val="000000"/>
                <w:sz w:val="22"/>
                <w:szCs w:val="22"/>
              </w:rPr>
            </w:pPr>
            <w:r>
              <w:rPr>
                <w:rFonts w:ascii="標楷體" w:hAnsi="標楷體" w:cs="標楷體"/>
                <w:color w:val="000000"/>
                <w:sz w:val="22"/>
                <w:szCs w:val="22"/>
              </w:rPr>
              <w:t>勞工保險</w:t>
            </w:r>
          </w:p>
        </w:tc>
        <w:tc>
          <w:tcPr>
            <w:tcW w:w="2610"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240" w:lineRule="auto"/>
              <w:rPr>
                <w:rFonts w:ascii="標楷體" w:hAnsi="標楷體" w:cs="標楷體"/>
                <w:color w:val="000000"/>
                <w:sz w:val="22"/>
                <w:szCs w:val="22"/>
              </w:rPr>
            </w:pPr>
            <w:r>
              <w:rPr>
                <w:rFonts w:ascii="標楷體" w:hAnsi="標楷體" w:cs="標楷體"/>
                <w:color w:val="000000"/>
                <w:sz w:val="22"/>
                <w:szCs w:val="22"/>
              </w:rPr>
              <w:t>現場人員是否依規定辦理勞工保險</w:t>
            </w:r>
            <w:r>
              <w:rPr>
                <w:rFonts w:ascii="標楷體" w:hAnsi="標楷體" w:cs="標楷體"/>
                <w:color w:val="000000"/>
                <w:sz w:val="22"/>
                <w:szCs w:val="22"/>
              </w:rPr>
              <w:t>?</w:t>
            </w:r>
          </w:p>
        </w:tc>
        <w:tc>
          <w:tcPr>
            <w:tcW w:w="1350"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240" w:lineRule="auto"/>
              <w:jc w:val="center"/>
            </w:pPr>
            <w:r>
              <w:rPr>
                <w:rFonts w:ascii="標楷體" w:hAnsi="標楷體" w:cs="標楷體"/>
                <w:color w:val="000000"/>
                <w:sz w:val="24"/>
                <w:szCs w:val="24"/>
              </w:rPr>
              <w:t>施</w:t>
            </w:r>
            <w:r>
              <w:rPr>
                <w:rFonts w:ascii="標楷體" w:hAnsi="標楷體" w:cs="新細明體, PMingLiU"/>
                <w:color w:val="000000"/>
                <w:spacing w:val="0"/>
                <w:sz w:val="22"/>
                <w:szCs w:val="22"/>
              </w:rPr>
              <w:t>工前</w:t>
            </w:r>
          </w:p>
        </w:tc>
        <w:tc>
          <w:tcPr>
            <w:tcW w:w="1365"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書面文件</w:t>
            </w:r>
          </w:p>
        </w:tc>
        <w:tc>
          <w:tcPr>
            <w:tcW w:w="1365"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每週</w:t>
            </w:r>
            <w:r>
              <w:rPr>
                <w:rFonts w:ascii="標楷體" w:hAnsi="標楷體" w:cs="新細明體, PMingLiU"/>
                <w:color w:val="000000"/>
                <w:spacing w:val="0"/>
                <w:sz w:val="22"/>
                <w:szCs w:val="22"/>
              </w:rPr>
              <w:t>1</w:t>
            </w:r>
            <w:r>
              <w:rPr>
                <w:rFonts w:ascii="標楷體" w:hAnsi="標楷體" w:cs="新細明體, PMingLiU"/>
                <w:color w:val="000000"/>
                <w:spacing w:val="0"/>
                <w:sz w:val="22"/>
                <w:szCs w:val="22"/>
              </w:rPr>
              <w:t>次</w:t>
            </w:r>
          </w:p>
        </w:tc>
        <w:tc>
          <w:tcPr>
            <w:tcW w:w="1695"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改善</w:t>
            </w:r>
          </w:p>
        </w:tc>
        <w:tc>
          <w:tcPr>
            <w:tcW w:w="2265"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320" w:lineRule="exact"/>
              <w:ind w:right="57"/>
              <w:jc w:val="center"/>
              <w:rPr>
                <w:rFonts w:ascii="標楷體" w:hAnsi="標楷體" w:cs="標楷體"/>
                <w:color w:val="000000"/>
              </w:rPr>
            </w:pPr>
            <w:r>
              <w:rPr>
                <w:rFonts w:ascii="標楷體" w:hAnsi="標楷體" w:cs="標楷體"/>
                <w:color w:val="000000"/>
              </w:rPr>
              <w:t>施工安全衛生抽查紀錄表</w:t>
            </w:r>
          </w:p>
          <w:p w:rsidR="009C5D1C" w:rsidRDefault="00E54A3A">
            <w:pPr>
              <w:pStyle w:val="Standard"/>
              <w:widowControl/>
              <w:autoSpaceDE/>
              <w:spacing w:line="320" w:lineRule="exact"/>
              <w:ind w:right="57"/>
              <w:jc w:val="center"/>
              <w:rPr>
                <w:rFonts w:ascii="標楷體" w:hAnsi="標楷體" w:cs="標楷體"/>
                <w:color w:val="000000"/>
                <w:sz w:val="22"/>
                <w:szCs w:val="22"/>
              </w:rPr>
            </w:pPr>
            <w:r>
              <w:rPr>
                <w:rFonts w:ascii="標楷體" w:hAnsi="標楷體" w:cs="標楷體"/>
                <w:color w:val="000000"/>
                <w:sz w:val="22"/>
                <w:szCs w:val="22"/>
              </w:rPr>
              <w:t>表單編號：</w:t>
            </w:r>
            <w:r>
              <w:rPr>
                <w:rFonts w:ascii="標楷體" w:hAnsi="標楷體" w:cs="標楷體"/>
                <w:color w:val="000000"/>
                <w:sz w:val="22"/>
                <w:szCs w:val="22"/>
              </w:rPr>
              <w:t>SC-27-2</w:t>
            </w:r>
          </w:p>
        </w:tc>
        <w:tc>
          <w:tcPr>
            <w:tcW w:w="50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9C5D1C">
            <w:pPr>
              <w:pStyle w:val="Standard"/>
              <w:widowControl/>
              <w:autoSpaceDE/>
              <w:spacing w:line="240" w:lineRule="auto"/>
              <w:rPr>
                <w:rFonts w:ascii="標楷體" w:hAnsi="標楷體" w:cs="標楷體"/>
                <w:color w:val="000000"/>
                <w:spacing w:val="0"/>
                <w:sz w:val="24"/>
                <w:szCs w:val="24"/>
              </w:rPr>
            </w:pPr>
          </w:p>
        </w:tc>
      </w:tr>
      <w:tr w:rsidR="009C5D1C">
        <w:tblPrEx>
          <w:tblCellMar>
            <w:top w:w="0" w:type="dxa"/>
            <w:bottom w:w="0" w:type="dxa"/>
          </w:tblCellMar>
        </w:tblPrEx>
        <w:trPr>
          <w:trHeight w:val="476"/>
        </w:trPr>
        <w:tc>
          <w:tcPr>
            <w:tcW w:w="553"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000000" w:rsidRDefault="00E54A3A"/>
        </w:tc>
        <w:tc>
          <w:tcPr>
            <w:tcW w:w="812"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000000" w:rsidRDefault="00E54A3A"/>
        </w:tc>
        <w:tc>
          <w:tcPr>
            <w:tcW w:w="1815"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260" w:lineRule="exact"/>
              <w:jc w:val="center"/>
              <w:rPr>
                <w:rFonts w:ascii="標楷體" w:hAnsi="標楷體" w:cs="標楷體"/>
                <w:color w:val="000000"/>
                <w:sz w:val="22"/>
                <w:szCs w:val="22"/>
              </w:rPr>
            </w:pPr>
            <w:r>
              <w:rPr>
                <w:rFonts w:ascii="標楷體" w:hAnsi="標楷體" w:cs="標楷體"/>
                <w:color w:val="000000"/>
                <w:sz w:val="22"/>
                <w:szCs w:val="22"/>
              </w:rPr>
              <w:t>教育訓練</w:t>
            </w:r>
          </w:p>
        </w:tc>
        <w:tc>
          <w:tcPr>
            <w:tcW w:w="2610"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240" w:lineRule="auto"/>
              <w:rPr>
                <w:rFonts w:ascii="標楷體" w:hAnsi="標楷體" w:cs="標楷體"/>
                <w:color w:val="000000"/>
                <w:sz w:val="22"/>
                <w:szCs w:val="22"/>
              </w:rPr>
            </w:pPr>
            <w:r>
              <w:rPr>
                <w:rFonts w:ascii="標楷體" w:hAnsi="標楷體" w:cs="標楷體"/>
                <w:color w:val="000000"/>
                <w:sz w:val="22"/>
                <w:szCs w:val="22"/>
              </w:rPr>
              <w:t>上工前是否已接受</w:t>
            </w:r>
            <w:r>
              <w:rPr>
                <w:rFonts w:ascii="標楷體" w:hAnsi="標楷體" w:cs="標楷體"/>
                <w:color w:val="000000"/>
                <w:sz w:val="22"/>
                <w:szCs w:val="22"/>
              </w:rPr>
              <w:t>6</w:t>
            </w:r>
            <w:r>
              <w:rPr>
                <w:rFonts w:ascii="標楷體" w:hAnsi="標楷體" w:cs="標楷體"/>
                <w:color w:val="000000"/>
                <w:sz w:val="22"/>
                <w:szCs w:val="22"/>
              </w:rPr>
              <w:t>小時安全衛生教育訓練</w:t>
            </w:r>
            <w:r>
              <w:rPr>
                <w:rFonts w:ascii="標楷體" w:hAnsi="標楷體" w:cs="標楷體"/>
                <w:color w:val="000000"/>
                <w:sz w:val="22"/>
                <w:szCs w:val="22"/>
              </w:rPr>
              <w:t>(</w:t>
            </w:r>
            <w:r>
              <w:rPr>
                <w:rFonts w:ascii="標楷體" w:hAnsi="標楷體" w:cs="標楷體"/>
                <w:color w:val="000000"/>
                <w:sz w:val="22"/>
                <w:szCs w:val="22"/>
              </w:rPr>
              <w:t>至少應包含</w:t>
            </w:r>
            <w:r>
              <w:rPr>
                <w:rFonts w:ascii="標楷體" w:hAnsi="標楷體" w:cs="標楷體"/>
                <w:color w:val="000000"/>
                <w:sz w:val="22"/>
                <w:szCs w:val="22"/>
              </w:rPr>
              <w:t>3</w:t>
            </w:r>
            <w:r>
              <w:rPr>
                <w:rFonts w:ascii="標楷體" w:hAnsi="標楷體" w:cs="標楷體"/>
                <w:color w:val="000000"/>
                <w:sz w:val="22"/>
                <w:szCs w:val="22"/>
              </w:rPr>
              <w:t>小時坡面或高空作業安全訓練</w:t>
            </w:r>
            <w:r>
              <w:rPr>
                <w:rFonts w:ascii="標楷體" w:hAnsi="標楷體" w:cs="標楷體"/>
                <w:color w:val="000000"/>
                <w:sz w:val="22"/>
                <w:szCs w:val="22"/>
              </w:rPr>
              <w:t>)?</w:t>
            </w:r>
          </w:p>
        </w:tc>
        <w:tc>
          <w:tcPr>
            <w:tcW w:w="1350"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240" w:lineRule="auto"/>
              <w:jc w:val="center"/>
            </w:pPr>
            <w:r>
              <w:rPr>
                <w:rFonts w:ascii="標楷體" w:hAnsi="標楷體" w:cs="標楷體"/>
                <w:color w:val="000000"/>
                <w:sz w:val="24"/>
                <w:szCs w:val="24"/>
              </w:rPr>
              <w:t>施</w:t>
            </w:r>
            <w:r>
              <w:rPr>
                <w:rFonts w:ascii="標楷體" w:hAnsi="標楷體" w:cs="新細明體, PMingLiU"/>
                <w:color w:val="000000"/>
                <w:spacing w:val="0"/>
                <w:sz w:val="22"/>
                <w:szCs w:val="22"/>
              </w:rPr>
              <w:t>工前</w:t>
            </w:r>
          </w:p>
        </w:tc>
        <w:tc>
          <w:tcPr>
            <w:tcW w:w="1365"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書面文件</w:t>
            </w:r>
          </w:p>
        </w:tc>
        <w:tc>
          <w:tcPr>
            <w:tcW w:w="1365"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每週</w:t>
            </w:r>
            <w:r>
              <w:rPr>
                <w:rFonts w:ascii="標楷體" w:hAnsi="標楷體" w:cs="新細明體, PMingLiU"/>
                <w:color w:val="000000"/>
                <w:spacing w:val="0"/>
                <w:sz w:val="22"/>
                <w:szCs w:val="22"/>
              </w:rPr>
              <w:t>1</w:t>
            </w:r>
            <w:r>
              <w:rPr>
                <w:rFonts w:ascii="標楷體" w:hAnsi="標楷體" w:cs="新細明體, PMingLiU"/>
                <w:color w:val="000000"/>
                <w:spacing w:val="0"/>
                <w:sz w:val="22"/>
                <w:szCs w:val="22"/>
              </w:rPr>
              <w:t>次</w:t>
            </w:r>
          </w:p>
        </w:tc>
        <w:tc>
          <w:tcPr>
            <w:tcW w:w="1695"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改善</w:t>
            </w:r>
          </w:p>
        </w:tc>
        <w:tc>
          <w:tcPr>
            <w:tcW w:w="2265"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320" w:lineRule="exact"/>
              <w:ind w:right="57"/>
              <w:jc w:val="center"/>
              <w:rPr>
                <w:rFonts w:ascii="標楷體" w:hAnsi="標楷體" w:cs="標楷體"/>
                <w:color w:val="000000"/>
              </w:rPr>
            </w:pPr>
            <w:r>
              <w:rPr>
                <w:rFonts w:ascii="標楷體" w:hAnsi="標楷體" w:cs="標楷體"/>
                <w:color w:val="000000"/>
              </w:rPr>
              <w:t>施工安全衛生抽查紀錄表</w:t>
            </w:r>
          </w:p>
          <w:p w:rsidR="009C5D1C" w:rsidRDefault="00E54A3A">
            <w:pPr>
              <w:pStyle w:val="Standard"/>
              <w:widowControl/>
              <w:autoSpaceDE/>
              <w:spacing w:line="320" w:lineRule="exact"/>
              <w:ind w:right="57"/>
              <w:jc w:val="center"/>
              <w:rPr>
                <w:rFonts w:ascii="標楷體" w:hAnsi="標楷體" w:cs="標楷體"/>
                <w:color w:val="000000"/>
                <w:sz w:val="22"/>
                <w:szCs w:val="22"/>
              </w:rPr>
            </w:pPr>
            <w:r>
              <w:rPr>
                <w:rFonts w:ascii="標楷體" w:hAnsi="標楷體" w:cs="標楷體"/>
                <w:color w:val="000000"/>
                <w:sz w:val="22"/>
                <w:szCs w:val="22"/>
              </w:rPr>
              <w:t>表單編號：</w:t>
            </w:r>
            <w:r>
              <w:rPr>
                <w:rFonts w:ascii="標楷體" w:hAnsi="標楷體" w:cs="標楷體"/>
                <w:color w:val="000000"/>
                <w:sz w:val="22"/>
                <w:szCs w:val="22"/>
              </w:rPr>
              <w:t>SC-27-2</w:t>
            </w:r>
          </w:p>
        </w:tc>
        <w:tc>
          <w:tcPr>
            <w:tcW w:w="50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9C5D1C">
            <w:pPr>
              <w:pStyle w:val="Standard"/>
              <w:widowControl/>
              <w:autoSpaceDE/>
              <w:spacing w:line="240" w:lineRule="auto"/>
              <w:rPr>
                <w:rFonts w:ascii="標楷體" w:hAnsi="標楷體" w:cs="標楷體"/>
                <w:color w:val="000000"/>
                <w:spacing w:val="0"/>
                <w:sz w:val="24"/>
                <w:szCs w:val="24"/>
              </w:rPr>
            </w:pPr>
          </w:p>
        </w:tc>
      </w:tr>
      <w:tr w:rsidR="009C5D1C">
        <w:tblPrEx>
          <w:tblCellMar>
            <w:top w:w="0" w:type="dxa"/>
            <w:bottom w:w="0" w:type="dxa"/>
          </w:tblCellMar>
        </w:tblPrEx>
        <w:trPr>
          <w:trHeight w:val="979"/>
        </w:trPr>
        <w:tc>
          <w:tcPr>
            <w:tcW w:w="553"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000000" w:rsidRDefault="00E54A3A"/>
        </w:tc>
        <w:tc>
          <w:tcPr>
            <w:tcW w:w="812"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000000" w:rsidRDefault="00E54A3A"/>
        </w:tc>
        <w:tc>
          <w:tcPr>
            <w:tcW w:w="1815"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260" w:lineRule="exact"/>
              <w:jc w:val="center"/>
              <w:rPr>
                <w:rFonts w:ascii="標楷體" w:hAnsi="標楷體" w:cs="標楷體"/>
                <w:color w:val="000000"/>
                <w:sz w:val="22"/>
                <w:szCs w:val="22"/>
              </w:rPr>
            </w:pPr>
            <w:r>
              <w:rPr>
                <w:rFonts w:ascii="標楷體" w:hAnsi="標楷體" w:cs="標楷體"/>
                <w:color w:val="000000"/>
                <w:sz w:val="22"/>
                <w:szCs w:val="22"/>
              </w:rPr>
              <w:t>危害因素告知</w:t>
            </w:r>
          </w:p>
        </w:tc>
        <w:tc>
          <w:tcPr>
            <w:tcW w:w="2610"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240" w:lineRule="auto"/>
            </w:pPr>
            <w:r>
              <w:rPr>
                <w:rFonts w:ascii="標楷體" w:hAnsi="標楷體" w:cs="標楷體"/>
                <w:color w:val="000000"/>
                <w:sz w:val="22"/>
                <w:szCs w:val="22"/>
              </w:rPr>
              <w:t>各項施工中可能危害因素是否已告知所有在場從事作業人員，並簽名確認</w:t>
            </w:r>
            <w:r>
              <w:rPr>
                <w:rFonts w:ascii="標楷體" w:hAnsi="標楷體" w:cs="新細明體, PMingLiU"/>
                <w:color w:val="000000"/>
                <w:spacing w:val="0"/>
                <w:sz w:val="22"/>
                <w:szCs w:val="22"/>
              </w:rPr>
              <w:t>?</w:t>
            </w:r>
          </w:p>
        </w:tc>
        <w:tc>
          <w:tcPr>
            <w:tcW w:w="1350"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240" w:lineRule="auto"/>
              <w:jc w:val="center"/>
            </w:pPr>
            <w:r>
              <w:rPr>
                <w:rFonts w:ascii="標楷體" w:hAnsi="標楷體" w:cs="標楷體"/>
                <w:color w:val="000000"/>
                <w:sz w:val="24"/>
                <w:szCs w:val="24"/>
              </w:rPr>
              <w:t>施</w:t>
            </w:r>
            <w:r>
              <w:rPr>
                <w:rFonts w:ascii="標楷體" w:hAnsi="標楷體" w:cs="新細明體, PMingLiU"/>
                <w:color w:val="000000"/>
                <w:spacing w:val="0"/>
                <w:sz w:val="22"/>
                <w:szCs w:val="22"/>
              </w:rPr>
              <w:t>工前</w:t>
            </w:r>
          </w:p>
        </w:tc>
        <w:tc>
          <w:tcPr>
            <w:tcW w:w="1365"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書面文件</w:t>
            </w:r>
          </w:p>
        </w:tc>
        <w:tc>
          <w:tcPr>
            <w:tcW w:w="1365"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每週</w:t>
            </w:r>
            <w:r>
              <w:rPr>
                <w:rFonts w:ascii="標楷體" w:hAnsi="標楷體" w:cs="新細明體, PMingLiU"/>
                <w:color w:val="000000"/>
                <w:spacing w:val="0"/>
                <w:sz w:val="22"/>
                <w:szCs w:val="22"/>
              </w:rPr>
              <w:t>1</w:t>
            </w:r>
            <w:r>
              <w:rPr>
                <w:rFonts w:ascii="標楷體" w:hAnsi="標楷體" w:cs="新細明體, PMingLiU"/>
                <w:color w:val="000000"/>
                <w:spacing w:val="0"/>
                <w:sz w:val="22"/>
                <w:szCs w:val="22"/>
              </w:rPr>
              <w:t>次</w:t>
            </w:r>
          </w:p>
        </w:tc>
        <w:tc>
          <w:tcPr>
            <w:tcW w:w="1695"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改善</w:t>
            </w:r>
          </w:p>
        </w:tc>
        <w:tc>
          <w:tcPr>
            <w:tcW w:w="2265"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320" w:lineRule="exact"/>
              <w:ind w:right="57"/>
              <w:jc w:val="center"/>
              <w:rPr>
                <w:rFonts w:ascii="標楷體" w:hAnsi="標楷體" w:cs="標楷體"/>
                <w:color w:val="000000"/>
              </w:rPr>
            </w:pPr>
            <w:r>
              <w:rPr>
                <w:rFonts w:ascii="標楷體" w:hAnsi="標楷體" w:cs="標楷體"/>
                <w:color w:val="000000"/>
              </w:rPr>
              <w:t>施工安全衛生抽查紀錄表</w:t>
            </w:r>
          </w:p>
          <w:p w:rsidR="009C5D1C" w:rsidRDefault="00E54A3A">
            <w:pPr>
              <w:pStyle w:val="Standard"/>
              <w:widowControl/>
              <w:autoSpaceDE/>
              <w:spacing w:line="320" w:lineRule="exact"/>
              <w:ind w:right="57"/>
              <w:jc w:val="center"/>
              <w:rPr>
                <w:rFonts w:ascii="標楷體" w:hAnsi="標楷體" w:cs="標楷體"/>
                <w:color w:val="000000"/>
                <w:sz w:val="22"/>
                <w:szCs w:val="22"/>
              </w:rPr>
            </w:pPr>
            <w:r>
              <w:rPr>
                <w:rFonts w:ascii="標楷體" w:hAnsi="標楷體" w:cs="標楷體"/>
                <w:color w:val="000000"/>
                <w:sz w:val="22"/>
                <w:szCs w:val="22"/>
              </w:rPr>
              <w:t>表單編號：</w:t>
            </w:r>
            <w:r>
              <w:rPr>
                <w:rFonts w:ascii="標楷體" w:hAnsi="標楷體" w:cs="標楷體"/>
                <w:color w:val="000000"/>
                <w:sz w:val="22"/>
                <w:szCs w:val="22"/>
              </w:rPr>
              <w:t>SC-27-2</w:t>
            </w:r>
          </w:p>
        </w:tc>
        <w:tc>
          <w:tcPr>
            <w:tcW w:w="50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9C5D1C">
            <w:pPr>
              <w:pStyle w:val="Standard"/>
              <w:widowControl/>
              <w:autoSpaceDE/>
              <w:spacing w:line="240" w:lineRule="auto"/>
              <w:rPr>
                <w:rFonts w:ascii="標楷體" w:hAnsi="標楷體" w:cs="標楷體"/>
                <w:color w:val="000000"/>
                <w:spacing w:val="0"/>
                <w:sz w:val="24"/>
                <w:szCs w:val="24"/>
              </w:rPr>
            </w:pPr>
          </w:p>
        </w:tc>
      </w:tr>
      <w:tr w:rsidR="009C5D1C">
        <w:tblPrEx>
          <w:tblCellMar>
            <w:top w:w="0" w:type="dxa"/>
            <w:bottom w:w="0" w:type="dxa"/>
          </w:tblCellMar>
        </w:tblPrEx>
        <w:trPr>
          <w:trHeight w:val="416"/>
        </w:trPr>
        <w:tc>
          <w:tcPr>
            <w:tcW w:w="553"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000000" w:rsidRDefault="00E54A3A"/>
        </w:tc>
        <w:tc>
          <w:tcPr>
            <w:tcW w:w="812"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000000" w:rsidRDefault="00E54A3A"/>
        </w:tc>
        <w:tc>
          <w:tcPr>
            <w:tcW w:w="1815" w:type="dxa"/>
            <w:vMerge w:val="restart"/>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260" w:lineRule="exact"/>
              <w:jc w:val="center"/>
              <w:rPr>
                <w:rFonts w:ascii="標楷體" w:hAnsi="標楷體" w:cs="標楷體"/>
                <w:color w:val="000000"/>
                <w:sz w:val="24"/>
                <w:szCs w:val="24"/>
              </w:rPr>
            </w:pPr>
            <w:r>
              <w:rPr>
                <w:rFonts w:ascii="標楷體" w:hAnsi="標楷體" w:cs="標楷體"/>
                <w:color w:val="000000"/>
                <w:sz w:val="24"/>
                <w:szCs w:val="24"/>
              </w:rPr>
              <w:t>交通維持設施</w:t>
            </w:r>
          </w:p>
        </w:tc>
        <w:tc>
          <w:tcPr>
            <w:tcW w:w="2610"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240" w:lineRule="auto"/>
              <w:jc w:val="left"/>
              <w:rPr>
                <w:rFonts w:ascii="標楷體" w:hAnsi="標楷體" w:cs="新細明體, PMingLiU"/>
                <w:color w:val="000000"/>
                <w:spacing w:val="0"/>
                <w:sz w:val="24"/>
                <w:szCs w:val="24"/>
              </w:rPr>
            </w:pPr>
            <w:r>
              <w:rPr>
                <w:rFonts w:ascii="標楷體" w:hAnsi="標楷體" w:cs="新細明體, PMingLiU"/>
                <w:color w:val="000000"/>
                <w:spacing w:val="0"/>
                <w:sz w:val="24"/>
                <w:szCs w:val="24"/>
              </w:rPr>
              <w:t>交通維持計畫是否奉核</w:t>
            </w:r>
            <w:r>
              <w:rPr>
                <w:rFonts w:ascii="標楷體" w:hAnsi="標楷體" w:cs="新細明體, PMingLiU"/>
                <w:color w:val="000000"/>
                <w:spacing w:val="0"/>
                <w:sz w:val="24"/>
                <w:szCs w:val="24"/>
              </w:rPr>
              <w:t>?</w:t>
            </w:r>
          </w:p>
        </w:tc>
        <w:tc>
          <w:tcPr>
            <w:tcW w:w="1350"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240" w:lineRule="auto"/>
              <w:jc w:val="center"/>
            </w:pPr>
            <w:r>
              <w:rPr>
                <w:rFonts w:ascii="標楷體" w:hAnsi="標楷體" w:cs="標楷體"/>
                <w:color w:val="000000"/>
                <w:sz w:val="24"/>
                <w:szCs w:val="24"/>
              </w:rPr>
              <w:t>施</w:t>
            </w:r>
            <w:r>
              <w:rPr>
                <w:rFonts w:ascii="標楷體" w:hAnsi="標楷體" w:cs="新細明體, PMingLiU"/>
                <w:color w:val="000000"/>
                <w:spacing w:val="0"/>
                <w:sz w:val="22"/>
                <w:szCs w:val="22"/>
              </w:rPr>
              <w:t>工前</w:t>
            </w:r>
          </w:p>
        </w:tc>
        <w:tc>
          <w:tcPr>
            <w:tcW w:w="1365"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書面文件</w:t>
            </w:r>
          </w:p>
        </w:tc>
        <w:tc>
          <w:tcPr>
            <w:tcW w:w="1365"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每週</w:t>
            </w:r>
            <w:r>
              <w:rPr>
                <w:rFonts w:ascii="標楷體" w:hAnsi="標楷體" w:cs="新細明體, PMingLiU"/>
                <w:color w:val="000000"/>
                <w:spacing w:val="0"/>
                <w:sz w:val="22"/>
                <w:szCs w:val="22"/>
              </w:rPr>
              <w:t>1</w:t>
            </w:r>
            <w:r>
              <w:rPr>
                <w:rFonts w:ascii="標楷體" w:hAnsi="標楷體" w:cs="新細明體, PMingLiU"/>
                <w:color w:val="000000"/>
                <w:spacing w:val="0"/>
                <w:sz w:val="22"/>
                <w:szCs w:val="22"/>
              </w:rPr>
              <w:t>次</w:t>
            </w:r>
          </w:p>
        </w:tc>
        <w:tc>
          <w:tcPr>
            <w:tcW w:w="1695"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改善</w:t>
            </w:r>
          </w:p>
        </w:tc>
        <w:tc>
          <w:tcPr>
            <w:tcW w:w="2265"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320" w:lineRule="exact"/>
              <w:ind w:right="57"/>
              <w:jc w:val="center"/>
              <w:rPr>
                <w:rFonts w:ascii="標楷體" w:hAnsi="標楷體" w:cs="標楷體"/>
                <w:color w:val="000000"/>
              </w:rPr>
            </w:pPr>
            <w:r>
              <w:rPr>
                <w:rFonts w:ascii="標楷體" w:hAnsi="標楷體" w:cs="標楷體"/>
                <w:color w:val="000000"/>
              </w:rPr>
              <w:t>施工安全衛生抽查紀錄表</w:t>
            </w:r>
          </w:p>
          <w:p w:rsidR="009C5D1C" w:rsidRDefault="00E54A3A">
            <w:pPr>
              <w:pStyle w:val="Standard"/>
              <w:widowControl/>
              <w:autoSpaceDE/>
              <w:spacing w:line="320" w:lineRule="exact"/>
              <w:ind w:right="57"/>
              <w:jc w:val="center"/>
              <w:rPr>
                <w:rFonts w:ascii="標楷體" w:hAnsi="標楷體" w:cs="標楷體"/>
                <w:color w:val="000000"/>
                <w:sz w:val="22"/>
                <w:szCs w:val="22"/>
              </w:rPr>
            </w:pPr>
            <w:r>
              <w:rPr>
                <w:rFonts w:ascii="標楷體" w:hAnsi="標楷體" w:cs="標楷體"/>
                <w:color w:val="000000"/>
                <w:sz w:val="22"/>
                <w:szCs w:val="22"/>
              </w:rPr>
              <w:t>表單編號：</w:t>
            </w:r>
            <w:r>
              <w:rPr>
                <w:rFonts w:ascii="標楷體" w:hAnsi="標楷體" w:cs="標楷體"/>
                <w:color w:val="000000"/>
                <w:sz w:val="22"/>
                <w:szCs w:val="22"/>
              </w:rPr>
              <w:t>SC-27-2</w:t>
            </w:r>
          </w:p>
        </w:tc>
        <w:tc>
          <w:tcPr>
            <w:tcW w:w="50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9C5D1C">
            <w:pPr>
              <w:pStyle w:val="Standard"/>
              <w:widowControl/>
              <w:autoSpaceDE/>
              <w:spacing w:line="240" w:lineRule="auto"/>
              <w:rPr>
                <w:rFonts w:ascii="標楷體" w:hAnsi="標楷體" w:cs="標楷體"/>
                <w:color w:val="000000"/>
                <w:spacing w:val="0"/>
                <w:sz w:val="24"/>
                <w:szCs w:val="24"/>
              </w:rPr>
            </w:pPr>
          </w:p>
        </w:tc>
      </w:tr>
      <w:tr w:rsidR="009C5D1C">
        <w:tblPrEx>
          <w:tblCellMar>
            <w:top w:w="0" w:type="dxa"/>
            <w:bottom w:w="0" w:type="dxa"/>
          </w:tblCellMar>
        </w:tblPrEx>
        <w:trPr>
          <w:trHeight w:val="1814"/>
        </w:trPr>
        <w:tc>
          <w:tcPr>
            <w:tcW w:w="553"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000000" w:rsidRDefault="00E54A3A"/>
        </w:tc>
        <w:tc>
          <w:tcPr>
            <w:tcW w:w="812"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000000" w:rsidRDefault="00E54A3A"/>
        </w:tc>
        <w:tc>
          <w:tcPr>
            <w:tcW w:w="1815"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000000" w:rsidRDefault="00E54A3A"/>
        </w:tc>
        <w:tc>
          <w:tcPr>
            <w:tcW w:w="2610"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240" w:lineRule="auto"/>
              <w:jc w:val="left"/>
              <w:rPr>
                <w:rFonts w:ascii="標楷體" w:hAnsi="標楷體" w:cs="新細明體, PMingLiU"/>
                <w:color w:val="000000"/>
                <w:spacing w:val="0"/>
                <w:sz w:val="24"/>
                <w:szCs w:val="24"/>
              </w:rPr>
            </w:pPr>
            <w:r>
              <w:rPr>
                <w:rFonts w:ascii="標楷體" w:hAnsi="標楷體" w:cs="新細明體, PMingLiU"/>
                <w:color w:val="000000"/>
                <w:spacing w:val="0"/>
                <w:sz w:val="24"/>
                <w:szCs w:val="24"/>
              </w:rPr>
              <w:t>現場設置施工標誌、塊狀紐澤西護欄、交通錐、連桿、活動拒馬、燈箱及電動旗手等交維設施是否符合設計圖及已核准交通維持計畫內容</w:t>
            </w:r>
            <w:r>
              <w:rPr>
                <w:rFonts w:ascii="標楷體" w:hAnsi="標楷體" w:cs="新細明體, PMingLiU"/>
                <w:color w:val="000000"/>
                <w:spacing w:val="0"/>
                <w:sz w:val="24"/>
                <w:szCs w:val="24"/>
              </w:rPr>
              <w:t>?</w:t>
            </w:r>
          </w:p>
        </w:tc>
        <w:tc>
          <w:tcPr>
            <w:tcW w:w="1350"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240" w:lineRule="auto"/>
              <w:jc w:val="center"/>
            </w:pPr>
            <w:r>
              <w:rPr>
                <w:rFonts w:ascii="標楷體" w:hAnsi="標楷體" w:cs="標楷體"/>
                <w:color w:val="000000"/>
                <w:sz w:val="24"/>
                <w:szCs w:val="24"/>
              </w:rPr>
              <w:t>施</w:t>
            </w:r>
            <w:r>
              <w:rPr>
                <w:rFonts w:ascii="標楷體" w:hAnsi="標楷體" w:cs="新細明體, PMingLiU"/>
                <w:color w:val="000000"/>
                <w:spacing w:val="0"/>
                <w:sz w:val="22"/>
                <w:szCs w:val="22"/>
              </w:rPr>
              <w:t>工前</w:t>
            </w:r>
          </w:p>
        </w:tc>
        <w:tc>
          <w:tcPr>
            <w:tcW w:w="1365"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目視</w:t>
            </w:r>
          </w:p>
        </w:tc>
        <w:tc>
          <w:tcPr>
            <w:tcW w:w="1365"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每週</w:t>
            </w:r>
            <w:r>
              <w:rPr>
                <w:rFonts w:ascii="標楷體" w:hAnsi="標楷體" w:cs="新細明體, PMingLiU"/>
                <w:color w:val="000000"/>
                <w:spacing w:val="0"/>
                <w:sz w:val="22"/>
                <w:szCs w:val="22"/>
              </w:rPr>
              <w:t>1</w:t>
            </w:r>
            <w:r>
              <w:rPr>
                <w:rFonts w:ascii="標楷體" w:hAnsi="標楷體" w:cs="新細明體, PMingLiU"/>
                <w:color w:val="000000"/>
                <w:spacing w:val="0"/>
                <w:sz w:val="22"/>
                <w:szCs w:val="22"/>
              </w:rPr>
              <w:t>次</w:t>
            </w:r>
          </w:p>
        </w:tc>
        <w:tc>
          <w:tcPr>
            <w:tcW w:w="1695"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改善</w:t>
            </w:r>
          </w:p>
        </w:tc>
        <w:tc>
          <w:tcPr>
            <w:tcW w:w="2265"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320" w:lineRule="exact"/>
              <w:ind w:right="57"/>
              <w:jc w:val="center"/>
              <w:rPr>
                <w:rFonts w:ascii="標楷體" w:hAnsi="標楷體" w:cs="標楷體"/>
                <w:color w:val="000000"/>
              </w:rPr>
            </w:pPr>
            <w:r>
              <w:rPr>
                <w:rFonts w:ascii="標楷體" w:hAnsi="標楷體" w:cs="標楷體"/>
                <w:color w:val="000000"/>
              </w:rPr>
              <w:t>施工安全衛生抽查紀錄表</w:t>
            </w:r>
          </w:p>
          <w:p w:rsidR="009C5D1C" w:rsidRDefault="00E54A3A">
            <w:pPr>
              <w:pStyle w:val="Standard"/>
              <w:widowControl/>
              <w:autoSpaceDE/>
              <w:spacing w:line="320" w:lineRule="exact"/>
              <w:ind w:right="57"/>
              <w:jc w:val="center"/>
              <w:rPr>
                <w:rFonts w:ascii="標楷體" w:hAnsi="標楷體" w:cs="標楷體"/>
                <w:color w:val="000000"/>
                <w:sz w:val="22"/>
                <w:szCs w:val="22"/>
              </w:rPr>
            </w:pPr>
            <w:r>
              <w:rPr>
                <w:rFonts w:ascii="標楷體" w:hAnsi="標楷體" w:cs="標楷體"/>
                <w:color w:val="000000"/>
                <w:sz w:val="22"/>
                <w:szCs w:val="22"/>
              </w:rPr>
              <w:t>表單編號：</w:t>
            </w:r>
            <w:r>
              <w:rPr>
                <w:rFonts w:ascii="標楷體" w:hAnsi="標楷體" w:cs="標楷體"/>
                <w:color w:val="000000"/>
                <w:sz w:val="22"/>
                <w:szCs w:val="22"/>
              </w:rPr>
              <w:t>SC-27-2</w:t>
            </w:r>
          </w:p>
        </w:tc>
        <w:tc>
          <w:tcPr>
            <w:tcW w:w="50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9C5D1C">
            <w:pPr>
              <w:pStyle w:val="Standard"/>
              <w:widowControl/>
              <w:autoSpaceDE/>
              <w:spacing w:line="240" w:lineRule="auto"/>
              <w:rPr>
                <w:rFonts w:ascii="標楷體" w:hAnsi="標楷體" w:cs="標楷體"/>
                <w:color w:val="000000"/>
                <w:spacing w:val="0"/>
                <w:sz w:val="24"/>
                <w:szCs w:val="24"/>
              </w:rPr>
            </w:pPr>
          </w:p>
        </w:tc>
      </w:tr>
      <w:tr w:rsidR="009C5D1C">
        <w:tblPrEx>
          <w:tblCellMar>
            <w:top w:w="0" w:type="dxa"/>
            <w:bottom w:w="0" w:type="dxa"/>
          </w:tblCellMar>
        </w:tblPrEx>
        <w:trPr>
          <w:trHeight w:val="1666"/>
        </w:trPr>
        <w:tc>
          <w:tcPr>
            <w:tcW w:w="553"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000000" w:rsidRDefault="00E54A3A"/>
        </w:tc>
        <w:tc>
          <w:tcPr>
            <w:tcW w:w="812"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000000" w:rsidRDefault="00E54A3A"/>
        </w:tc>
        <w:tc>
          <w:tcPr>
            <w:tcW w:w="1815"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000000" w:rsidRDefault="00E54A3A"/>
        </w:tc>
        <w:tc>
          <w:tcPr>
            <w:tcW w:w="2610"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240" w:lineRule="auto"/>
              <w:jc w:val="left"/>
              <w:rPr>
                <w:rFonts w:ascii="標楷體" w:hAnsi="標楷體" w:cs="新細明體, PMingLiU"/>
                <w:color w:val="000000"/>
                <w:spacing w:val="0"/>
                <w:sz w:val="24"/>
                <w:szCs w:val="24"/>
              </w:rPr>
            </w:pPr>
            <w:r>
              <w:rPr>
                <w:rFonts w:ascii="標楷體" w:hAnsi="標楷體" w:cs="新細明體, PMingLiU"/>
                <w:color w:val="000000"/>
                <w:spacing w:val="0"/>
                <w:sz w:val="24"/>
                <w:szCs w:val="24"/>
              </w:rPr>
              <w:t>出入口是否依交通維持計畫設置交通指揮、引導人員，並配置指揮紅旗</w:t>
            </w:r>
            <w:r>
              <w:rPr>
                <w:rFonts w:ascii="標楷體" w:hAnsi="標楷體" w:cs="新細明體, PMingLiU"/>
                <w:color w:val="000000"/>
                <w:spacing w:val="0"/>
                <w:sz w:val="24"/>
                <w:szCs w:val="24"/>
              </w:rPr>
              <w:t>(</w:t>
            </w:r>
            <w:r>
              <w:rPr>
                <w:rFonts w:ascii="標楷體" w:hAnsi="標楷體" w:cs="新細明體, PMingLiU"/>
                <w:color w:val="000000"/>
                <w:spacing w:val="0"/>
                <w:sz w:val="24"/>
                <w:szCs w:val="24"/>
              </w:rPr>
              <w:t>旗面</w:t>
            </w:r>
            <w:r>
              <w:rPr>
                <w:rFonts w:ascii="標楷體" w:hAnsi="標楷體" w:cs="新細明體, PMingLiU"/>
                <w:color w:val="000000"/>
                <w:spacing w:val="0"/>
                <w:sz w:val="24"/>
                <w:szCs w:val="24"/>
              </w:rPr>
              <w:t>60*60cm</w:t>
            </w:r>
            <w:r>
              <w:rPr>
                <w:rFonts w:ascii="標楷體" w:hAnsi="標楷體" w:cs="新細明體, PMingLiU"/>
                <w:color w:val="000000"/>
                <w:spacing w:val="0"/>
                <w:sz w:val="24"/>
                <w:szCs w:val="24"/>
              </w:rPr>
              <w:t>，旗桿長</w:t>
            </w:r>
            <w:r>
              <w:rPr>
                <w:rFonts w:ascii="標楷體" w:hAnsi="標楷體" w:cs="新細明體, PMingLiU"/>
                <w:color w:val="000000"/>
                <w:spacing w:val="0"/>
                <w:sz w:val="24"/>
                <w:szCs w:val="24"/>
              </w:rPr>
              <w:t>80cm</w:t>
            </w:r>
            <w:r>
              <w:rPr>
                <w:rFonts w:ascii="標楷體" w:hAnsi="標楷體" w:cs="新細明體, PMingLiU"/>
                <w:color w:val="000000"/>
                <w:spacing w:val="0"/>
                <w:sz w:val="24"/>
                <w:szCs w:val="24"/>
              </w:rPr>
              <w:t>以上，夜間則改用「閃爍型紅色電指揮棒」</w:t>
            </w:r>
            <w:r>
              <w:rPr>
                <w:rFonts w:ascii="標楷體" w:hAnsi="標楷體" w:cs="新細明體, PMingLiU"/>
                <w:color w:val="000000"/>
                <w:spacing w:val="0"/>
                <w:sz w:val="24"/>
                <w:szCs w:val="24"/>
              </w:rPr>
              <w:t>)?</w:t>
            </w:r>
          </w:p>
        </w:tc>
        <w:tc>
          <w:tcPr>
            <w:tcW w:w="1350"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240" w:lineRule="auto"/>
              <w:jc w:val="center"/>
            </w:pPr>
            <w:r>
              <w:rPr>
                <w:rFonts w:ascii="標楷體" w:hAnsi="標楷體" w:cs="標楷體"/>
                <w:color w:val="000000"/>
                <w:sz w:val="24"/>
                <w:szCs w:val="24"/>
              </w:rPr>
              <w:t>施</w:t>
            </w:r>
            <w:r>
              <w:rPr>
                <w:rFonts w:ascii="標楷體" w:hAnsi="標楷體" w:cs="新細明體, PMingLiU"/>
                <w:color w:val="000000"/>
                <w:spacing w:val="0"/>
                <w:sz w:val="22"/>
                <w:szCs w:val="22"/>
              </w:rPr>
              <w:t>工前</w:t>
            </w:r>
          </w:p>
        </w:tc>
        <w:tc>
          <w:tcPr>
            <w:tcW w:w="1365"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目視</w:t>
            </w:r>
          </w:p>
        </w:tc>
        <w:tc>
          <w:tcPr>
            <w:tcW w:w="1365"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每週</w:t>
            </w:r>
            <w:r>
              <w:rPr>
                <w:rFonts w:ascii="標楷體" w:hAnsi="標楷體" w:cs="新細明體, PMingLiU"/>
                <w:color w:val="000000"/>
                <w:spacing w:val="0"/>
                <w:sz w:val="22"/>
                <w:szCs w:val="22"/>
              </w:rPr>
              <w:t>1</w:t>
            </w:r>
            <w:r>
              <w:rPr>
                <w:rFonts w:ascii="標楷體" w:hAnsi="標楷體" w:cs="新細明體, PMingLiU"/>
                <w:color w:val="000000"/>
                <w:spacing w:val="0"/>
                <w:sz w:val="22"/>
                <w:szCs w:val="22"/>
              </w:rPr>
              <w:t>次</w:t>
            </w:r>
          </w:p>
        </w:tc>
        <w:tc>
          <w:tcPr>
            <w:tcW w:w="1695"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改善</w:t>
            </w:r>
          </w:p>
        </w:tc>
        <w:tc>
          <w:tcPr>
            <w:tcW w:w="2265"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320" w:lineRule="exact"/>
              <w:ind w:right="57"/>
              <w:jc w:val="center"/>
              <w:rPr>
                <w:rFonts w:ascii="標楷體" w:hAnsi="標楷體" w:cs="標楷體"/>
                <w:color w:val="000000"/>
              </w:rPr>
            </w:pPr>
            <w:r>
              <w:rPr>
                <w:rFonts w:ascii="標楷體" w:hAnsi="標楷體" w:cs="標楷體"/>
                <w:color w:val="000000"/>
              </w:rPr>
              <w:t>施工安全衛生抽查紀錄表</w:t>
            </w:r>
          </w:p>
          <w:p w:rsidR="009C5D1C" w:rsidRDefault="00E54A3A">
            <w:pPr>
              <w:pStyle w:val="Standard"/>
              <w:widowControl/>
              <w:autoSpaceDE/>
              <w:spacing w:line="320" w:lineRule="exact"/>
              <w:ind w:right="57"/>
              <w:jc w:val="center"/>
              <w:rPr>
                <w:rFonts w:ascii="標楷體" w:hAnsi="標楷體" w:cs="標楷體"/>
                <w:color w:val="000000"/>
                <w:sz w:val="22"/>
                <w:szCs w:val="22"/>
              </w:rPr>
            </w:pPr>
            <w:r>
              <w:rPr>
                <w:rFonts w:ascii="標楷體" w:hAnsi="標楷體" w:cs="標楷體"/>
                <w:color w:val="000000"/>
                <w:sz w:val="22"/>
                <w:szCs w:val="22"/>
              </w:rPr>
              <w:t>表單編號：</w:t>
            </w:r>
            <w:r>
              <w:rPr>
                <w:rFonts w:ascii="標楷體" w:hAnsi="標楷體" w:cs="標楷體"/>
                <w:color w:val="000000"/>
                <w:sz w:val="22"/>
                <w:szCs w:val="22"/>
              </w:rPr>
              <w:t>SC-27-2</w:t>
            </w:r>
          </w:p>
        </w:tc>
        <w:tc>
          <w:tcPr>
            <w:tcW w:w="50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9C5D1C">
            <w:pPr>
              <w:pStyle w:val="Standard"/>
              <w:widowControl/>
              <w:autoSpaceDE/>
              <w:spacing w:line="240" w:lineRule="auto"/>
              <w:rPr>
                <w:rFonts w:ascii="標楷體" w:hAnsi="標楷體" w:cs="標楷體"/>
                <w:color w:val="000000"/>
                <w:spacing w:val="0"/>
                <w:sz w:val="24"/>
                <w:szCs w:val="24"/>
              </w:rPr>
            </w:pPr>
          </w:p>
        </w:tc>
      </w:tr>
      <w:tr w:rsidR="009C5D1C">
        <w:tblPrEx>
          <w:tblCellMar>
            <w:top w:w="0" w:type="dxa"/>
            <w:bottom w:w="0" w:type="dxa"/>
          </w:tblCellMar>
        </w:tblPrEx>
        <w:trPr>
          <w:trHeight w:val="729"/>
        </w:trPr>
        <w:tc>
          <w:tcPr>
            <w:tcW w:w="553"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000000" w:rsidRDefault="00E54A3A"/>
        </w:tc>
        <w:tc>
          <w:tcPr>
            <w:tcW w:w="812"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000000" w:rsidRDefault="00E54A3A"/>
        </w:tc>
        <w:tc>
          <w:tcPr>
            <w:tcW w:w="1815"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000000" w:rsidRDefault="00E54A3A"/>
        </w:tc>
        <w:tc>
          <w:tcPr>
            <w:tcW w:w="2610"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240" w:lineRule="auto"/>
              <w:jc w:val="left"/>
              <w:rPr>
                <w:rFonts w:ascii="標楷體" w:hAnsi="標楷體" w:cs="新細明體, PMingLiU"/>
                <w:color w:val="000000"/>
                <w:spacing w:val="0"/>
                <w:sz w:val="24"/>
                <w:szCs w:val="24"/>
              </w:rPr>
            </w:pPr>
            <w:r>
              <w:rPr>
                <w:rFonts w:ascii="標楷體" w:hAnsi="標楷體" w:cs="新細明體, PMingLiU"/>
                <w:color w:val="000000"/>
                <w:spacing w:val="0"/>
                <w:sz w:val="24"/>
                <w:szCs w:val="24"/>
              </w:rPr>
              <w:t>每日自主作業檢查完畢應拍照存證</w:t>
            </w:r>
            <w:r>
              <w:rPr>
                <w:rFonts w:ascii="標楷體" w:hAnsi="標楷體" w:cs="新細明體, PMingLiU"/>
                <w:color w:val="000000"/>
                <w:spacing w:val="0"/>
                <w:sz w:val="24"/>
                <w:szCs w:val="24"/>
              </w:rPr>
              <w:t>(</w:t>
            </w:r>
            <w:r>
              <w:rPr>
                <w:rFonts w:ascii="標楷體" w:hAnsi="標楷體" w:cs="新細明體, PMingLiU"/>
                <w:color w:val="000000"/>
                <w:spacing w:val="0"/>
                <w:sz w:val="24"/>
                <w:szCs w:val="24"/>
              </w:rPr>
              <w:t>含日期</w:t>
            </w:r>
            <w:r>
              <w:rPr>
                <w:rFonts w:ascii="標楷體" w:hAnsi="標楷體" w:cs="新細明體, PMingLiU"/>
                <w:color w:val="000000"/>
                <w:spacing w:val="0"/>
                <w:sz w:val="24"/>
                <w:szCs w:val="24"/>
              </w:rPr>
              <w:t xml:space="preserve">) </w:t>
            </w:r>
            <w:r>
              <w:rPr>
                <w:rFonts w:ascii="標楷體" w:hAnsi="標楷體" w:cs="新細明體, PMingLiU"/>
                <w:color w:val="000000"/>
                <w:spacing w:val="0"/>
                <w:sz w:val="24"/>
                <w:szCs w:val="24"/>
              </w:rPr>
              <w:t>。</w:t>
            </w:r>
          </w:p>
        </w:tc>
        <w:tc>
          <w:tcPr>
            <w:tcW w:w="1350"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240" w:lineRule="auto"/>
              <w:jc w:val="center"/>
              <w:rPr>
                <w:rFonts w:ascii="標楷體" w:hAnsi="標楷體" w:cs="標楷體"/>
                <w:color w:val="000000"/>
                <w:sz w:val="24"/>
                <w:szCs w:val="24"/>
              </w:rPr>
            </w:pPr>
            <w:r>
              <w:rPr>
                <w:rFonts w:ascii="標楷體" w:hAnsi="標楷體" w:cs="標楷體"/>
                <w:color w:val="000000"/>
                <w:sz w:val="24"/>
                <w:szCs w:val="24"/>
              </w:rPr>
              <w:t>施工前</w:t>
            </w:r>
          </w:p>
        </w:tc>
        <w:tc>
          <w:tcPr>
            <w:tcW w:w="1365"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書面文件</w:t>
            </w:r>
          </w:p>
        </w:tc>
        <w:tc>
          <w:tcPr>
            <w:tcW w:w="1365"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每週</w:t>
            </w:r>
            <w:r>
              <w:rPr>
                <w:rFonts w:ascii="標楷體" w:hAnsi="標楷體" w:cs="新細明體, PMingLiU"/>
                <w:color w:val="000000"/>
                <w:spacing w:val="0"/>
                <w:sz w:val="22"/>
                <w:szCs w:val="22"/>
              </w:rPr>
              <w:t>1</w:t>
            </w:r>
            <w:r>
              <w:rPr>
                <w:rFonts w:ascii="標楷體" w:hAnsi="標楷體" w:cs="新細明體, PMingLiU"/>
                <w:color w:val="000000"/>
                <w:spacing w:val="0"/>
                <w:sz w:val="22"/>
                <w:szCs w:val="22"/>
              </w:rPr>
              <w:t>次</w:t>
            </w:r>
          </w:p>
        </w:tc>
        <w:tc>
          <w:tcPr>
            <w:tcW w:w="1695"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改善</w:t>
            </w:r>
          </w:p>
        </w:tc>
        <w:tc>
          <w:tcPr>
            <w:tcW w:w="2265"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320" w:lineRule="exact"/>
              <w:ind w:right="57"/>
              <w:jc w:val="center"/>
              <w:rPr>
                <w:rFonts w:ascii="標楷體" w:hAnsi="標楷體" w:cs="標楷體"/>
                <w:color w:val="000000"/>
              </w:rPr>
            </w:pPr>
            <w:r>
              <w:rPr>
                <w:rFonts w:ascii="標楷體" w:hAnsi="標楷體" w:cs="標楷體"/>
                <w:color w:val="000000"/>
              </w:rPr>
              <w:t>施工安全衛生抽查紀錄表</w:t>
            </w:r>
          </w:p>
          <w:p w:rsidR="009C5D1C" w:rsidRDefault="00E54A3A">
            <w:pPr>
              <w:pStyle w:val="Standard"/>
              <w:widowControl/>
              <w:autoSpaceDE/>
              <w:spacing w:line="320" w:lineRule="exact"/>
              <w:ind w:right="57"/>
              <w:jc w:val="center"/>
              <w:rPr>
                <w:rFonts w:ascii="標楷體" w:hAnsi="標楷體" w:cs="標楷體"/>
                <w:color w:val="000000"/>
                <w:sz w:val="22"/>
                <w:szCs w:val="22"/>
              </w:rPr>
            </w:pPr>
            <w:r>
              <w:rPr>
                <w:rFonts w:ascii="標楷體" w:hAnsi="標楷體" w:cs="標楷體"/>
                <w:color w:val="000000"/>
                <w:sz w:val="22"/>
                <w:szCs w:val="22"/>
              </w:rPr>
              <w:t>表單編號：</w:t>
            </w:r>
            <w:r>
              <w:rPr>
                <w:rFonts w:ascii="標楷體" w:hAnsi="標楷體" w:cs="標楷體"/>
                <w:color w:val="000000"/>
                <w:sz w:val="22"/>
                <w:szCs w:val="22"/>
              </w:rPr>
              <w:t>SC-27-2</w:t>
            </w:r>
          </w:p>
        </w:tc>
        <w:tc>
          <w:tcPr>
            <w:tcW w:w="50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9C5D1C">
            <w:pPr>
              <w:pStyle w:val="Standard"/>
              <w:widowControl/>
              <w:autoSpaceDE/>
              <w:spacing w:line="240" w:lineRule="auto"/>
              <w:rPr>
                <w:rFonts w:ascii="標楷體" w:hAnsi="標楷體" w:cs="標楷體"/>
                <w:color w:val="000000"/>
                <w:spacing w:val="0"/>
                <w:sz w:val="24"/>
                <w:szCs w:val="24"/>
              </w:rPr>
            </w:pPr>
          </w:p>
        </w:tc>
      </w:tr>
      <w:tr w:rsidR="009C5D1C">
        <w:tblPrEx>
          <w:tblCellMar>
            <w:top w:w="0" w:type="dxa"/>
            <w:bottom w:w="0" w:type="dxa"/>
          </w:tblCellMar>
        </w:tblPrEx>
        <w:trPr>
          <w:trHeight w:val="1442"/>
        </w:trPr>
        <w:tc>
          <w:tcPr>
            <w:tcW w:w="553"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000000" w:rsidRDefault="00E54A3A"/>
        </w:tc>
        <w:tc>
          <w:tcPr>
            <w:tcW w:w="812"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000000" w:rsidRDefault="00E54A3A"/>
        </w:tc>
        <w:tc>
          <w:tcPr>
            <w:tcW w:w="1815" w:type="dxa"/>
            <w:vMerge w:val="restart"/>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widowControl/>
              <w:autoSpaceDE/>
              <w:spacing w:line="260" w:lineRule="exact"/>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工作繩及</w:t>
            </w:r>
          </w:p>
          <w:p w:rsidR="009C5D1C" w:rsidRDefault="00E54A3A">
            <w:pPr>
              <w:pStyle w:val="Standard"/>
              <w:widowControl/>
              <w:autoSpaceDE/>
              <w:spacing w:line="260" w:lineRule="exact"/>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安全繩</w:t>
            </w:r>
          </w:p>
        </w:tc>
        <w:tc>
          <w:tcPr>
            <w:tcW w:w="2610"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240" w:lineRule="auto"/>
              <w:jc w:val="left"/>
              <w:rPr>
                <w:rFonts w:ascii="標楷體" w:hAnsi="標楷體" w:cs="新細明體, PMingLiU"/>
                <w:color w:val="000000"/>
                <w:spacing w:val="0"/>
                <w:sz w:val="24"/>
                <w:szCs w:val="24"/>
              </w:rPr>
            </w:pPr>
            <w:r>
              <w:rPr>
                <w:rFonts w:ascii="標楷體" w:hAnsi="標楷體" w:cs="新細明體, PMingLiU"/>
                <w:color w:val="000000"/>
                <w:spacing w:val="0"/>
                <w:sz w:val="24"/>
                <w:szCs w:val="24"/>
              </w:rPr>
              <w:t>不得使用不合格之工作繩及安全繩</w:t>
            </w:r>
            <w:r>
              <w:rPr>
                <w:rFonts w:ascii="標楷體" w:hAnsi="標楷體" w:cs="新細明體, PMingLiU"/>
                <w:color w:val="000000"/>
                <w:spacing w:val="0"/>
                <w:sz w:val="24"/>
                <w:szCs w:val="24"/>
              </w:rPr>
              <w:t>(</w:t>
            </w:r>
            <w:r>
              <w:rPr>
                <w:rFonts w:ascii="標楷體" w:hAnsi="標楷體" w:cs="新細明體, PMingLiU"/>
                <w:color w:val="000000"/>
                <w:spacing w:val="0"/>
                <w:sz w:val="24"/>
                <w:szCs w:val="24"/>
              </w:rPr>
              <w:t>例如：棉繩或花棉繩等，應使用鋼索、尼龍繩索或合成纖維之材質構成</w:t>
            </w:r>
            <w:r>
              <w:rPr>
                <w:rFonts w:ascii="標楷體" w:hAnsi="標楷體" w:cs="新細明體, PMingLiU"/>
                <w:color w:val="000000"/>
                <w:spacing w:val="0"/>
                <w:sz w:val="24"/>
                <w:szCs w:val="24"/>
              </w:rPr>
              <w:t>)</w:t>
            </w:r>
            <w:r>
              <w:rPr>
                <w:rFonts w:ascii="標楷體" w:hAnsi="標楷體" w:cs="新細明體, PMingLiU"/>
                <w:color w:val="000000"/>
                <w:spacing w:val="0"/>
                <w:sz w:val="24"/>
                <w:szCs w:val="24"/>
              </w:rPr>
              <w:t>。</w:t>
            </w:r>
          </w:p>
        </w:tc>
        <w:tc>
          <w:tcPr>
            <w:tcW w:w="1350"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pPr>
            <w:r>
              <w:rPr>
                <w:rFonts w:ascii="標楷體" w:hAnsi="標楷體" w:cs="標楷體"/>
                <w:color w:val="000000"/>
                <w:sz w:val="24"/>
                <w:szCs w:val="24"/>
              </w:rPr>
              <w:t>施</w:t>
            </w:r>
            <w:r>
              <w:rPr>
                <w:rFonts w:ascii="標楷體" w:hAnsi="標楷體" w:cs="新細明體, PMingLiU"/>
                <w:color w:val="000000"/>
                <w:spacing w:val="0"/>
                <w:sz w:val="22"/>
                <w:szCs w:val="22"/>
              </w:rPr>
              <w:t>工前</w:t>
            </w:r>
          </w:p>
        </w:tc>
        <w:tc>
          <w:tcPr>
            <w:tcW w:w="1365"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目視</w:t>
            </w:r>
          </w:p>
        </w:tc>
        <w:tc>
          <w:tcPr>
            <w:tcW w:w="1365"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每週</w:t>
            </w:r>
            <w:r>
              <w:rPr>
                <w:rFonts w:ascii="標楷體" w:hAnsi="標楷體" w:cs="新細明體, PMingLiU"/>
                <w:color w:val="000000"/>
                <w:spacing w:val="0"/>
                <w:sz w:val="22"/>
                <w:szCs w:val="22"/>
              </w:rPr>
              <w:t>1</w:t>
            </w:r>
            <w:r>
              <w:rPr>
                <w:rFonts w:ascii="標楷體" w:hAnsi="標楷體" w:cs="新細明體, PMingLiU"/>
                <w:color w:val="000000"/>
                <w:spacing w:val="0"/>
                <w:sz w:val="22"/>
                <w:szCs w:val="22"/>
              </w:rPr>
              <w:t>次</w:t>
            </w:r>
          </w:p>
        </w:tc>
        <w:tc>
          <w:tcPr>
            <w:tcW w:w="1695"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更換</w:t>
            </w:r>
          </w:p>
        </w:tc>
        <w:tc>
          <w:tcPr>
            <w:tcW w:w="2265"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320" w:lineRule="exact"/>
              <w:ind w:right="57"/>
              <w:jc w:val="center"/>
              <w:rPr>
                <w:rFonts w:ascii="標楷體" w:hAnsi="標楷體" w:cs="標楷體"/>
                <w:color w:val="000000"/>
              </w:rPr>
            </w:pPr>
            <w:r>
              <w:rPr>
                <w:rFonts w:ascii="標楷體" w:hAnsi="標楷體" w:cs="標楷體"/>
                <w:color w:val="000000"/>
              </w:rPr>
              <w:t>施工安全衛生抽查紀錄表</w:t>
            </w:r>
          </w:p>
          <w:p w:rsidR="009C5D1C" w:rsidRDefault="00E54A3A">
            <w:pPr>
              <w:pStyle w:val="Standard"/>
              <w:widowControl/>
              <w:autoSpaceDE/>
              <w:spacing w:line="320" w:lineRule="exact"/>
              <w:ind w:right="57"/>
              <w:jc w:val="center"/>
              <w:rPr>
                <w:rFonts w:ascii="標楷體" w:hAnsi="標楷體" w:cs="標楷體"/>
                <w:color w:val="000000"/>
                <w:sz w:val="22"/>
                <w:szCs w:val="22"/>
              </w:rPr>
            </w:pPr>
            <w:r>
              <w:rPr>
                <w:rFonts w:ascii="標楷體" w:hAnsi="標楷體" w:cs="標楷體"/>
                <w:color w:val="000000"/>
                <w:sz w:val="22"/>
                <w:szCs w:val="22"/>
              </w:rPr>
              <w:t>表單編號：</w:t>
            </w:r>
            <w:r>
              <w:rPr>
                <w:rFonts w:ascii="標楷體" w:hAnsi="標楷體" w:cs="標楷體"/>
                <w:color w:val="000000"/>
                <w:sz w:val="22"/>
                <w:szCs w:val="22"/>
              </w:rPr>
              <w:t>SC-27-2</w:t>
            </w:r>
          </w:p>
        </w:tc>
        <w:tc>
          <w:tcPr>
            <w:tcW w:w="50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9C5D1C">
            <w:pPr>
              <w:pStyle w:val="Standard"/>
              <w:widowControl/>
              <w:autoSpaceDE/>
              <w:spacing w:line="240" w:lineRule="auto"/>
              <w:rPr>
                <w:rFonts w:ascii="標楷體" w:hAnsi="標楷體" w:cs="標楷體"/>
                <w:color w:val="000000"/>
                <w:spacing w:val="0"/>
                <w:sz w:val="24"/>
                <w:szCs w:val="24"/>
              </w:rPr>
            </w:pPr>
          </w:p>
        </w:tc>
      </w:tr>
      <w:tr w:rsidR="009C5D1C">
        <w:tblPrEx>
          <w:tblCellMar>
            <w:top w:w="0" w:type="dxa"/>
            <w:bottom w:w="0" w:type="dxa"/>
          </w:tblCellMar>
        </w:tblPrEx>
        <w:trPr>
          <w:trHeight w:val="638"/>
        </w:trPr>
        <w:tc>
          <w:tcPr>
            <w:tcW w:w="553"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000000" w:rsidRDefault="00E54A3A"/>
        </w:tc>
        <w:tc>
          <w:tcPr>
            <w:tcW w:w="812"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000000" w:rsidRDefault="00E54A3A"/>
        </w:tc>
        <w:tc>
          <w:tcPr>
            <w:tcW w:w="1815"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000000" w:rsidRDefault="00E54A3A"/>
        </w:tc>
        <w:tc>
          <w:tcPr>
            <w:tcW w:w="2610"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240" w:lineRule="auto"/>
              <w:ind w:right="113"/>
              <w:jc w:val="left"/>
              <w:rPr>
                <w:rFonts w:ascii="標楷體" w:hAnsi="標楷體" w:cs="新細明體, PMingLiU"/>
                <w:color w:val="000000"/>
                <w:spacing w:val="0"/>
                <w:sz w:val="24"/>
                <w:szCs w:val="24"/>
              </w:rPr>
            </w:pPr>
            <w:r>
              <w:rPr>
                <w:rFonts w:ascii="標楷體" w:hAnsi="標楷體" w:cs="新細明體, PMingLiU"/>
                <w:color w:val="000000"/>
                <w:spacing w:val="0"/>
                <w:sz w:val="24"/>
                <w:szCs w:val="24"/>
              </w:rPr>
              <w:t>繩索可承受拉力應達</w:t>
            </w:r>
            <w:r>
              <w:rPr>
                <w:rFonts w:ascii="標楷體" w:hAnsi="標楷體" w:cs="新細明體, PMingLiU"/>
                <w:color w:val="000000"/>
                <w:spacing w:val="0"/>
                <w:sz w:val="24"/>
                <w:szCs w:val="24"/>
              </w:rPr>
              <w:t>2300kgf</w:t>
            </w:r>
            <w:r>
              <w:rPr>
                <w:rFonts w:ascii="標楷體" w:hAnsi="標楷體" w:cs="新細明體, PMingLiU"/>
                <w:color w:val="000000"/>
                <w:spacing w:val="0"/>
                <w:sz w:val="24"/>
                <w:szCs w:val="24"/>
              </w:rPr>
              <w:t>以上。</w:t>
            </w:r>
          </w:p>
        </w:tc>
        <w:tc>
          <w:tcPr>
            <w:tcW w:w="1350"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pPr>
            <w:r>
              <w:rPr>
                <w:rFonts w:ascii="標楷體" w:hAnsi="標楷體" w:cs="標楷體"/>
                <w:color w:val="000000"/>
                <w:sz w:val="24"/>
                <w:szCs w:val="24"/>
              </w:rPr>
              <w:t>施</w:t>
            </w:r>
            <w:r>
              <w:rPr>
                <w:rFonts w:ascii="標楷體" w:hAnsi="標楷體" w:cs="新細明體, PMingLiU"/>
                <w:color w:val="000000"/>
                <w:spacing w:val="0"/>
                <w:sz w:val="22"/>
                <w:szCs w:val="22"/>
              </w:rPr>
              <w:t>工前</w:t>
            </w:r>
          </w:p>
        </w:tc>
        <w:tc>
          <w:tcPr>
            <w:tcW w:w="1365"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書面文件</w:t>
            </w:r>
          </w:p>
        </w:tc>
        <w:tc>
          <w:tcPr>
            <w:tcW w:w="1365"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施工前</w:t>
            </w:r>
            <w:r>
              <w:rPr>
                <w:rFonts w:ascii="標楷體" w:hAnsi="標楷體" w:cs="新細明體, PMingLiU"/>
                <w:color w:val="000000"/>
                <w:spacing w:val="0"/>
                <w:sz w:val="22"/>
                <w:szCs w:val="22"/>
              </w:rPr>
              <w:t>1</w:t>
            </w:r>
            <w:r>
              <w:rPr>
                <w:rFonts w:ascii="標楷體" w:hAnsi="標楷體" w:cs="新細明體, PMingLiU"/>
                <w:color w:val="000000"/>
                <w:spacing w:val="0"/>
                <w:sz w:val="22"/>
                <w:szCs w:val="22"/>
              </w:rPr>
              <w:t>次</w:t>
            </w:r>
          </w:p>
        </w:tc>
        <w:tc>
          <w:tcPr>
            <w:tcW w:w="1695"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更換</w:t>
            </w:r>
          </w:p>
        </w:tc>
        <w:tc>
          <w:tcPr>
            <w:tcW w:w="2265"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320" w:lineRule="exact"/>
              <w:ind w:right="57"/>
              <w:jc w:val="center"/>
              <w:rPr>
                <w:rFonts w:ascii="標楷體" w:hAnsi="標楷體" w:cs="標楷體"/>
                <w:color w:val="000000"/>
              </w:rPr>
            </w:pPr>
            <w:r>
              <w:rPr>
                <w:rFonts w:ascii="標楷體" w:hAnsi="標楷體" w:cs="標楷體"/>
                <w:color w:val="000000"/>
              </w:rPr>
              <w:t>施工安全衛生抽查紀錄表</w:t>
            </w:r>
          </w:p>
          <w:p w:rsidR="009C5D1C" w:rsidRDefault="00E54A3A">
            <w:pPr>
              <w:pStyle w:val="Standard"/>
              <w:widowControl/>
              <w:autoSpaceDE/>
              <w:spacing w:line="320" w:lineRule="exact"/>
              <w:ind w:right="57"/>
              <w:jc w:val="center"/>
              <w:rPr>
                <w:rFonts w:ascii="標楷體" w:hAnsi="標楷體" w:cs="標楷體"/>
                <w:color w:val="000000"/>
                <w:sz w:val="22"/>
                <w:szCs w:val="22"/>
              </w:rPr>
            </w:pPr>
            <w:r>
              <w:rPr>
                <w:rFonts w:ascii="標楷體" w:hAnsi="標楷體" w:cs="標楷體"/>
                <w:color w:val="000000"/>
                <w:sz w:val="22"/>
                <w:szCs w:val="22"/>
              </w:rPr>
              <w:t>表單編號：</w:t>
            </w:r>
            <w:r>
              <w:rPr>
                <w:rFonts w:ascii="標楷體" w:hAnsi="標楷體" w:cs="標楷體"/>
                <w:color w:val="000000"/>
                <w:sz w:val="22"/>
                <w:szCs w:val="22"/>
              </w:rPr>
              <w:t>SC-27-2</w:t>
            </w:r>
          </w:p>
        </w:tc>
        <w:tc>
          <w:tcPr>
            <w:tcW w:w="50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9C5D1C">
            <w:pPr>
              <w:pStyle w:val="Standard"/>
              <w:widowControl/>
              <w:autoSpaceDE/>
              <w:spacing w:line="240" w:lineRule="auto"/>
              <w:rPr>
                <w:rFonts w:ascii="標楷體" w:hAnsi="標楷體" w:cs="標楷體"/>
                <w:color w:val="000000"/>
                <w:spacing w:val="0"/>
                <w:sz w:val="24"/>
                <w:szCs w:val="24"/>
              </w:rPr>
            </w:pPr>
          </w:p>
        </w:tc>
      </w:tr>
      <w:tr w:rsidR="009C5D1C">
        <w:tblPrEx>
          <w:tblCellMar>
            <w:top w:w="0" w:type="dxa"/>
            <w:bottom w:w="0" w:type="dxa"/>
          </w:tblCellMar>
        </w:tblPrEx>
        <w:trPr>
          <w:trHeight w:val="764"/>
        </w:trPr>
        <w:tc>
          <w:tcPr>
            <w:tcW w:w="553"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000000" w:rsidRDefault="00E54A3A"/>
        </w:tc>
        <w:tc>
          <w:tcPr>
            <w:tcW w:w="812"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000000" w:rsidRDefault="00E54A3A"/>
        </w:tc>
        <w:tc>
          <w:tcPr>
            <w:tcW w:w="1815"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000000" w:rsidRDefault="00E54A3A"/>
        </w:tc>
        <w:tc>
          <w:tcPr>
            <w:tcW w:w="2610"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240" w:lineRule="auto"/>
              <w:ind w:right="113"/>
              <w:jc w:val="left"/>
              <w:rPr>
                <w:rFonts w:ascii="標楷體" w:hAnsi="標楷體" w:cs="新細明體, PMingLiU"/>
                <w:color w:val="000000"/>
                <w:spacing w:val="0"/>
                <w:sz w:val="24"/>
                <w:szCs w:val="24"/>
              </w:rPr>
            </w:pPr>
            <w:r>
              <w:rPr>
                <w:rFonts w:ascii="標楷體" w:hAnsi="標楷體" w:cs="新細明體, PMingLiU"/>
                <w:color w:val="000000"/>
                <w:spacing w:val="0"/>
                <w:sz w:val="24"/>
                <w:szCs w:val="24"/>
              </w:rPr>
              <w:t>繩索如有磨損、劣化、缺陷或其強度不符應立即更換。</w:t>
            </w:r>
          </w:p>
        </w:tc>
        <w:tc>
          <w:tcPr>
            <w:tcW w:w="1350"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240" w:lineRule="auto"/>
              <w:jc w:val="center"/>
            </w:pPr>
            <w:r>
              <w:rPr>
                <w:rFonts w:ascii="標楷體" w:hAnsi="標楷體" w:cs="標楷體"/>
                <w:color w:val="000000"/>
                <w:sz w:val="24"/>
                <w:szCs w:val="24"/>
              </w:rPr>
              <w:t>施</w:t>
            </w:r>
            <w:r>
              <w:rPr>
                <w:rFonts w:ascii="標楷體" w:hAnsi="標楷體" w:cs="新細明體, PMingLiU"/>
                <w:color w:val="000000"/>
                <w:spacing w:val="0"/>
                <w:sz w:val="22"/>
                <w:szCs w:val="22"/>
              </w:rPr>
              <w:t>工前</w:t>
            </w:r>
          </w:p>
        </w:tc>
        <w:tc>
          <w:tcPr>
            <w:tcW w:w="1365"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目視</w:t>
            </w:r>
          </w:p>
        </w:tc>
        <w:tc>
          <w:tcPr>
            <w:tcW w:w="1365"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每週</w:t>
            </w:r>
            <w:r>
              <w:rPr>
                <w:rFonts w:ascii="標楷體" w:hAnsi="標楷體" w:cs="新細明體, PMingLiU"/>
                <w:color w:val="000000"/>
                <w:spacing w:val="0"/>
                <w:sz w:val="22"/>
                <w:szCs w:val="22"/>
              </w:rPr>
              <w:t>1</w:t>
            </w:r>
            <w:r>
              <w:rPr>
                <w:rFonts w:ascii="標楷體" w:hAnsi="標楷體" w:cs="新細明體, PMingLiU"/>
                <w:color w:val="000000"/>
                <w:spacing w:val="0"/>
                <w:sz w:val="22"/>
                <w:szCs w:val="22"/>
              </w:rPr>
              <w:t>次</w:t>
            </w:r>
          </w:p>
        </w:tc>
        <w:tc>
          <w:tcPr>
            <w:tcW w:w="1695"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更換</w:t>
            </w:r>
          </w:p>
        </w:tc>
        <w:tc>
          <w:tcPr>
            <w:tcW w:w="2265"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320" w:lineRule="exact"/>
              <w:ind w:right="57"/>
              <w:jc w:val="center"/>
              <w:rPr>
                <w:rFonts w:ascii="標楷體" w:hAnsi="標楷體" w:cs="標楷體"/>
                <w:color w:val="000000"/>
              </w:rPr>
            </w:pPr>
            <w:r>
              <w:rPr>
                <w:rFonts w:ascii="標楷體" w:hAnsi="標楷體" w:cs="標楷體"/>
                <w:color w:val="000000"/>
              </w:rPr>
              <w:t>施工安全衛生抽查紀錄表</w:t>
            </w:r>
          </w:p>
          <w:p w:rsidR="009C5D1C" w:rsidRDefault="00E54A3A">
            <w:pPr>
              <w:pStyle w:val="Standard"/>
              <w:widowControl/>
              <w:autoSpaceDE/>
              <w:spacing w:line="320" w:lineRule="exact"/>
              <w:ind w:right="57"/>
              <w:jc w:val="center"/>
              <w:rPr>
                <w:rFonts w:ascii="標楷體" w:hAnsi="標楷體" w:cs="標楷體"/>
                <w:color w:val="000000"/>
                <w:sz w:val="22"/>
                <w:szCs w:val="22"/>
              </w:rPr>
            </w:pPr>
            <w:r>
              <w:rPr>
                <w:rFonts w:ascii="標楷體" w:hAnsi="標楷體" w:cs="標楷體"/>
                <w:color w:val="000000"/>
                <w:sz w:val="22"/>
                <w:szCs w:val="22"/>
              </w:rPr>
              <w:t>表單編號：</w:t>
            </w:r>
            <w:r>
              <w:rPr>
                <w:rFonts w:ascii="標楷體" w:hAnsi="標楷體" w:cs="標楷體"/>
                <w:color w:val="000000"/>
                <w:sz w:val="22"/>
                <w:szCs w:val="22"/>
              </w:rPr>
              <w:t>SC-27-2</w:t>
            </w:r>
          </w:p>
        </w:tc>
        <w:tc>
          <w:tcPr>
            <w:tcW w:w="50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9C5D1C">
            <w:pPr>
              <w:pStyle w:val="Standard"/>
              <w:widowControl/>
              <w:autoSpaceDE/>
              <w:spacing w:line="240" w:lineRule="auto"/>
              <w:rPr>
                <w:rFonts w:ascii="標楷體" w:hAnsi="標楷體" w:cs="標楷體"/>
                <w:color w:val="000000"/>
                <w:spacing w:val="0"/>
                <w:sz w:val="24"/>
                <w:szCs w:val="24"/>
              </w:rPr>
            </w:pPr>
          </w:p>
        </w:tc>
      </w:tr>
      <w:tr w:rsidR="009C5D1C">
        <w:tblPrEx>
          <w:tblCellMar>
            <w:top w:w="0" w:type="dxa"/>
            <w:bottom w:w="0" w:type="dxa"/>
          </w:tblCellMar>
        </w:tblPrEx>
        <w:trPr>
          <w:trHeight w:val="755"/>
        </w:trPr>
        <w:tc>
          <w:tcPr>
            <w:tcW w:w="553"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000000" w:rsidRDefault="00E54A3A"/>
        </w:tc>
        <w:tc>
          <w:tcPr>
            <w:tcW w:w="812"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000000" w:rsidRDefault="00E54A3A"/>
        </w:tc>
        <w:tc>
          <w:tcPr>
            <w:tcW w:w="1815"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000000" w:rsidRDefault="00E54A3A"/>
        </w:tc>
        <w:tc>
          <w:tcPr>
            <w:tcW w:w="2610"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240" w:lineRule="auto"/>
              <w:jc w:val="left"/>
              <w:rPr>
                <w:rFonts w:ascii="標楷體" w:hAnsi="標楷體" w:cs="新細明體, PMingLiU"/>
                <w:color w:val="000000"/>
                <w:spacing w:val="0"/>
                <w:sz w:val="24"/>
                <w:szCs w:val="24"/>
              </w:rPr>
            </w:pPr>
            <w:r>
              <w:rPr>
                <w:rFonts w:ascii="標楷體" w:hAnsi="標楷體" w:cs="新細明體, PMingLiU"/>
                <w:color w:val="000000"/>
                <w:spacing w:val="0"/>
                <w:sz w:val="24"/>
                <w:szCs w:val="24"/>
              </w:rPr>
              <w:t>若工作繩在可能摩擦之場所，是否有保護防磨之作業</w:t>
            </w:r>
            <w:r>
              <w:rPr>
                <w:rFonts w:ascii="標楷體" w:hAnsi="標楷體" w:cs="新細明體, PMingLiU"/>
                <w:color w:val="000000"/>
                <w:spacing w:val="0"/>
                <w:sz w:val="24"/>
                <w:szCs w:val="24"/>
              </w:rPr>
              <w:t>?</w:t>
            </w:r>
          </w:p>
        </w:tc>
        <w:tc>
          <w:tcPr>
            <w:tcW w:w="1350"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240" w:lineRule="auto"/>
              <w:jc w:val="center"/>
              <w:rPr>
                <w:rFonts w:ascii="標楷體" w:hAnsi="標楷體" w:cs="標楷體"/>
                <w:color w:val="000000"/>
                <w:sz w:val="24"/>
                <w:szCs w:val="24"/>
              </w:rPr>
            </w:pPr>
            <w:r>
              <w:rPr>
                <w:rFonts w:ascii="標楷體" w:hAnsi="標楷體" w:cs="標楷體"/>
                <w:color w:val="000000"/>
                <w:sz w:val="24"/>
                <w:szCs w:val="24"/>
              </w:rPr>
              <w:t>施工前</w:t>
            </w:r>
          </w:p>
        </w:tc>
        <w:tc>
          <w:tcPr>
            <w:tcW w:w="1365"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目視</w:t>
            </w:r>
          </w:p>
        </w:tc>
        <w:tc>
          <w:tcPr>
            <w:tcW w:w="1365"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每週</w:t>
            </w:r>
            <w:r>
              <w:rPr>
                <w:rFonts w:ascii="標楷體" w:hAnsi="標楷體" w:cs="新細明體, PMingLiU"/>
                <w:color w:val="000000"/>
                <w:spacing w:val="0"/>
                <w:sz w:val="22"/>
                <w:szCs w:val="22"/>
              </w:rPr>
              <w:t>1</w:t>
            </w:r>
            <w:r>
              <w:rPr>
                <w:rFonts w:ascii="標楷體" w:hAnsi="標楷體" w:cs="新細明體, PMingLiU"/>
                <w:color w:val="000000"/>
                <w:spacing w:val="0"/>
                <w:sz w:val="22"/>
                <w:szCs w:val="22"/>
              </w:rPr>
              <w:t>次</w:t>
            </w:r>
          </w:p>
        </w:tc>
        <w:tc>
          <w:tcPr>
            <w:tcW w:w="1695"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改善</w:t>
            </w:r>
          </w:p>
        </w:tc>
        <w:tc>
          <w:tcPr>
            <w:tcW w:w="2265"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320" w:lineRule="exact"/>
              <w:ind w:right="57"/>
              <w:jc w:val="center"/>
              <w:rPr>
                <w:rFonts w:ascii="標楷體" w:hAnsi="標楷體" w:cs="標楷體"/>
                <w:color w:val="000000"/>
              </w:rPr>
            </w:pPr>
            <w:r>
              <w:rPr>
                <w:rFonts w:ascii="標楷體" w:hAnsi="標楷體" w:cs="標楷體"/>
                <w:color w:val="000000"/>
              </w:rPr>
              <w:t>施工安全衛生抽查紀錄表</w:t>
            </w:r>
          </w:p>
          <w:p w:rsidR="009C5D1C" w:rsidRDefault="00E54A3A">
            <w:pPr>
              <w:pStyle w:val="Standard"/>
              <w:widowControl/>
              <w:autoSpaceDE/>
              <w:spacing w:line="320" w:lineRule="exact"/>
              <w:ind w:right="57"/>
              <w:jc w:val="center"/>
              <w:rPr>
                <w:rFonts w:ascii="標楷體" w:hAnsi="標楷體" w:cs="標楷體"/>
                <w:color w:val="000000"/>
                <w:sz w:val="22"/>
                <w:szCs w:val="22"/>
              </w:rPr>
            </w:pPr>
            <w:r>
              <w:rPr>
                <w:rFonts w:ascii="標楷體" w:hAnsi="標楷體" w:cs="標楷體"/>
                <w:color w:val="000000"/>
                <w:sz w:val="22"/>
                <w:szCs w:val="22"/>
              </w:rPr>
              <w:t>表單編號：</w:t>
            </w:r>
            <w:r>
              <w:rPr>
                <w:rFonts w:ascii="標楷體" w:hAnsi="標楷體" w:cs="標楷體"/>
                <w:color w:val="000000"/>
                <w:sz w:val="22"/>
                <w:szCs w:val="22"/>
              </w:rPr>
              <w:t>SC-27-2</w:t>
            </w:r>
          </w:p>
        </w:tc>
        <w:tc>
          <w:tcPr>
            <w:tcW w:w="50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9C5D1C">
            <w:pPr>
              <w:pStyle w:val="Standard"/>
              <w:widowControl/>
              <w:autoSpaceDE/>
              <w:spacing w:line="240" w:lineRule="auto"/>
              <w:rPr>
                <w:rFonts w:ascii="標楷體" w:hAnsi="標楷體" w:cs="標楷體"/>
                <w:color w:val="000000"/>
                <w:spacing w:val="0"/>
                <w:sz w:val="24"/>
                <w:szCs w:val="24"/>
              </w:rPr>
            </w:pPr>
          </w:p>
        </w:tc>
      </w:tr>
      <w:tr w:rsidR="009C5D1C">
        <w:tblPrEx>
          <w:tblCellMar>
            <w:top w:w="0" w:type="dxa"/>
            <w:bottom w:w="0" w:type="dxa"/>
          </w:tblCellMar>
        </w:tblPrEx>
        <w:trPr>
          <w:trHeight w:val="1121"/>
        </w:trPr>
        <w:tc>
          <w:tcPr>
            <w:tcW w:w="553"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000000" w:rsidRDefault="00E54A3A"/>
        </w:tc>
        <w:tc>
          <w:tcPr>
            <w:tcW w:w="812"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000000" w:rsidRDefault="00E54A3A"/>
        </w:tc>
        <w:tc>
          <w:tcPr>
            <w:tcW w:w="1815"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000000" w:rsidRDefault="00E54A3A"/>
        </w:tc>
        <w:tc>
          <w:tcPr>
            <w:tcW w:w="2610"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240" w:lineRule="auto"/>
              <w:jc w:val="left"/>
              <w:rPr>
                <w:rFonts w:ascii="標楷體" w:hAnsi="標楷體" w:cs="新細明體, PMingLiU"/>
                <w:color w:val="000000"/>
                <w:spacing w:val="0"/>
                <w:sz w:val="24"/>
                <w:szCs w:val="24"/>
              </w:rPr>
            </w:pPr>
            <w:r>
              <w:rPr>
                <w:rFonts w:ascii="標楷體" w:hAnsi="標楷體" w:cs="新細明體, PMingLiU"/>
                <w:color w:val="000000"/>
                <w:spacing w:val="0"/>
                <w:sz w:val="24"/>
                <w:szCs w:val="24"/>
              </w:rPr>
              <w:t>安全母索之下端應有防止安全帶鎖扣自尾端脫落之設施。</w:t>
            </w:r>
          </w:p>
        </w:tc>
        <w:tc>
          <w:tcPr>
            <w:tcW w:w="1350"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pPr>
            <w:r>
              <w:rPr>
                <w:rFonts w:ascii="標楷體" w:hAnsi="標楷體" w:cs="標楷體"/>
                <w:color w:val="000000"/>
                <w:sz w:val="24"/>
                <w:szCs w:val="24"/>
              </w:rPr>
              <w:t>施</w:t>
            </w:r>
            <w:r>
              <w:rPr>
                <w:rFonts w:ascii="標楷體" w:hAnsi="標楷體" w:cs="新細明體, PMingLiU"/>
                <w:color w:val="000000"/>
                <w:spacing w:val="0"/>
                <w:sz w:val="22"/>
                <w:szCs w:val="22"/>
              </w:rPr>
              <w:t>工前</w:t>
            </w:r>
          </w:p>
        </w:tc>
        <w:tc>
          <w:tcPr>
            <w:tcW w:w="1365"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目視</w:t>
            </w:r>
          </w:p>
        </w:tc>
        <w:tc>
          <w:tcPr>
            <w:tcW w:w="1365"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每週</w:t>
            </w:r>
            <w:r>
              <w:rPr>
                <w:rFonts w:ascii="標楷體" w:hAnsi="標楷體" w:cs="新細明體, PMingLiU"/>
                <w:color w:val="000000"/>
                <w:spacing w:val="0"/>
                <w:sz w:val="22"/>
                <w:szCs w:val="22"/>
              </w:rPr>
              <w:t>1</w:t>
            </w:r>
            <w:r>
              <w:rPr>
                <w:rFonts w:ascii="標楷體" w:hAnsi="標楷體" w:cs="新細明體, PMingLiU"/>
                <w:color w:val="000000"/>
                <w:spacing w:val="0"/>
                <w:sz w:val="22"/>
                <w:szCs w:val="22"/>
              </w:rPr>
              <w:t>次</w:t>
            </w:r>
          </w:p>
        </w:tc>
        <w:tc>
          <w:tcPr>
            <w:tcW w:w="1695"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改善</w:t>
            </w:r>
          </w:p>
        </w:tc>
        <w:tc>
          <w:tcPr>
            <w:tcW w:w="2265"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320" w:lineRule="exact"/>
              <w:ind w:right="57"/>
              <w:jc w:val="center"/>
              <w:rPr>
                <w:rFonts w:ascii="標楷體" w:hAnsi="標楷體" w:cs="標楷體"/>
                <w:color w:val="000000"/>
              </w:rPr>
            </w:pPr>
            <w:r>
              <w:rPr>
                <w:rFonts w:ascii="標楷體" w:hAnsi="標楷體" w:cs="標楷體"/>
                <w:color w:val="000000"/>
              </w:rPr>
              <w:t>施工安全衛生抽查紀錄表</w:t>
            </w:r>
          </w:p>
          <w:p w:rsidR="009C5D1C" w:rsidRDefault="00E54A3A">
            <w:pPr>
              <w:pStyle w:val="Standard"/>
              <w:widowControl/>
              <w:autoSpaceDE/>
              <w:spacing w:line="320" w:lineRule="exact"/>
              <w:ind w:right="57"/>
              <w:jc w:val="center"/>
              <w:rPr>
                <w:rFonts w:ascii="標楷體" w:hAnsi="標楷體" w:cs="標楷體"/>
                <w:color w:val="000000"/>
                <w:sz w:val="22"/>
                <w:szCs w:val="22"/>
              </w:rPr>
            </w:pPr>
            <w:r>
              <w:rPr>
                <w:rFonts w:ascii="標楷體" w:hAnsi="標楷體" w:cs="標楷體"/>
                <w:color w:val="000000"/>
                <w:sz w:val="22"/>
                <w:szCs w:val="22"/>
              </w:rPr>
              <w:t>表單編號：</w:t>
            </w:r>
            <w:r>
              <w:rPr>
                <w:rFonts w:ascii="標楷體" w:hAnsi="標楷體" w:cs="標楷體"/>
                <w:color w:val="000000"/>
                <w:sz w:val="22"/>
                <w:szCs w:val="22"/>
              </w:rPr>
              <w:t>SC-27-2</w:t>
            </w:r>
          </w:p>
        </w:tc>
        <w:tc>
          <w:tcPr>
            <w:tcW w:w="50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9C5D1C">
            <w:pPr>
              <w:pStyle w:val="Standard"/>
              <w:widowControl/>
              <w:autoSpaceDE/>
              <w:spacing w:line="240" w:lineRule="auto"/>
              <w:rPr>
                <w:rFonts w:ascii="標楷體" w:hAnsi="標楷體" w:cs="標楷體"/>
                <w:color w:val="000000"/>
                <w:spacing w:val="0"/>
                <w:sz w:val="24"/>
                <w:szCs w:val="24"/>
              </w:rPr>
            </w:pPr>
          </w:p>
        </w:tc>
      </w:tr>
      <w:tr w:rsidR="009C5D1C">
        <w:tblPrEx>
          <w:tblCellMar>
            <w:top w:w="0" w:type="dxa"/>
            <w:bottom w:w="0" w:type="dxa"/>
          </w:tblCellMar>
        </w:tblPrEx>
        <w:trPr>
          <w:trHeight w:val="1121"/>
        </w:trPr>
        <w:tc>
          <w:tcPr>
            <w:tcW w:w="553"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000000" w:rsidRDefault="00E54A3A"/>
        </w:tc>
        <w:tc>
          <w:tcPr>
            <w:tcW w:w="812"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000000" w:rsidRDefault="00E54A3A"/>
        </w:tc>
        <w:tc>
          <w:tcPr>
            <w:tcW w:w="1815"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000000" w:rsidRDefault="00E54A3A"/>
        </w:tc>
        <w:tc>
          <w:tcPr>
            <w:tcW w:w="2610"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240" w:lineRule="auto"/>
              <w:jc w:val="left"/>
              <w:rPr>
                <w:rFonts w:ascii="標楷體" w:hAnsi="標楷體" w:cs="新細明體, PMingLiU"/>
                <w:color w:val="000000"/>
                <w:spacing w:val="0"/>
                <w:sz w:val="24"/>
                <w:szCs w:val="24"/>
              </w:rPr>
            </w:pPr>
            <w:r>
              <w:rPr>
                <w:rFonts w:ascii="標楷體" w:hAnsi="標楷體" w:cs="新細明體, PMingLiU"/>
                <w:color w:val="000000"/>
                <w:spacing w:val="0"/>
                <w:sz w:val="24"/>
                <w:szCs w:val="24"/>
              </w:rPr>
              <w:t>繩索不可續接，且必須每</w:t>
            </w:r>
            <w:r>
              <w:rPr>
                <w:rFonts w:ascii="標楷體" w:hAnsi="標楷體" w:cs="新細明體, PMingLiU"/>
                <w:color w:val="000000"/>
                <w:spacing w:val="0"/>
                <w:sz w:val="24"/>
                <w:szCs w:val="24"/>
              </w:rPr>
              <w:t>2</w:t>
            </w:r>
            <w:r>
              <w:rPr>
                <w:rFonts w:ascii="標楷體" w:hAnsi="標楷體" w:cs="新細明體, PMingLiU"/>
                <w:color w:val="000000"/>
                <w:spacing w:val="0"/>
                <w:sz w:val="24"/>
                <w:szCs w:val="24"/>
              </w:rPr>
              <w:t>個月更新</w:t>
            </w:r>
            <w:r>
              <w:rPr>
                <w:rFonts w:ascii="標楷體" w:hAnsi="標楷體" w:cs="新細明體, PMingLiU"/>
                <w:color w:val="000000"/>
                <w:spacing w:val="0"/>
                <w:sz w:val="24"/>
                <w:szCs w:val="24"/>
              </w:rPr>
              <w:t>1</w:t>
            </w:r>
            <w:r>
              <w:rPr>
                <w:rFonts w:ascii="標楷體" w:hAnsi="標楷體" w:cs="新細明體, PMingLiU"/>
                <w:color w:val="000000"/>
                <w:spacing w:val="0"/>
                <w:sz w:val="24"/>
                <w:szCs w:val="24"/>
              </w:rPr>
              <w:t>次。</w:t>
            </w:r>
          </w:p>
        </w:tc>
        <w:tc>
          <w:tcPr>
            <w:tcW w:w="1350"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rPr>
                <w:rFonts w:ascii="標楷體" w:hAnsi="標楷體" w:cs="標楷體"/>
                <w:color w:val="000000"/>
                <w:sz w:val="24"/>
                <w:szCs w:val="24"/>
              </w:rPr>
            </w:pPr>
            <w:r>
              <w:rPr>
                <w:rFonts w:ascii="標楷體" w:hAnsi="標楷體" w:cs="標楷體"/>
                <w:color w:val="000000"/>
                <w:sz w:val="24"/>
                <w:szCs w:val="24"/>
              </w:rPr>
              <w:t>施工前</w:t>
            </w:r>
          </w:p>
        </w:tc>
        <w:tc>
          <w:tcPr>
            <w:tcW w:w="1365"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目視</w:t>
            </w:r>
          </w:p>
        </w:tc>
        <w:tc>
          <w:tcPr>
            <w:tcW w:w="1365"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每週</w:t>
            </w:r>
            <w:r>
              <w:rPr>
                <w:rFonts w:ascii="標楷體" w:hAnsi="標楷體" w:cs="新細明體, PMingLiU"/>
                <w:color w:val="000000"/>
                <w:spacing w:val="0"/>
                <w:sz w:val="22"/>
                <w:szCs w:val="22"/>
              </w:rPr>
              <w:t>1</w:t>
            </w:r>
            <w:r>
              <w:rPr>
                <w:rFonts w:ascii="標楷體" w:hAnsi="標楷體" w:cs="新細明體, PMingLiU"/>
                <w:color w:val="000000"/>
                <w:spacing w:val="0"/>
                <w:sz w:val="22"/>
                <w:szCs w:val="22"/>
              </w:rPr>
              <w:t>次</w:t>
            </w:r>
          </w:p>
        </w:tc>
        <w:tc>
          <w:tcPr>
            <w:tcW w:w="1695"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更換</w:t>
            </w:r>
          </w:p>
        </w:tc>
        <w:tc>
          <w:tcPr>
            <w:tcW w:w="2265"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320" w:lineRule="exact"/>
              <w:ind w:right="57"/>
              <w:jc w:val="center"/>
              <w:rPr>
                <w:rFonts w:ascii="標楷體" w:hAnsi="標楷體" w:cs="標楷體"/>
                <w:color w:val="000000"/>
              </w:rPr>
            </w:pPr>
            <w:r>
              <w:rPr>
                <w:rFonts w:ascii="標楷體" w:hAnsi="標楷體" w:cs="標楷體"/>
                <w:color w:val="000000"/>
              </w:rPr>
              <w:t>施工安全衛生抽查紀錄表</w:t>
            </w:r>
          </w:p>
          <w:p w:rsidR="009C5D1C" w:rsidRDefault="00E54A3A">
            <w:pPr>
              <w:pStyle w:val="Standard"/>
              <w:widowControl/>
              <w:autoSpaceDE/>
              <w:spacing w:line="320" w:lineRule="exact"/>
              <w:ind w:right="57"/>
              <w:jc w:val="center"/>
              <w:rPr>
                <w:rFonts w:ascii="標楷體" w:hAnsi="標楷體" w:cs="標楷體"/>
                <w:color w:val="000000"/>
                <w:sz w:val="22"/>
                <w:szCs w:val="22"/>
              </w:rPr>
            </w:pPr>
            <w:r>
              <w:rPr>
                <w:rFonts w:ascii="標楷體" w:hAnsi="標楷體" w:cs="標楷體"/>
                <w:color w:val="000000"/>
                <w:sz w:val="22"/>
                <w:szCs w:val="22"/>
              </w:rPr>
              <w:t>表單編號：</w:t>
            </w:r>
            <w:r>
              <w:rPr>
                <w:rFonts w:ascii="標楷體" w:hAnsi="標楷體" w:cs="標楷體"/>
                <w:color w:val="000000"/>
                <w:sz w:val="22"/>
                <w:szCs w:val="22"/>
              </w:rPr>
              <w:t>SC-27-2</w:t>
            </w:r>
          </w:p>
        </w:tc>
        <w:tc>
          <w:tcPr>
            <w:tcW w:w="50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9C5D1C">
            <w:pPr>
              <w:pStyle w:val="Standard"/>
              <w:widowControl/>
              <w:autoSpaceDE/>
              <w:spacing w:line="240" w:lineRule="auto"/>
              <w:rPr>
                <w:rFonts w:ascii="標楷體" w:hAnsi="標楷體" w:cs="標楷體"/>
                <w:color w:val="000000"/>
                <w:spacing w:val="0"/>
                <w:sz w:val="24"/>
                <w:szCs w:val="24"/>
              </w:rPr>
            </w:pPr>
          </w:p>
        </w:tc>
      </w:tr>
      <w:tr w:rsidR="009C5D1C">
        <w:tblPrEx>
          <w:tblCellMar>
            <w:top w:w="0" w:type="dxa"/>
            <w:bottom w:w="0" w:type="dxa"/>
          </w:tblCellMar>
        </w:tblPrEx>
        <w:trPr>
          <w:trHeight w:val="1123"/>
        </w:trPr>
        <w:tc>
          <w:tcPr>
            <w:tcW w:w="553"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000000" w:rsidRDefault="00E54A3A"/>
        </w:tc>
        <w:tc>
          <w:tcPr>
            <w:tcW w:w="812"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000000" w:rsidRDefault="00E54A3A"/>
        </w:tc>
        <w:tc>
          <w:tcPr>
            <w:tcW w:w="1815" w:type="dxa"/>
            <w:vMerge w:val="restart"/>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260" w:lineRule="exact"/>
              <w:jc w:val="center"/>
              <w:rPr>
                <w:rFonts w:ascii="標楷體" w:hAnsi="標楷體" w:cs="標楷體"/>
                <w:color w:val="000000"/>
                <w:sz w:val="24"/>
                <w:szCs w:val="24"/>
              </w:rPr>
            </w:pPr>
            <w:r>
              <w:rPr>
                <w:rFonts w:ascii="標楷體" w:hAnsi="標楷體" w:cs="標楷體"/>
                <w:color w:val="000000"/>
                <w:sz w:val="24"/>
                <w:szCs w:val="24"/>
              </w:rPr>
              <w:t>垂直防墜器</w:t>
            </w:r>
          </w:p>
        </w:tc>
        <w:tc>
          <w:tcPr>
            <w:tcW w:w="2610"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240" w:lineRule="auto"/>
            </w:pPr>
            <w:r>
              <w:rPr>
                <w:rFonts w:ascii="標楷體" w:hAnsi="標楷體" w:cs="新細明體, PMingLiU"/>
                <w:color w:val="000000"/>
                <w:spacing w:val="0"/>
                <w:sz w:val="24"/>
                <w:szCs w:val="24"/>
              </w:rPr>
              <w:t>防墜器是否變形、鏽蝕、固定螺栓鬆脫異常現象，若是無法固鎖下滑現象時，應立即更換。</w:t>
            </w:r>
          </w:p>
        </w:tc>
        <w:tc>
          <w:tcPr>
            <w:tcW w:w="1350"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pPr>
            <w:r>
              <w:rPr>
                <w:rFonts w:ascii="標楷體" w:hAnsi="標楷體" w:cs="標楷體"/>
                <w:color w:val="000000"/>
                <w:sz w:val="24"/>
                <w:szCs w:val="24"/>
              </w:rPr>
              <w:t>施</w:t>
            </w:r>
            <w:r>
              <w:rPr>
                <w:rFonts w:ascii="標楷體" w:hAnsi="標楷體" w:cs="新細明體, PMingLiU"/>
                <w:color w:val="000000"/>
                <w:spacing w:val="0"/>
                <w:sz w:val="22"/>
                <w:szCs w:val="22"/>
              </w:rPr>
              <w:t>工前</w:t>
            </w:r>
          </w:p>
        </w:tc>
        <w:tc>
          <w:tcPr>
            <w:tcW w:w="1365"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目視</w:t>
            </w:r>
          </w:p>
        </w:tc>
        <w:tc>
          <w:tcPr>
            <w:tcW w:w="1365"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每週</w:t>
            </w:r>
            <w:r>
              <w:rPr>
                <w:rFonts w:ascii="標楷體" w:hAnsi="標楷體" w:cs="新細明體, PMingLiU"/>
                <w:color w:val="000000"/>
                <w:spacing w:val="0"/>
                <w:sz w:val="22"/>
                <w:szCs w:val="22"/>
              </w:rPr>
              <w:t>1</w:t>
            </w:r>
            <w:r>
              <w:rPr>
                <w:rFonts w:ascii="標楷體" w:hAnsi="標楷體" w:cs="新細明體, PMingLiU"/>
                <w:color w:val="000000"/>
                <w:spacing w:val="0"/>
                <w:sz w:val="22"/>
                <w:szCs w:val="22"/>
              </w:rPr>
              <w:t>次</w:t>
            </w:r>
          </w:p>
        </w:tc>
        <w:tc>
          <w:tcPr>
            <w:tcW w:w="1695"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更換</w:t>
            </w:r>
          </w:p>
        </w:tc>
        <w:tc>
          <w:tcPr>
            <w:tcW w:w="2265"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320" w:lineRule="exact"/>
              <w:ind w:right="57"/>
              <w:jc w:val="center"/>
              <w:rPr>
                <w:rFonts w:ascii="標楷體" w:hAnsi="標楷體" w:cs="標楷體"/>
                <w:color w:val="000000"/>
              </w:rPr>
            </w:pPr>
            <w:r>
              <w:rPr>
                <w:rFonts w:ascii="標楷體" w:hAnsi="標楷體" w:cs="標楷體"/>
                <w:color w:val="000000"/>
              </w:rPr>
              <w:t>施工安全衛生抽查紀錄表</w:t>
            </w:r>
          </w:p>
          <w:p w:rsidR="009C5D1C" w:rsidRDefault="00E54A3A">
            <w:pPr>
              <w:pStyle w:val="Standard"/>
              <w:widowControl/>
              <w:autoSpaceDE/>
              <w:spacing w:line="320" w:lineRule="exact"/>
              <w:ind w:right="57"/>
              <w:jc w:val="center"/>
              <w:rPr>
                <w:rFonts w:ascii="標楷體" w:hAnsi="標楷體" w:cs="標楷體"/>
                <w:color w:val="000000"/>
                <w:sz w:val="22"/>
                <w:szCs w:val="22"/>
              </w:rPr>
            </w:pPr>
            <w:r>
              <w:rPr>
                <w:rFonts w:ascii="標楷體" w:hAnsi="標楷體" w:cs="標楷體"/>
                <w:color w:val="000000"/>
                <w:sz w:val="22"/>
                <w:szCs w:val="22"/>
              </w:rPr>
              <w:t>表單編號：</w:t>
            </w:r>
            <w:r>
              <w:rPr>
                <w:rFonts w:ascii="標楷體" w:hAnsi="標楷體" w:cs="標楷體"/>
                <w:color w:val="000000"/>
                <w:sz w:val="22"/>
                <w:szCs w:val="22"/>
              </w:rPr>
              <w:t>SC-27-2</w:t>
            </w:r>
          </w:p>
        </w:tc>
        <w:tc>
          <w:tcPr>
            <w:tcW w:w="50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9C5D1C">
            <w:pPr>
              <w:pStyle w:val="Standard"/>
              <w:widowControl/>
              <w:autoSpaceDE/>
              <w:spacing w:line="240" w:lineRule="auto"/>
              <w:rPr>
                <w:rFonts w:ascii="標楷體" w:hAnsi="標楷體" w:cs="標楷體"/>
                <w:color w:val="000000"/>
                <w:spacing w:val="0"/>
                <w:sz w:val="24"/>
                <w:szCs w:val="24"/>
              </w:rPr>
            </w:pPr>
          </w:p>
        </w:tc>
      </w:tr>
      <w:tr w:rsidR="009C5D1C">
        <w:tblPrEx>
          <w:tblCellMar>
            <w:top w:w="0" w:type="dxa"/>
            <w:bottom w:w="0" w:type="dxa"/>
          </w:tblCellMar>
        </w:tblPrEx>
        <w:trPr>
          <w:trHeight w:val="842"/>
        </w:trPr>
        <w:tc>
          <w:tcPr>
            <w:tcW w:w="553"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000000" w:rsidRDefault="00E54A3A"/>
        </w:tc>
        <w:tc>
          <w:tcPr>
            <w:tcW w:w="812"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000000" w:rsidRDefault="00E54A3A"/>
        </w:tc>
        <w:tc>
          <w:tcPr>
            <w:tcW w:w="1815"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000000" w:rsidRDefault="00E54A3A"/>
        </w:tc>
        <w:tc>
          <w:tcPr>
            <w:tcW w:w="2610"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240" w:lineRule="auto"/>
              <w:jc w:val="left"/>
              <w:rPr>
                <w:rFonts w:ascii="標楷體" w:hAnsi="標楷體" w:cs="新細明體, PMingLiU"/>
                <w:color w:val="000000"/>
                <w:spacing w:val="0"/>
                <w:sz w:val="24"/>
                <w:szCs w:val="24"/>
              </w:rPr>
            </w:pPr>
            <w:r>
              <w:rPr>
                <w:rFonts w:ascii="標楷體" w:hAnsi="標楷體" w:cs="新細明體, PMingLiU"/>
                <w:color w:val="000000"/>
                <w:spacing w:val="0"/>
                <w:sz w:val="24"/>
                <w:szCs w:val="24"/>
              </w:rPr>
              <w:t>繫繩如有鬆脫、磨損、劣化、缺陷應立即更換。</w:t>
            </w:r>
          </w:p>
        </w:tc>
        <w:tc>
          <w:tcPr>
            <w:tcW w:w="1350"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240" w:lineRule="auto"/>
              <w:jc w:val="center"/>
            </w:pPr>
            <w:r>
              <w:rPr>
                <w:rFonts w:ascii="標楷體" w:hAnsi="標楷體" w:cs="標楷體"/>
                <w:color w:val="000000"/>
                <w:sz w:val="24"/>
                <w:szCs w:val="24"/>
              </w:rPr>
              <w:t>施</w:t>
            </w:r>
            <w:r>
              <w:rPr>
                <w:rFonts w:ascii="標楷體" w:hAnsi="標楷體" w:cs="新細明體, PMingLiU"/>
                <w:color w:val="000000"/>
                <w:spacing w:val="0"/>
                <w:sz w:val="22"/>
                <w:szCs w:val="22"/>
              </w:rPr>
              <w:t>工前</w:t>
            </w:r>
          </w:p>
        </w:tc>
        <w:tc>
          <w:tcPr>
            <w:tcW w:w="1365"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目視</w:t>
            </w:r>
          </w:p>
        </w:tc>
        <w:tc>
          <w:tcPr>
            <w:tcW w:w="1365"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每週</w:t>
            </w:r>
            <w:r>
              <w:rPr>
                <w:rFonts w:ascii="標楷體" w:hAnsi="標楷體" w:cs="新細明體, PMingLiU"/>
                <w:color w:val="000000"/>
                <w:spacing w:val="0"/>
                <w:sz w:val="22"/>
                <w:szCs w:val="22"/>
              </w:rPr>
              <w:t>1</w:t>
            </w:r>
            <w:r>
              <w:rPr>
                <w:rFonts w:ascii="標楷體" w:hAnsi="標楷體" w:cs="新細明體, PMingLiU"/>
                <w:color w:val="000000"/>
                <w:spacing w:val="0"/>
                <w:sz w:val="22"/>
                <w:szCs w:val="22"/>
              </w:rPr>
              <w:t>次</w:t>
            </w:r>
          </w:p>
        </w:tc>
        <w:tc>
          <w:tcPr>
            <w:tcW w:w="1695"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更換</w:t>
            </w:r>
          </w:p>
        </w:tc>
        <w:tc>
          <w:tcPr>
            <w:tcW w:w="2265"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320" w:lineRule="exact"/>
              <w:ind w:right="57"/>
              <w:jc w:val="center"/>
              <w:rPr>
                <w:rFonts w:ascii="標楷體" w:hAnsi="標楷體" w:cs="標楷體"/>
                <w:color w:val="000000"/>
              </w:rPr>
            </w:pPr>
            <w:r>
              <w:rPr>
                <w:rFonts w:ascii="標楷體" w:hAnsi="標楷體" w:cs="標楷體"/>
                <w:color w:val="000000"/>
              </w:rPr>
              <w:t>施工安全衛生抽查紀錄表</w:t>
            </w:r>
          </w:p>
          <w:p w:rsidR="009C5D1C" w:rsidRDefault="00E54A3A">
            <w:pPr>
              <w:pStyle w:val="Standard"/>
              <w:widowControl/>
              <w:autoSpaceDE/>
              <w:spacing w:line="320" w:lineRule="exact"/>
              <w:ind w:right="57"/>
              <w:jc w:val="center"/>
              <w:rPr>
                <w:rFonts w:ascii="標楷體" w:hAnsi="標楷體" w:cs="標楷體"/>
                <w:color w:val="000000"/>
                <w:sz w:val="22"/>
                <w:szCs w:val="22"/>
              </w:rPr>
            </w:pPr>
            <w:r>
              <w:rPr>
                <w:rFonts w:ascii="標楷體" w:hAnsi="標楷體" w:cs="標楷體"/>
                <w:color w:val="000000"/>
                <w:sz w:val="22"/>
                <w:szCs w:val="22"/>
              </w:rPr>
              <w:t>表單編號：</w:t>
            </w:r>
            <w:r>
              <w:rPr>
                <w:rFonts w:ascii="標楷體" w:hAnsi="標楷體" w:cs="標楷體"/>
                <w:color w:val="000000"/>
                <w:sz w:val="22"/>
                <w:szCs w:val="22"/>
              </w:rPr>
              <w:t>SC-27-2</w:t>
            </w:r>
          </w:p>
        </w:tc>
        <w:tc>
          <w:tcPr>
            <w:tcW w:w="50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9C5D1C">
            <w:pPr>
              <w:pStyle w:val="Standard"/>
              <w:widowControl/>
              <w:autoSpaceDE/>
              <w:spacing w:line="240" w:lineRule="auto"/>
              <w:rPr>
                <w:rFonts w:ascii="標楷體" w:hAnsi="標楷體" w:cs="標楷體"/>
                <w:color w:val="000000"/>
                <w:spacing w:val="0"/>
                <w:sz w:val="24"/>
                <w:szCs w:val="24"/>
              </w:rPr>
            </w:pPr>
          </w:p>
        </w:tc>
      </w:tr>
      <w:tr w:rsidR="009C5D1C">
        <w:tblPrEx>
          <w:tblCellMar>
            <w:top w:w="0" w:type="dxa"/>
            <w:bottom w:w="0" w:type="dxa"/>
          </w:tblCellMar>
        </w:tblPrEx>
        <w:trPr>
          <w:trHeight w:val="763"/>
        </w:trPr>
        <w:tc>
          <w:tcPr>
            <w:tcW w:w="553"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000000" w:rsidRDefault="00E54A3A"/>
        </w:tc>
        <w:tc>
          <w:tcPr>
            <w:tcW w:w="812"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000000" w:rsidRDefault="00E54A3A"/>
        </w:tc>
        <w:tc>
          <w:tcPr>
            <w:tcW w:w="1815" w:type="dxa"/>
            <w:vMerge w:val="restart"/>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260" w:lineRule="exact"/>
              <w:jc w:val="center"/>
              <w:rPr>
                <w:rFonts w:ascii="標楷體" w:hAnsi="標楷體" w:cs="標楷體"/>
                <w:color w:val="000000"/>
                <w:sz w:val="24"/>
                <w:szCs w:val="24"/>
              </w:rPr>
            </w:pPr>
            <w:r>
              <w:rPr>
                <w:rFonts w:ascii="標楷體" w:hAnsi="標楷體" w:cs="標楷體"/>
                <w:color w:val="000000"/>
                <w:sz w:val="24"/>
                <w:szCs w:val="24"/>
              </w:rPr>
              <w:t>繩索固定</w:t>
            </w:r>
          </w:p>
        </w:tc>
        <w:tc>
          <w:tcPr>
            <w:tcW w:w="2610"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240" w:lineRule="auto"/>
              <w:jc w:val="left"/>
              <w:rPr>
                <w:rFonts w:ascii="標楷體" w:hAnsi="標楷體" w:cs="新細明體, PMingLiU"/>
                <w:color w:val="000000"/>
                <w:spacing w:val="0"/>
                <w:sz w:val="24"/>
                <w:szCs w:val="24"/>
              </w:rPr>
            </w:pPr>
            <w:r>
              <w:rPr>
                <w:rFonts w:ascii="標楷體" w:hAnsi="標楷體" w:cs="新細明體, PMingLiU"/>
                <w:color w:val="000000"/>
                <w:spacing w:val="0"/>
                <w:sz w:val="24"/>
                <w:szCs w:val="24"/>
              </w:rPr>
              <w:t>繩索固定端應可承受</w:t>
            </w:r>
            <w:r>
              <w:rPr>
                <w:rFonts w:ascii="標楷體" w:hAnsi="標楷體" w:cs="新細明體, PMingLiU"/>
                <w:color w:val="000000"/>
                <w:spacing w:val="0"/>
                <w:sz w:val="24"/>
                <w:szCs w:val="24"/>
              </w:rPr>
              <w:t>2300kg</w:t>
            </w:r>
            <w:r>
              <w:rPr>
                <w:rFonts w:ascii="標楷體" w:hAnsi="標楷體" w:cs="新細明體, PMingLiU"/>
                <w:color w:val="000000"/>
                <w:spacing w:val="0"/>
                <w:sz w:val="24"/>
                <w:szCs w:val="24"/>
              </w:rPr>
              <w:t>以上拉力。</w:t>
            </w:r>
          </w:p>
        </w:tc>
        <w:tc>
          <w:tcPr>
            <w:tcW w:w="1350"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240" w:lineRule="auto"/>
              <w:jc w:val="center"/>
              <w:rPr>
                <w:rFonts w:ascii="標楷體" w:hAnsi="標楷體" w:cs="標楷體"/>
                <w:color w:val="000000"/>
                <w:sz w:val="24"/>
                <w:szCs w:val="24"/>
              </w:rPr>
            </w:pPr>
            <w:r>
              <w:rPr>
                <w:rFonts w:ascii="標楷體" w:hAnsi="標楷體" w:cs="標楷體"/>
                <w:color w:val="000000"/>
                <w:sz w:val="24"/>
                <w:szCs w:val="24"/>
              </w:rPr>
              <w:t>施工前</w:t>
            </w:r>
          </w:p>
        </w:tc>
        <w:tc>
          <w:tcPr>
            <w:tcW w:w="1365"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測試</w:t>
            </w:r>
          </w:p>
        </w:tc>
        <w:tc>
          <w:tcPr>
            <w:tcW w:w="1365"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施工前</w:t>
            </w:r>
            <w:r>
              <w:rPr>
                <w:rFonts w:ascii="標楷體" w:hAnsi="標楷體" w:cs="新細明體, PMingLiU"/>
                <w:color w:val="000000"/>
                <w:spacing w:val="0"/>
                <w:sz w:val="22"/>
                <w:szCs w:val="22"/>
              </w:rPr>
              <w:t>1</w:t>
            </w:r>
            <w:r>
              <w:rPr>
                <w:rFonts w:ascii="標楷體" w:hAnsi="標楷體" w:cs="新細明體, PMingLiU"/>
                <w:color w:val="000000"/>
                <w:spacing w:val="0"/>
                <w:sz w:val="22"/>
                <w:szCs w:val="22"/>
              </w:rPr>
              <w:t>次</w:t>
            </w:r>
          </w:p>
        </w:tc>
        <w:tc>
          <w:tcPr>
            <w:tcW w:w="1695"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改善</w:t>
            </w:r>
          </w:p>
        </w:tc>
        <w:tc>
          <w:tcPr>
            <w:tcW w:w="2265"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320" w:lineRule="exact"/>
              <w:ind w:right="57"/>
              <w:jc w:val="center"/>
              <w:rPr>
                <w:rFonts w:ascii="標楷體" w:hAnsi="標楷體" w:cs="標楷體"/>
                <w:color w:val="000000"/>
              </w:rPr>
            </w:pPr>
            <w:r>
              <w:rPr>
                <w:rFonts w:ascii="標楷體" w:hAnsi="標楷體" w:cs="標楷體"/>
                <w:color w:val="000000"/>
              </w:rPr>
              <w:t>施工安全衛生抽查紀錄表</w:t>
            </w:r>
          </w:p>
          <w:p w:rsidR="009C5D1C" w:rsidRDefault="00E54A3A">
            <w:pPr>
              <w:pStyle w:val="Standard"/>
              <w:widowControl/>
              <w:autoSpaceDE/>
              <w:spacing w:line="320" w:lineRule="exact"/>
              <w:ind w:right="57"/>
              <w:jc w:val="center"/>
              <w:rPr>
                <w:rFonts w:ascii="標楷體" w:hAnsi="標楷體" w:cs="標楷體"/>
                <w:color w:val="000000"/>
                <w:sz w:val="22"/>
                <w:szCs w:val="22"/>
              </w:rPr>
            </w:pPr>
            <w:r>
              <w:rPr>
                <w:rFonts w:ascii="標楷體" w:hAnsi="標楷體" w:cs="標楷體"/>
                <w:color w:val="000000"/>
                <w:sz w:val="22"/>
                <w:szCs w:val="22"/>
              </w:rPr>
              <w:t>表單編號：</w:t>
            </w:r>
            <w:r>
              <w:rPr>
                <w:rFonts w:ascii="標楷體" w:hAnsi="標楷體" w:cs="標楷體"/>
                <w:color w:val="000000"/>
                <w:sz w:val="22"/>
                <w:szCs w:val="22"/>
              </w:rPr>
              <w:t>SC-27-2</w:t>
            </w:r>
          </w:p>
        </w:tc>
        <w:tc>
          <w:tcPr>
            <w:tcW w:w="50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9C5D1C">
            <w:pPr>
              <w:pStyle w:val="Standard"/>
              <w:widowControl/>
              <w:autoSpaceDE/>
              <w:spacing w:line="240" w:lineRule="auto"/>
              <w:rPr>
                <w:rFonts w:ascii="標楷體" w:hAnsi="標楷體" w:cs="標楷體"/>
                <w:color w:val="000000"/>
                <w:spacing w:val="0"/>
                <w:sz w:val="24"/>
                <w:szCs w:val="24"/>
              </w:rPr>
            </w:pPr>
          </w:p>
        </w:tc>
      </w:tr>
      <w:tr w:rsidR="009C5D1C">
        <w:tblPrEx>
          <w:tblCellMar>
            <w:top w:w="0" w:type="dxa"/>
            <w:bottom w:w="0" w:type="dxa"/>
          </w:tblCellMar>
        </w:tblPrEx>
        <w:trPr>
          <w:trHeight w:val="920"/>
        </w:trPr>
        <w:tc>
          <w:tcPr>
            <w:tcW w:w="553"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000000" w:rsidRDefault="00E54A3A"/>
        </w:tc>
        <w:tc>
          <w:tcPr>
            <w:tcW w:w="812"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000000" w:rsidRDefault="00E54A3A"/>
        </w:tc>
        <w:tc>
          <w:tcPr>
            <w:tcW w:w="1815"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000000" w:rsidRDefault="00E54A3A"/>
        </w:tc>
        <w:tc>
          <w:tcPr>
            <w:tcW w:w="2610"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240" w:lineRule="auto"/>
              <w:ind w:right="113"/>
              <w:jc w:val="left"/>
              <w:rPr>
                <w:rFonts w:ascii="標楷體" w:hAnsi="標楷體" w:cs="新細明體, PMingLiU"/>
                <w:color w:val="000000"/>
                <w:spacing w:val="0"/>
                <w:sz w:val="24"/>
                <w:szCs w:val="24"/>
              </w:rPr>
            </w:pPr>
            <w:r>
              <w:rPr>
                <w:rFonts w:ascii="標楷體" w:hAnsi="標楷體" w:cs="新細明體, PMingLiU"/>
                <w:color w:val="000000"/>
                <w:spacing w:val="0"/>
                <w:sz w:val="24"/>
                <w:szCs w:val="24"/>
              </w:rPr>
              <w:t>工作繩及及安全繩均需分別於兩個以上之位置打入堅固之立桿並用錨定確實固定。</w:t>
            </w:r>
          </w:p>
        </w:tc>
        <w:tc>
          <w:tcPr>
            <w:tcW w:w="1350"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pPr>
            <w:r>
              <w:rPr>
                <w:rFonts w:ascii="標楷體" w:hAnsi="標楷體" w:cs="標楷體"/>
                <w:color w:val="000000"/>
                <w:sz w:val="24"/>
                <w:szCs w:val="24"/>
              </w:rPr>
              <w:t>施</w:t>
            </w:r>
            <w:r>
              <w:rPr>
                <w:rFonts w:ascii="標楷體" w:hAnsi="標楷體" w:cs="新細明體, PMingLiU"/>
                <w:color w:val="000000"/>
                <w:spacing w:val="0"/>
                <w:sz w:val="22"/>
                <w:szCs w:val="22"/>
              </w:rPr>
              <w:t>工前</w:t>
            </w:r>
          </w:p>
        </w:tc>
        <w:tc>
          <w:tcPr>
            <w:tcW w:w="1365"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書面文件</w:t>
            </w:r>
          </w:p>
        </w:tc>
        <w:tc>
          <w:tcPr>
            <w:tcW w:w="1365"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每週</w:t>
            </w:r>
            <w:r>
              <w:rPr>
                <w:rFonts w:ascii="標楷體" w:hAnsi="標楷體" w:cs="新細明體, PMingLiU"/>
                <w:color w:val="000000"/>
                <w:spacing w:val="0"/>
                <w:sz w:val="22"/>
                <w:szCs w:val="22"/>
              </w:rPr>
              <w:t>1</w:t>
            </w:r>
            <w:r>
              <w:rPr>
                <w:rFonts w:ascii="標楷體" w:hAnsi="標楷體" w:cs="新細明體, PMingLiU"/>
                <w:color w:val="000000"/>
                <w:spacing w:val="0"/>
                <w:sz w:val="22"/>
                <w:szCs w:val="22"/>
              </w:rPr>
              <w:t>次</w:t>
            </w:r>
          </w:p>
        </w:tc>
        <w:tc>
          <w:tcPr>
            <w:tcW w:w="1695"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改善</w:t>
            </w:r>
          </w:p>
        </w:tc>
        <w:tc>
          <w:tcPr>
            <w:tcW w:w="2265"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320" w:lineRule="exact"/>
              <w:ind w:right="57"/>
              <w:jc w:val="center"/>
              <w:rPr>
                <w:rFonts w:ascii="標楷體" w:hAnsi="標楷體" w:cs="標楷體"/>
                <w:color w:val="000000"/>
              </w:rPr>
            </w:pPr>
            <w:r>
              <w:rPr>
                <w:rFonts w:ascii="標楷體" w:hAnsi="標楷體" w:cs="標楷體"/>
                <w:color w:val="000000"/>
              </w:rPr>
              <w:t>施工安全衛生抽查紀錄表</w:t>
            </w:r>
          </w:p>
          <w:p w:rsidR="009C5D1C" w:rsidRDefault="00E54A3A">
            <w:pPr>
              <w:pStyle w:val="Standard"/>
              <w:widowControl/>
              <w:autoSpaceDE/>
              <w:spacing w:line="320" w:lineRule="exact"/>
              <w:ind w:right="57"/>
              <w:jc w:val="center"/>
              <w:rPr>
                <w:rFonts w:ascii="標楷體" w:hAnsi="標楷體" w:cs="標楷體"/>
                <w:color w:val="000000"/>
                <w:sz w:val="22"/>
                <w:szCs w:val="22"/>
              </w:rPr>
            </w:pPr>
            <w:r>
              <w:rPr>
                <w:rFonts w:ascii="標楷體" w:hAnsi="標楷體" w:cs="標楷體"/>
                <w:color w:val="000000"/>
                <w:sz w:val="22"/>
                <w:szCs w:val="22"/>
              </w:rPr>
              <w:t>表單編號：</w:t>
            </w:r>
            <w:r>
              <w:rPr>
                <w:rFonts w:ascii="標楷體" w:hAnsi="標楷體" w:cs="標楷體"/>
                <w:color w:val="000000"/>
                <w:sz w:val="22"/>
                <w:szCs w:val="22"/>
              </w:rPr>
              <w:t>SC-27-2</w:t>
            </w:r>
          </w:p>
        </w:tc>
        <w:tc>
          <w:tcPr>
            <w:tcW w:w="50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9C5D1C">
            <w:pPr>
              <w:pStyle w:val="Standard"/>
              <w:widowControl/>
              <w:autoSpaceDE/>
              <w:spacing w:line="240" w:lineRule="auto"/>
              <w:rPr>
                <w:rFonts w:ascii="標楷體" w:hAnsi="標楷體" w:cs="標楷體"/>
                <w:color w:val="000000"/>
                <w:spacing w:val="0"/>
                <w:sz w:val="24"/>
                <w:szCs w:val="24"/>
              </w:rPr>
            </w:pPr>
          </w:p>
        </w:tc>
      </w:tr>
      <w:tr w:rsidR="009C5D1C">
        <w:tblPrEx>
          <w:tblCellMar>
            <w:top w:w="0" w:type="dxa"/>
            <w:bottom w:w="0" w:type="dxa"/>
          </w:tblCellMar>
        </w:tblPrEx>
        <w:trPr>
          <w:trHeight w:val="1104"/>
        </w:trPr>
        <w:tc>
          <w:tcPr>
            <w:tcW w:w="553"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000000" w:rsidRDefault="00E54A3A"/>
        </w:tc>
        <w:tc>
          <w:tcPr>
            <w:tcW w:w="812"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000000" w:rsidRDefault="00E54A3A"/>
        </w:tc>
        <w:tc>
          <w:tcPr>
            <w:tcW w:w="1815"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000000" w:rsidRDefault="00E54A3A"/>
        </w:tc>
        <w:tc>
          <w:tcPr>
            <w:tcW w:w="2610"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240" w:lineRule="auto"/>
              <w:ind w:right="113"/>
              <w:jc w:val="left"/>
              <w:rPr>
                <w:rFonts w:ascii="標楷體" w:hAnsi="標楷體" w:cs="新細明體, PMingLiU"/>
                <w:color w:val="000000"/>
                <w:spacing w:val="0"/>
                <w:sz w:val="24"/>
                <w:szCs w:val="24"/>
              </w:rPr>
            </w:pPr>
            <w:r>
              <w:rPr>
                <w:rFonts w:ascii="標楷體" w:hAnsi="標楷體" w:cs="新細明體, PMingLiU"/>
                <w:color w:val="000000"/>
                <w:spacing w:val="0"/>
                <w:sz w:val="24"/>
                <w:szCs w:val="24"/>
              </w:rPr>
              <w:t>若採樹木綁固應選擇根部穩固無傾倒之虞且主幹直徑大於</w:t>
            </w:r>
            <w:r>
              <w:rPr>
                <w:rFonts w:ascii="標楷體" w:hAnsi="標楷體" w:cs="新細明體, PMingLiU"/>
                <w:color w:val="000000"/>
                <w:spacing w:val="0"/>
                <w:sz w:val="24"/>
                <w:szCs w:val="24"/>
              </w:rPr>
              <w:t>15cm</w:t>
            </w:r>
            <w:r>
              <w:rPr>
                <w:rFonts w:ascii="標楷體" w:hAnsi="標楷體" w:cs="新細明體, PMingLiU"/>
                <w:color w:val="000000"/>
                <w:spacing w:val="0"/>
                <w:sz w:val="24"/>
                <w:szCs w:val="24"/>
              </w:rPr>
              <w:t>以上，並同時於</w:t>
            </w:r>
            <w:r>
              <w:rPr>
                <w:rFonts w:ascii="標楷體" w:hAnsi="標楷體" w:cs="新細明體, PMingLiU"/>
                <w:color w:val="000000"/>
                <w:spacing w:val="0"/>
                <w:sz w:val="24"/>
                <w:szCs w:val="24"/>
              </w:rPr>
              <w:t>2</w:t>
            </w:r>
            <w:r>
              <w:rPr>
                <w:rFonts w:ascii="標楷體" w:hAnsi="標楷體" w:cs="新細明體, PMingLiU"/>
                <w:color w:val="000000"/>
                <w:spacing w:val="0"/>
                <w:sz w:val="24"/>
                <w:szCs w:val="24"/>
              </w:rPr>
              <w:t>棵樹木以上主幹確實綑綁。</w:t>
            </w:r>
          </w:p>
        </w:tc>
        <w:tc>
          <w:tcPr>
            <w:tcW w:w="1350"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pPr>
            <w:r>
              <w:rPr>
                <w:rFonts w:ascii="標楷體" w:hAnsi="標楷體" w:cs="標楷體"/>
                <w:color w:val="000000"/>
                <w:sz w:val="24"/>
                <w:szCs w:val="24"/>
              </w:rPr>
              <w:t>施</w:t>
            </w:r>
            <w:r>
              <w:rPr>
                <w:rFonts w:ascii="標楷體" w:hAnsi="標楷體" w:cs="新細明體, PMingLiU"/>
                <w:color w:val="000000"/>
                <w:spacing w:val="0"/>
                <w:sz w:val="22"/>
                <w:szCs w:val="22"/>
              </w:rPr>
              <w:t>工前</w:t>
            </w:r>
          </w:p>
        </w:tc>
        <w:tc>
          <w:tcPr>
            <w:tcW w:w="1365"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目視</w:t>
            </w:r>
          </w:p>
        </w:tc>
        <w:tc>
          <w:tcPr>
            <w:tcW w:w="1365"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每週</w:t>
            </w:r>
            <w:r>
              <w:rPr>
                <w:rFonts w:ascii="標楷體" w:hAnsi="標楷體" w:cs="新細明體, PMingLiU"/>
                <w:color w:val="000000"/>
                <w:spacing w:val="0"/>
                <w:sz w:val="22"/>
                <w:szCs w:val="22"/>
              </w:rPr>
              <w:t>1</w:t>
            </w:r>
            <w:r>
              <w:rPr>
                <w:rFonts w:ascii="標楷體" w:hAnsi="標楷體" w:cs="新細明體, PMingLiU"/>
                <w:color w:val="000000"/>
                <w:spacing w:val="0"/>
                <w:sz w:val="22"/>
                <w:szCs w:val="22"/>
              </w:rPr>
              <w:t>次</w:t>
            </w:r>
          </w:p>
        </w:tc>
        <w:tc>
          <w:tcPr>
            <w:tcW w:w="1695"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改善</w:t>
            </w:r>
          </w:p>
        </w:tc>
        <w:tc>
          <w:tcPr>
            <w:tcW w:w="2265"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320" w:lineRule="exact"/>
              <w:ind w:right="57"/>
              <w:jc w:val="center"/>
              <w:rPr>
                <w:rFonts w:ascii="標楷體" w:hAnsi="標楷體" w:cs="標楷體"/>
                <w:color w:val="000000"/>
              </w:rPr>
            </w:pPr>
            <w:r>
              <w:rPr>
                <w:rFonts w:ascii="標楷體" w:hAnsi="標楷體" w:cs="標楷體"/>
                <w:color w:val="000000"/>
              </w:rPr>
              <w:t>施工安全衛生抽查紀錄表</w:t>
            </w:r>
          </w:p>
          <w:p w:rsidR="009C5D1C" w:rsidRDefault="00E54A3A">
            <w:pPr>
              <w:pStyle w:val="Standard"/>
              <w:widowControl/>
              <w:autoSpaceDE/>
              <w:spacing w:line="320" w:lineRule="exact"/>
              <w:ind w:right="57"/>
              <w:jc w:val="center"/>
              <w:rPr>
                <w:rFonts w:ascii="標楷體" w:hAnsi="標楷體" w:cs="標楷體"/>
                <w:color w:val="000000"/>
                <w:sz w:val="22"/>
                <w:szCs w:val="22"/>
              </w:rPr>
            </w:pPr>
            <w:r>
              <w:rPr>
                <w:rFonts w:ascii="標楷體" w:hAnsi="標楷體" w:cs="標楷體"/>
                <w:color w:val="000000"/>
                <w:sz w:val="22"/>
                <w:szCs w:val="22"/>
              </w:rPr>
              <w:t>表單編號：</w:t>
            </w:r>
            <w:r>
              <w:rPr>
                <w:rFonts w:ascii="標楷體" w:hAnsi="標楷體" w:cs="標楷體"/>
                <w:color w:val="000000"/>
                <w:sz w:val="22"/>
                <w:szCs w:val="22"/>
              </w:rPr>
              <w:t>SC-27-2</w:t>
            </w:r>
          </w:p>
        </w:tc>
        <w:tc>
          <w:tcPr>
            <w:tcW w:w="50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9C5D1C">
            <w:pPr>
              <w:pStyle w:val="Standard"/>
              <w:widowControl/>
              <w:autoSpaceDE/>
              <w:spacing w:line="240" w:lineRule="auto"/>
              <w:rPr>
                <w:rFonts w:ascii="標楷體" w:hAnsi="標楷體" w:cs="標楷體"/>
                <w:color w:val="000000"/>
                <w:spacing w:val="0"/>
                <w:sz w:val="24"/>
                <w:szCs w:val="24"/>
              </w:rPr>
            </w:pPr>
          </w:p>
        </w:tc>
      </w:tr>
      <w:tr w:rsidR="009C5D1C">
        <w:tblPrEx>
          <w:tblCellMar>
            <w:top w:w="0" w:type="dxa"/>
            <w:bottom w:w="0" w:type="dxa"/>
          </w:tblCellMar>
        </w:tblPrEx>
        <w:trPr>
          <w:trHeight w:val="1344"/>
        </w:trPr>
        <w:tc>
          <w:tcPr>
            <w:tcW w:w="553"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000000" w:rsidRDefault="00E54A3A"/>
        </w:tc>
        <w:tc>
          <w:tcPr>
            <w:tcW w:w="812"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000000" w:rsidRDefault="00E54A3A"/>
        </w:tc>
        <w:tc>
          <w:tcPr>
            <w:tcW w:w="1815" w:type="dxa"/>
            <w:vMerge w:val="restart"/>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260" w:lineRule="exact"/>
              <w:jc w:val="center"/>
              <w:rPr>
                <w:rFonts w:ascii="標楷體" w:hAnsi="標楷體" w:cs="標楷體"/>
                <w:color w:val="000000"/>
                <w:sz w:val="24"/>
                <w:szCs w:val="24"/>
              </w:rPr>
            </w:pPr>
            <w:r>
              <w:rPr>
                <w:rFonts w:ascii="標楷體" w:hAnsi="標楷體" w:cs="標楷體"/>
                <w:color w:val="000000"/>
                <w:sz w:val="24"/>
                <w:szCs w:val="24"/>
              </w:rPr>
              <w:t>個人安全防護具</w:t>
            </w:r>
          </w:p>
        </w:tc>
        <w:tc>
          <w:tcPr>
            <w:tcW w:w="2610"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240" w:lineRule="auto"/>
              <w:rPr>
                <w:rFonts w:ascii="標楷體" w:hAnsi="標楷體" w:cs="新細明體, PMingLiU"/>
                <w:color w:val="000000"/>
                <w:spacing w:val="0"/>
                <w:sz w:val="24"/>
                <w:szCs w:val="24"/>
              </w:rPr>
            </w:pPr>
            <w:r>
              <w:rPr>
                <w:rFonts w:ascii="標楷體" w:hAnsi="標楷體" w:cs="新細明體, PMingLiU"/>
                <w:color w:val="000000"/>
                <w:spacing w:val="0"/>
                <w:sz w:val="24"/>
                <w:szCs w:val="24"/>
              </w:rPr>
              <w:t>作業人員應戴有反光帶之安全帽，安全帽應符合</w:t>
            </w:r>
            <w:r>
              <w:rPr>
                <w:rFonts w:ascii="標楷體" w:hAnsi="標楷體" w:cs="新細明體, PMingLiU"/>
                <w:color w:val="000000"/>
                <w:spacing w:val="0"/>
                <w:sz w:val="24"/>
                <w:szCs w:val="24"/>
              </w:rPr>
              <w:t xml:space="preserve">CNS1336 </w:t>
            </w:r>
            <w:r>
              <w:rPr>
                <w:rFonts w:ascii="標楷體" w:hAnsi="標楷體" w:cs="新細明體, PMingLiU"/>
                <w:color w:val="000000"/>
                <w:spacing w:val="0"/>
                <w:sz w:val="24"/>
                <w:szCs w:val="24"/>
              </w:rPr>
              <w:t>工地用安全帽檢驗標準，並貼經濟部商品檢驗局之標籤或正字標籤。</w:t>
            </w:r>
          </w:p>
        </w:tc>
        <w:tc>
          <w:tcPr>
            <w:tcW w:w="1350"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240" w:lineRule="auto"/>
              <w:jc w:val="center"/>
            </w:pPr>
            <w:r>
              <w:rPr>
                <w:rFonts w:ascii="標楷體" w:hAnsi="標楷體" w:cs="標楷體"/>
                <w:color w:val="000000"/>
                <w:sz w:val="24"/>
                <w:szCs w:val="24"/>
              </w:rPr>
              <w:t>施</w:t>
            </w:r>
            <w:r>
              <w:rPr>
                <w:rFonts w:ascii="標楷體" w:hAnsi="標楷體" w:cs="新細明體, PMingLiU"/>
                <w:color w:val="000000"/>
                <w:spacing w:val="0"/>
                <w:sz w:val="22"/>
                <w:szCs w:val="22"/>
              </w:rPr>
              <w:t>工前</w:t>
            </w:r>
          </w:p>
        </w:tc>
        <w:tc>
          <w:tcPr>
            <w:tcW w:w="1365"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目視</w:t>
            </w:r>
          </w:p>
        </w:tc>
        <w:tc>
          <w:tcPr>
            <w:tcW w:w="1365"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每週</w:t>
            </w:r>
            <w:r>
              <w:rPr>
                <w:rFonts w:ascii="標楷體" w:hAnsi="標楷體" w:cs="新細明體, PMingLiU"/>
                <w:color w:val="000000"/>
                <w:spacing w:val="0"/>
                <w:sz w:val="22"/>
                <w:szCs w:val="22"/>
              </w:rPr>
              <w:t>1</w:t>
            </w:r>
            <w:r>
              <w:rPr>
                <w:rFonts w:ascii="標楷體" w:hAnsi="標楷體" w:cs="新細明體, PMingLiU"/>
                <w:color w:val="000000"/>
                <w:spacing w:val="0"/>
                <w:sz w:val="22"/>
                <w:szCs w:val="22"/>
              </w:rPr>
              <w:t>次</w:t>
            </w:r>
          </w:p>
        </w:tc>
        <w:tc>
          <w:tcPr>
            <w:tcW w:w="1695"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更換</w:t>
            </w:r>
          </w:p>
        </w:tc>
        <w:tc>
          <w:tcPr>
            <w:tcW w:w="2265"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320" w:lineRule="exact"/>
              <w:ind w:right="57"/>
              <w:jc w:val="center"/>
              <w:rPr>
                <w:rFonts w:ascii="標楷體" w:hAnsi="標楷體" w:cs="標楷體"/>
                <w:color w:val="000000"/>
              </w:rPr>
            </w:pPr>
            <w:r>
              <w:rPr>
                <w:rFonts w:ascii="標楷體" w:hAnsi="標楷體" w:cs="標楷體"/>
                <w:color w:val="000000"/>
              </w:rPr>
              <w:t>施工安全衛生抽查紀錄表</w:t>
            </w:r>
          </w:p>
          <w:p w:rsidR="009C5D1C" w:rsidRDefault="00E54A3A">
            <w:pPr>
              <w:pStyle w:val="Standard"/>
              <w:widowControl/>
              <w:autoSpaceDE/>
              <w:spacing w:line="320" w:lineRule="exact"/>
              <w:ind w:right="57"/>
              <w:jc w:val="center"/>
              <w:rPr>
                <w:rFonts w:ascii="標楷體" w:hAnsi="標楷體" w:cs="標楷體"/>
                <w:color w:val="000000"/>
                <w:sz w:val="22"/>
                <w:szCs w:val="22"/>
              </w:rPr>
            </w:pPr>
            <w:r>
              <w:rPr>
                <w:rFonts w:ascii="標楷體" w:hAnsi="標楷體" w:cs="標楷體"/>
                <w:color w:val="000000"/>
                <w:sz w:val="22"/>
                <w:szCs w:val="22"/>
              </w:rPr>
              <w:t>表單編號：</w:t>
            </w:r>
            <w:r>
              <w:rPr>
                <w:rFonts w:ascii="標楷體" w:hAnsi="標楷體" w:cs="標楷體"/>
                <w:color w:val="000000"/>
                <w:sz w:val="22"/>
                <w:szCs w:val="22"/>
              </w:rPr>
              <w:t>SC-27-2</w:t>
            </w:r>
          </w:p>
        </w:tc>
        <w:tc>
          <w:tcPr>
            <w:tcW w:w="50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9C5D1C">
            <w:pPr>
              <w:pStyle w:val="Standard"/>
              <w:widowControl/>
              <w:autoSpaceDE/>
              <w:spacing w:line="240" w:lineRule="auto"/>
              <w:rPr>
                <w:rFonts w:ascii="標楷體" w:hAnsi="標楷體" w:cs="標楷體"/>
                <w:color w:val="000000"/>
                <w:spacing w:val="0"/>
                <w:sz w:val="24"/>
                <w:szCs w:val="24"/>
              </w:rPr>
            </w:pPr>
          </w:p>
        </w:tc>
      </w:tr>
      <w:tr w:rsidR="009C5D1C">
        <w:tblPrEx>
          <w:tblCellMar>
            <w:top w:w="0" w:type="dxa"/>
            <w:bottom w:w="0" w:type="dxa"/>
          </w:tblCellMar>
        </w:tblPrEx>
        <w:trPr>
          <w:trHeight w:val="906"/>
        </w:trPr>
        <w:tc>
          <w:tcPr>
            <w:tcW w:w="553"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000000" w:rsidRDefault="00E54A3A"/>
        </w:tc>
        <w:tc>
          <w:tcPr>
            <w:tcW w:w="812"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000000" w:rsidRDefault="00E54A3A"/>
        </w:tc>
        <w:tc>
          <w:tcPr>
            <w:tcW w:w="1815"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000000" w:rsidRDefault="00E54A3A"/>
        </w:tc>
        <w:tc>
          <w:tcPr>
            <w:tcW w:w="2610"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240" w:lineRule="auto"/>
            </w:pPr>
            <w:r>
              <w:rPr>
                <w:rFonts w:ascii="標楷體" w:hAnsi="標楷體" w:cs="新細明體, PMingLiU"/>
                <w:color w:val="000000"/>
                <w:spacing w:val="0"/>
                <w:sz w:val="24"/>
                <w:szCs w:val="24"/>
              </w:rPr>
              <w:t>穿著顏色鮮明有反光帶之施工背心，以利辨識</w:t>
            </w:r>
            <w:r>
              <w:rPr>
                <w:rFonts w:ascii="標楷體" w:hAnsi="標楷體" w:cs="新細明體, PMingLiU"/>
                <w:color w:val="000000"/>
                <w:spacing w:val="0"/>
                <w:sz w:val="22"/>
                <w:szCs w:val="22"/>
              </w:rPr>
              <w:t>。</w:t>
            </w:r>
          </w:p>
        </w:tc>
        <w:tc>
          <w:tcPr>
            <w:tcW w:w="1350"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240" w:lineRule="auto"/>
              <w:jc w:val="center"/>
              <w:rPr>
                <w:rFonts w:ascii="標楷體" w:hAnsi="標楷體" w:cs="標楷體"/>
                <w:color w:val="000000"/>
                <w:sz w:val="24"/>
                <w:szCs w:val="24"/>
              </w:rPr>
            </w:pPr>
            <w:r>
              <w:rPr>
                <w:rFonts w:ascii="標楷體" w:hAnsi="標楷體" w:cs="標楷體"/>
                <w:color w:val="000000"/>
                <w:sz w:val="24"/>
                <w:szCs w:val="24"/>
              </w:rPr>
              <w:t>施工前</w:t>
            </w:r>
          </w:p>
        </w:tc>
        <w:tc>
          <w:tcPr>
            <w:tcW w:w="1365"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目視</w:t>
            </w:r>
          </w:p>
        </w:tc>
        <w:tc>
          <w:tcPr>
            <w:tcW w:w="1365"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每週</w:t>
            </w:r>
            <w:r>
              <w:rPr>
                <w:rFonts w:ascii="標楷體" w:hAnsi="標楷體" w:cs="新細明體, PMingLiU"/>
                <w:color w:val="000000"/>
                <w:spacing w:val="0"/>
                <w:sz w:val="22"/>
                <w:szCs w:val="22"/>
              </w:rPr>
              <w:t>1</w:t>
            </w:r>
            <w:r>
              <w:rPr>
                <w:rFonts w:ascii="標楷體" w:hAnsi="標楷體" w:cs="新細明體, PMingLiU"/>
                <w:color w:val="000000"/>
                <w:spacing w:val="0"/>
                <w:sz w:val="22"/>
                <w:szCs w:val="22"/>
              </w:rPr>
              <w:t>次</w:t>
            </w:r>
          </w:p>
        </w:tc>
        <w:tc>
          <w:tcPr>
            <w:tcW w:w="1695"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改善</w:t>
            </w:r>
          </w:p>
        </w:tc>
        <w:tc>
          <w:tcPr>
            <w:tcW w:w="2265"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320" w:lineRule="exact"/>
              <w:ind w:right="57"/>
              <w:jc w:val="center"/>
              <w:rPr>
                <w:rFonts w:ascii="標楷體" w:hAnsi="標楷體" w:cs="標楷體"/>
                <w:color w:val="000000"/>
              </w:rPr>
            </w:pPr>
            <w:r>
              <w:rPr>
                <w:rFonts w:ascii="標楷體" w:hAnsi="標楷體" w:cs="標楷體"/>
                <w:color w:val="000000"/>
              </w:rPr>
              <w:t>施工安全衛生抽查紀錄表</w:t>
            </w:r>
          </w:p>
          <w:p w:rsidR="009C5D1C" w:rsidRDefault="00E54A3A">
            <w:pPr>
              <w:pStyle w:val="Standard"/>
              <w:widowControl/>
              <w:autoSpaceDE/>
              <w:spacing w:line="320" w:lineRule="exact"/>
              <w:ind w:right="57"/>
              <w:jc w:val="center"/>
              <w:rPr>
                <w:rFonts w:ascii="標楷體" w:hAnsi="標楷體" w:cs="標楷體"/>
                <w:color w:val="000000"/>
                <w:sz w:val="22"/>
                <w:szCs w:val="22"/>
              </w:rPr>
            </w:pPr>
            <w:r>
              <w:rPr>
                <w:rFonts w:ascii="標楷體" w:hAnsi="標楷體" w:cs="標楷體"/>
                <w:color w:val="000000"/>
                <w:sz w:val="22"/>
                <w:szCs w:val="22"/>
              </w:rPr>
              <w:t>表單編號：</w:t>
            </w:r>
            <w:r>
              <w:rPr>
                <w:rFonts w:ascii="標楷體" w:hAnsi="標楷體" w:cs="標楷體"/>
                <w:color w:val="000000"/>
                <w:sz w:val="22"/>
                <w:szCs w:val="22"/>
              </w:rPr>
              <w:t>SC-27-2</w:t>
            </w:r>
          </w:p>
        </w:tc>
        <w:tc>
          <w:tcPr>
            <w:tcW w:w="50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9C5D1C">
            <w:pPr>
              <w:pStyle w:val="Standard"/>
              <w:widowControl/>
              <w:autoSpaceDE/>
              <w:spacing w:line="240" w:lineRule="auto"/>
              <w:rPr>
                <w:rFonts w:ascii="標楷體" w:hAnsi="標楷體" w:cs="標楷體"/>
                <w:color w:val="000000"/>
                <w:spacing w:val="0"/>
                <w:sz w:val="24"/>
                <w:szCs w:val="24"/>
              </w:rPr>
            </w:pPr>
          </w:p>
        </w:tc>
      </w:tr>
      <w:tr w:rsidR="009C5D1C">
        <w:tblPrEx>
          <w:tblCellMar>
            <w:top w:w="0" w:type="dxa"/>
            <w:bottom w:w="0" w:type="dxa"/>
          </w:tblCellMar>
        </w:tblPrEx>
        <w:trPr>
          <w:trHeight w:val="1114"/>
        </w:trPr>
        <w:tc>
          <w:tcPr>
            <w:tcW w:w="553"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000000" w:rsidRDefault="00E54A3A"/>
        </w:tc>
        <w:tc>
          <w:tcPr>
            <w:tcW w:w="812"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000000" w:rsidRDefault="00E54A3A"/>
        </w:tc>
        <w:tc>
          <w:tcPr>
            <w:tcW w:w="1815"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000000" w:rsidRDefault="00E54A3A"/>
        </w:tc>
        <w:tc>
          <w:tcPr>
            <w:tcW w:w="2610"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240" w:lineRule="auto"/>
              <w:ind w:right="113"/>
              <w:jc w:val="left"/>
            </w:pPr>
            <w:r>
              <w:rPr>
                <w:rFonts w:ascii="標楷體" w:hAnsi="標楷體" w:cs="新細明體, PMingLiU"/>
                <w:color w:val="000000"/>
                <w:spacing w:val="0"/>
                <w:sz w:val="24"/>
                <w:szCs w:val="24"/>
              </w:rPr>
              <w:t>坡面作業應穿戴全身背負式安全帶，並檢查是否有磨損，若有磨損應立即更換</w:t>
            </w:r>
            <w:r>
              <w:rPr>
                <w:rFonts w:ascii="標楷體" w:hAnsi="標楷體" w:cs="新細明體, PMingLiU"/>
                <w:color w:val="000000"/>
                <w:spacing w:val="0"/>
                <w:sz w:val="24"/>
                <w:szCs w:val="24"/>
              </w:rPr>
              <w:t>?</w:t>
            </w:r>
          </w:p>
        </w:tc>
        <w:tc>
          <w:tcPr>
            <w:tcW w:w="1350"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pPr>
            <w:r>
              <w:rPr>
                <w:rFonts w:ascii="標楷體" w:hAnsi="標楷體" w:cs="標楷體"/>
                <w:color w:val="000000"/>
                <w:sz w:val="24"/>
                <w:szCs w:val="24"/>
              </w:rPr>
              <w:t>施</w:t>
            </w:r>
            <w:r>
              <w:rPr>
                <w:rFonts w:ascii="標楷體" w:hAnsi="標楷體" w:cs="新細明體, PMingLiU"/>
                <w:color w:val="000000"/>
                <w:spacing w:val="0"/>
                <w:sz w:val="22"/>
                <w:szCs w:val="22"/>
              </w:rPr>
              <w:t>工前</w:t>
            </w:r>
          </w:p>
        </w:tc>
        <w:tc>
          <w:tcPr>
            <w:tcW w:w="1365"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目視</w:t>
            </w:r>
          </w:p>
        </w:tc>
        <w:tc>
          <w:tcPr>
            <w:tcW w:w="1365"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每週</w:t>
            </w:r>
            <w:r>
              <w:rPr>
                <w:rFonts w:ascii="標楷體" w:hAnsi="標楷體" w:cs="新細明體, PMingLiU"/>
                <w:color w:val="000000"/>
                <w:spacing w:val="0"/>
                <w:sz w:val="22"/>
                <w:szCs w:val="22"/>
              </w:rPr>
              <w:t>1</w:t>
            </w:r>
            <w:r>
              <w:rPr>
                <w:rFonts w:ascii="標楷體" w:hAnsi="標楷體" w:cs="新細明體, PMingLiU"/>
                <w:color w:val="000000"/>
                <w:spacing w:val="0"/>
                <w:sz w:val="22"/>
                <w:szCs w:val="22"/>
              </w:rPr>
              <w:t>次</w:t>
            </w:r>
          </w:p>
        </w:tc>
        <w:tc>
          <w:tcPr>
            <w:tcW w:w="1695"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更換</w:t>
            </w:r>
          </w:p>
        </w:tc>
        <w:tc>
          <w:tcPr>
            <w:tcW w:w="2265"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320" w:lineRule="exact"/>
              <w:ind w:right="57"/>
              <w:jc w:val="center"/>
              <w:rPr>
                <w:rFonts w:ascii="標楷體" w:hAnsi="標楷體" w:cs="標楷體"/>
                <w:color w:val="000000"/>
              </w:rPr>
            </w:pPr>
            <w:r>
              <w:rPr>
                <w:rFonts w:ascii="標楷體" w:hAnsi="標楷體" w:cs="標楷體"/>
                <w:color w:val="000000"/>
              </w:rPr>
              <w:t>施工安全衛生抽查紀錄表</w:t>
            </w:r>
          </w:p>
          <w:p w:rsidR="009C5D1C" w:rsidRDefault="00E54A3A">
            <w:pPr>
              <w:pStyle w:val="Standard"/>
              <w:widowControl/>
              <w:autoSpaceDE/>
              <w:spacing w:line="320" w:lineRule="exact"/>
              <w:ind w:right="57"/>
              <w:jc w:val="center"/>
              <w:rPr>
                <w:rFonts w:ascii="標楷體" w:hAnsi="標楷體" w:cs="標楷體"/>
                <w:color w:val="000000"/>
                <w:sz w:val="22"/>
                <w:szCs w:val="22"/>
              </w:rPr>
            </w:pPr>
            <w:r>
              <w:rPr>
                <w:rFonts w:ascii="標楷體" w:hAnsi="標楷體" w:cs="標楷體"/>
                <w:color w:val="000000"/>
                <w:sz w:val="22"/>
                <w:szCs w:val="22"/>
              </w:rPr>
              <w:t>表單編號：</w:t>
            </w:r>
            <w:r>
              <w:rPr>
                <w:rFonts w:ascii="標楷體" w:hAnsi="標楷體" w:cs="標楷體"/>
                <w:color w:val="000000"/>
                <w:sz w:val="22"/>
                <w:szCs w:val="22"/>
              </w:rPr>
              <w:t>SC-27-2</w:t>
            </w:r>
          </w:p>
        </w:tc>
        <w:tc>
          <w:tcPr>
            <w:tcW w:w="50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9C5D1C">
            <w:pPr>
              <w:pStyle w:val="Standard"/>
              <w:widowControl/>
              <w:autoSpaceDE/>
              <w:spacing w:line="240" w:lineRule="auto"/>
              <w:rPr>
                <w:rFonts w:ascii="標楷體" w:hAnsi="標楷體" w:cs="標楷體"/>
                <w:color w:val="000000"/>
                <w:spacing w:val="0"/>
                <w:sz w:val="24"/>
                <w:szCs w:val="24"/>
              </w:rPr>
            </w:pPr>
          </w:p>
        </w:tc>
      </w:tr>
      <w:tr w:rsidR="009C5D1C">
        <w:tblPrEx>
          <w:tblCellMar>
            <w:top w:w="0" w:type="dxa"/>
            <w:bottom w:w="0" w:type="dxa"/>
          </w:tblCellMar>
        </w:tblPrEx>
        <w:trPr>
          <w:trHeight w:val="1114"/>
        </w:trPr>
        <w:tc>
          <w:tcPr>
            <w:tcW w:w="553"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000000" w:rsidRDefault="00E54A3A"/>
        </w:tc>
        <w:tc>
          <w:tcPr>
            <w:tcW w:w="812" w:type="dxa"/>
            <w:vMerge/>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000000" w:rsidRDefault="00E54A3A"/>
        </w:tc>
        <w:tc>
          <w:tcPr>
            <w:tcW w:w="1815"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rsidR="009C5D1C" w:rsidRDefault="00E54A3A">
            <w:pPr>
              <w:pStyle w:val="Standard"/>
              <w:spacing w:line="320" w:lineRule="exact"/>
              <w:rPr>
                <w:rFonts w:ascii="標楷體" w:hAnsi="標楷體" w:cs="標楷體"/>
                <w:color w:val="000000"/>
              </w:rPr>
            </w:pPr>
            <w:r>
              <w:rPr>
                <w:rFonts w:ascii="標楷體" w:hAnsi="標楷體" w:cs="標楷體"/>
                <w:color w:val="000000"/>
              </w:rPr>
              <w:t>移動式起重機</w:t>
            </w:r>
          </w:p>
        </w:tc>
        <w:tc>
          <w:tcPr>
            <w:tcW w:w="2610" w:type="dxa"/>
            <w:tcBorders>
              <w:top w:val="single" w:sz="4" w:space="0" w:color="000000"/>
              <w:left w:val="single" w:sz="6" w:space="0" w:color="000000"/>
              <w:bottom w:val="single" w:sz="4" w:space="0" w:color="000000"/>
              <w:right w:val="single" w:sz="6" w:space="0" w:color="000000"/>
            </w:tcBorders>
            <w:tcMar>
              <w:top w:w="0" w:type="dxa"/>
              <w:left w:w="28" w:type="dxa"/>
              <w:bottom w:w="0" w:type="dxa"/>
              <w:right w:w="28" w:type="dxa"/>
            </w:tcMar>
            <w:vAlign w:val="center"/>
          </w:tcPr>
          <w:p w:rsidR="009C5D1C" w:rsidRDefault="00E54A3A">
            <w:pPr>
              <w:pStyle w:val="Standard"/>
              <w:spacing w:line="320" w:lineRule="exact"/>
              <w:rPr>
                <w:rFonts w:ascii="標楷體" w:hAnsi="標楷體" w:cs="標楷體"/>
                <w:color w:val="000000"/>
              </w:rPr>
            </w:pPr>
            <w:r>
              <w:rPr>
                <w:rFonts w:ascii="標楷體" w:hAnsi="標楷體" w:cs="標楷體"/>
                <w:color w:val="000000"/>
              </w:rPr>
              <w:t>如採用移動式起重機作業，起重機載人作業前，應先以預期最大荷重之荷物，進行試吊測試，將測試荷物置於搭乘設備上，吊升至最大作業高</w:t>
            </w:r>
            <w:r>
              <w:rPr>
                <w:rFonts w:ascii="標楷體" w:hAnsi="標楷體" w:cs="標楷體"/>
                <w:color w:val="000000"/>
              </w:rPr>
              <w:t>度，保持五分鐘以上，確認其平衡性及安全性無異常。</w:t>
            </w:r>
          </w:p>
        </w:tc>
        <w:tc>
          <w:tcPr>
            <w:tcW w:w="1350" w:type="dxa"/>
            <w:tcBorders>
              <w:top w:val="single" w:sz="4" w:space="0" w:color="000000"/>
              <w:left w:val="single" w:sz="6" w:space="0" w:color="000000"/>
              <w:bottom w:val="single" w:sz="4" w:space="0" w:color="000000"/>
              <w:right w:val="single" w:sz="6" w:space="0" w:color="000000"/>
            </w:tcBorders>
            <w:tcMar>
              <w:top w:w="0" w:type="dxa"/>
              <w:left w:w="28" w:type="dxa"/>
              <w:bottom w:w="0" w:type="dxa"/>
              <w:right w:w="28" w:type="dxa"/>
            </w:tcMar>
            <w:vAlign w:val="center"/>
          </w:tcPr>
          <w:p w:rsidR="009C5D1C" w:rsidRDefault="00E54A3A">
            <w:pPr>
              <w:pStyle w:val="Standard"/>
              <w:spacing w:line="320" w:lineRule="exact"/>
              <w:jc w:val="center"/>
              <w:rPr>
                <w:rFonts w:ascii="標楷體" w:hAnsi="標楷體" w:cs="標楷體"/>
                <w:color w:val="000000"/>
              </w:rPr>
            </w:pPr>
            <w:r>
              <w:rPr>
                <w:rFonts w:ascii="標楷體" w:hAnsi="標楷體" w:cs="標楷體"/>
                <w:color w:val="000000"/>
              </w:rPr>
              <w:t>施工前</w:t>
            </w:r>
          </w:p>
        </w:tc>
        <w:tc>
          <w:tcPr>
            <w:tcW w:w="1365" w:type="dxa"/>
            <w:tcBorders>
              <w:top w:val="single" w:sz="4" w:space="0" w:color="000000"/>
              <w:left w:val="single" w:sz="6" w:space="0" w:color="000000"/>
              <w:bottom w:val="single" w:sz="4" w:space="0" w:color="000000"/>
              <w:right w:val="single" w:sz="6" w:space="0" w:color="000000"/>
            </w:tcBorders>
            <w:tcMar>
              <w:top w:w="0" w:type="dxa"/>
              <w:left w:w="28" w:type="dxa"/>
              <w:bottom w:w="0" w:type="dxa"/>
              <w:right w:w="28" w:type="dxa"/>
            </w:tcMar>
            <w:vAlign w:val="center"/>
          </w:tcPr>
          <w:p w:rsidR="009C5D1C" w:rsidRDefault="00E54A3A">
            <w:pPr>
              <w:pStyle w:val="Standard"/>
              <w:spacing w:line="320" w:lineRule="exact"/>
              <w:jc w:val="center"/>
              <w:rPr>
                <w:rFonts w:ascii="標楷體" w:hAnsi="標楷體" w:cs="標楷體"/>
                <w:color w:val="000000"/>
              </w:rPr>
            </w:pPr>
            <w:r>
              <w:rPr>
                <w:rFonts w:ascii="標楷體" w:hAnsi="標楷體" w:cs="標楷體"/>
                <w:color w:val="000000"/>
              </w:rPr>
              <w:t>書面文件或測試</w:t>
            </w:r>
          </w:p>
        </w:tc>
        <w:tc>
          <w:tcPr>
            <w:tcW w:w="1365" w:type="dxa"/>
            <w:tcBorders>
              <w:top w:val="single" w:sz="4" w:space="0" w:color="000000"/>
              <w:left w:val="single" w:sz="6" w:space="0" w:color="000000"/>
              <w:bottom w:val="single" w:sz="4" w:space="0" w:color="000000"/>
              <w:right w:val="single" w:sz="6" w:space="0" w:color="000000"/>
            </w:tcBorders>
            <w:tcMar>
              <w:top w:w="0" w:type="dxa"/>
              <w:left w:w="28" w:type="dxa"/>
              <w:bottom w:w="0" w:type="dxa"/>
              <w:right w:w="28" w:type="dxa"/>
            </w:tcMar>
            <w:vAlign w:val="center"/>
          </w:tcPr>
          <w:p w:rsidR="009C5D1C" w:rsidRDefault="00E54A3A">
            <w:pPr>
              <w:pStyle w:val="Standard"/>
              <w:spacing w:line="320" w:lineRule="exact"/>
              <w:jc w:val="center"/>
              <w:rPr>
                <w:rFonts w:ascii="標楷體" w:hAnsi="標楷體" w:cs="標楷體"/>
                <w:color w:val="000000"/>
              </w:rPr>
            </w:pPr>
            <w:r>
              <w:rPr>
                <w:rFonts w:ascii="標楷體" w:hAnsi="標楷體" w:cs="標楷體"/>
                <w:color w:val="000000"/>
              </w:rPr>
              <w:t>每處施工前</w:t>
            </w:r>
            <w:r>
              <w:rPr>
                <w:rFonts w:ascii="標楷體" w:hAnsi="標楷體" w:cs="標楷體"/>
                <w:color w:val="000000"/>
              </w:rPr>
              <w:t>1</w:t>
            </w:r>
            <w:r>
              <w:rPr>
                <w:rFonts w:ascii="標楷體" w:hAnsi="標楷體" w:cs="標楷體"/>
                <w:color w:val="000000"/>
              </w:rPr>
              <w:t>次</w:t>
            </w:r>
          </w:p>
        </w:tc>
        <w:tc>
          <w:tcPr>
            <w:tcW w:w="1695" w:type="dxa"/>
            <w:tcBorders>
              <w:top w:val="single" w:sz="4" w:space="0" w:color="000000"/>
              <w:left w:val="single" w:sz="6" w:space="0" w:color="000000"/>
              <w:bottom w:val="single" w:sz="4" w:space="0" w:color="000000"/>
              <w:right w:val="single" w:sz="6" w:space="0" w:color="000000"/>
            </w:tcBorders>
            <w:tcMar>
              <w:top w:w="0" w:type="dxa"/>
              <w:left w:w="28" w:type="dxa"/>
              <w:bottom w:w="0" w:type="dxa"/>
              <w:right w:w="28" w:type="dxa"/>
            </w:tcMar>
            <w:vAlign w:val="center"/>
          </w:tcPr>
          <w:p w:rsidR="009C5D1C" w:rsidRDefault="00E54A3A">
            <w:pPr>
              <w:pStyle w:val="Standard"/>
              <w:spacing w:line="320" w:lineRule="exact"/>
              <w:jc w:val="center"/>
              <w:rPr>
                <w:rFonts w:ascii="標楷體" w:hAnsi="標楷體" w:cs="標楷體"/>
                <w:color w:val="000000"/>
              </w:rPr>
            </w:pPr>
            <w:r>
              <w:rPr>
                <w:rFonts w:ascii="標楷體" w:hAnsi="標楷體" w:cs="標楷體"/>
                <w:color w:val="000000"/>
              </w:rPr>
              <w:t>改善</w:t>
            </w:r>
          </w:p>
        </w:tc>
        <w:tc>
          <w:tcPr>
            <w:tcW w:w="2265"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320" w:lineRule="exact"/>
              <w:ind w:right="57"/>
              <w:jc w:val="center"/>
              <w:rPr>
                <w:rFonts w:ascii="標楷體" w:hAnsi="標楷體" w:cs="標楷體"/>
                <w:color w:val="000000"/>
              </w:rPr>
            </w:pPr>
            <w:r>
              <w:rPr>
                <w:rFonts w:ascii="標楷體" w:hAnsi="標楷體" w:cs="標楷體"/>
                <w:color w:val="000000"/>
              </w:rPr>
              <w:t>施工安全衛生抽查紀錄表</w:t>
            </w:r>
          </w:p>
          <w:p w:rsidR="009C5D1C" w:rsidRDefault="00E54A3A">
            <w:pPr>
              <w:pStyle w:val="Standard"/>
              <w:widowControl/>
              <w:autoSpaceDE/>
              <w:spacing w:line="320" w:lineRule="exact"/>
              <w:ind w:right="57"/>
              <w:jc w:val="center"/>
              <w:rPr>
                <w:rFonts w:ascii="標楷體" w:hAnsi="標楷體" w:cs="標楷體"/>
                <w:sz w:val="22"/>
                <w:szCs w:val="22"/>
              </w:rPr>
            </w:pPr>
            <w:r>
              <w:rPr>
                <w:color w:val="000000"/>
              </w:rPr>
              <w:t>表單編號：</w:t>
            </w:r>
            <w:r>
              <w:rPr>
                <w:color w:val="000000"/>
              </w:rPr>
              <w:t>SC-27-2</w:t>
            </w:r>
          </w:p>
        </w:tc>
        <w:tc>
          <w:tcPr>
            <w:tcW w:w="50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9C5D1C">
            <w:pPr>
              <w:pStyle w:val="Standard"/>
              <w:widowControl/>
              <w:autoSpaceDE/>
              <w:spacing w:line="240" w:lineRule="auto"/>
              <w:rPr>
                <w:rFonts w:ascii="標楷體" w:hAnsi="標楷體" w:cs="標楷體"/>
                <w:color w:val="000000"/>
                <w:spacing w:val="0"/>
                <w:sz w:val="24"/>
                <w:szCs w:val="24"/>
              </w:rPr>
            </w:pPr>
          </w:p>
        </w:tc>
      </w:tr>
      <w:tr w:rsidR="009C5D1C">
        <w:tblPrEx>
          <w:tblCellMar>
            <w:top w:w="0" w:type="dxa"/>
            <w:bottom w:w="0" w:type="dxa"/>
          </w:tblCellMar>
        </w:tblPrEx>
        <w:trPr>
          <w:trHeight w:val="1114"/>
        </w:trPr>
        <w:tc>
          <w:tcPr>
            <w:tcW w:w="553" w:type="dxa"/>
            <w:vMerge w:val="restart"/>
            <w:tcBorders>
              <w:top w:val="single" w:sz="2" w:space="0" w:color="000000"/>
              <w:left w:val="single" w:sz="2" w:space="0" w:color="000000"/>
              <w:bottom w:val="single" w:sz="2"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rPr>
                <w:rFonts w:ascii="標楷體" w:hAnsi="標楷體" w:cs="新細明體, PMingLiU"/>
                <w:color w:val="000000"/>
                <w:spacing w:val="0"/>
                <w:sz w:val="24"/>
                <w:szCs w:val="24"/>
              </w:rPr>
            </w:pPr>
            <w:r>
              <w:rPr>
                <w:rFonts w:ascii="標楷體" w:hAnsi="標楷體" w:cs="新細明體, PMingLiU"/>
                <w:color w:val="000000"/>
                <w:spacing w:val="0"/>
                <w:sz w:val="24"/>
                <w:szCs w:val="24"/>
              </w:rPr>
              <w:t>施</w:t>
            </w:r>
          </w:p>
          <w:p w:rsidR="009C5D1C" w:rsidRDefault="00E54A3A">
            <w:pPr>
              <w:pStyle w:val="Standard"/>
              <w:widowControl/>
              <w:autoSpaceDE/>
              <w:spacing w:line="240" w:lineRule="auto"/>
              <w:jc w:val="center"/>
              <w:rPr>
                <w:rFonts w:ascii="標楷體" w:hAnsi="標楷體" w:cs="新細明體, PMingLiU"/>
                <w:color w:val="000000"/>
                <w:spacing w:val="0"/>
                <w:sz w:val="24"/>
                <w:szCs w:val="24"/>
              </w:rPr>
            </w:pPr>
            <w:r>
              <w:rPr>
                <w:rFonts w:ascii="標楷體" w:hAnsi="標楷體" w:cs="新細明體, PMingLiU"/>
                <w:color w:val="000000"/>
                <w:spacing w:val="0"/>
                <w:sz w:val="24"/>
                <w:szCs w:val="24"/>
              </w:rPr>
              <w:t>工</w:t>
            </w:r>
          </w:p>
          <w:p w:rsidR="009C5D1C" w:rsidRDefault="00E54A3A">
            <w:pPr>
              <w:pStyle w:val="Standard"/>
              <w:widowControl/>
              <w:autoSpaceDE/>
              <w:spacing w:line="240" w:lineRule="auto"/>
              <w:jc w:val="center"/>
              <w:rPr>
                <w:rFonts w:ascii="標楷體" w:hAnsi="標楷體" w:cs="新細明體, PMingLiU"/>
                <w:color w:val="000000"/>
                <w:spacing w:val="0"/>
                <w:sz w:val="24"/>
                <w:szCs w:val="24"/>
              </w:rPr>
            </w:pPr>
            <w:r>
              <w:rPr>
                <w:rFonts w:ascii="標楷體" w:hAnsi="標楷體" w:cs="新細明體, PMingLiU"/>
                <w:color w:val="000000"/>
                <w:spacing w:val="0"/>
                <w:sz w:val="24"/>
                <w:szCs w:val="24"/>
              </w:rPr>
              <w:t>中</w:t>
            </w:r>
          </w:p>
        </w:tc>
        <w:tc>
          <w:tcPr>
            <w:tcW w:w="812" w:type="dxa"/>
            <w:vMerge w:val="restart"/>
            <w:tcBorders>
              <w:top w:val="single" w:sz="2" w:space="0" w:color="000000"/>
              <w:left w:val="single" w:sz="2" w:space="0" w:color="000000"/>
              <w:bottom w:val="single" w:sz="2" w:space="0" w:color="000000"/>
            </w:tcBorders>
            <w:tcMar>
              <w:top w:w="0" w:type="dxa"/>
              <w:left w:w="28" w:type="dxa"/>
              <w:bottom w:w="0" w:type="dxa"/>
              <w:right w:w="28" w:type="dxa"/>
            </w:tcMar>
            <w:vAlign w:val="center"/>
          </w:tcPr>
          <w:p w:rsidR="009C5D1C" w:rsidRDefault="00E54A3A">
            <w:pPr>
              <w:pStyle w:val="Standard"/>
              <w:spacing w:line="240" w:lineRule="auto"/>
              <w:jc w:val="center"/>
              <w:rPr>
                <w:rFonts w:ascii="標楷體" w:hAnsi="標楷體" w:cs="新細明體, PMingLiU"/>
                <w:color w:val="000000"/>
                <w:spacing w:val="0"/>
                <w:sz w:val="24"/>
                <w:szCs w:val="24"/>
              </w:rPr>
            </w:pPr>
            <w:r>
              <w:rPr>
                <w:rFonts w:ascii="標楷體" w:hAnsi="標楷體" w:cs="新細明體, PMingLiU"/>
                <w:color w:val="000000"/>
                <w:spacing w:val="0"/>
                <w:sz w:val="24"/>
                <w:szCs w:val="24"/>
              </w:rPr>
              <w:t>坡</w:t>
            </w:r>
          </w:p>
          <w:p w:rsidR="009C5D1C" w:rsidRDefault="00E54A3A">
            <w:pPr>
              <w:pStyle w:val="Standard"/>
              <w:spacing w:line="240" w:lineRule="auto"/>
              <w:jc w:val="center"/>
              <w:rPr>
                <w:rFonts w:ascii="標楷體" w:hAnsi="標楷體" w:cs="新細明體, PMingLiU"/>
                <w:color w:val="000000"/>
                <w:spacing w:val="0"/>
                <w:sz w:val="24"/>
                <w:szCs w:val="24"/>
              </w:rPr>
            </w:pPr>
            <w:r>
              <w:rPr>
                <w:rFonts w:ascii="標楷體" w:hAnsi="標楷體" w:cs="新細明體, PMingLiU"/>
                <w:color w:val="000000"/>
                <w:spacing w:val="0"/>
                <w:sz w:val="24"/>
                <w:szCs w:val="24"/>
              </w:rPr>
              <w:t>面</w:t>
            </w:r>
          </w:p>
          <w:p w:rsidR="009C5D1C" w:rsidRDefault="00E54A3A">
            <w:pPr>
              <w:pStyle w:val="Standard"/>
              <w:spacing w:line="240" w:lineRule="auto"/>
              <w:jc w:val="center"/>
              <w:rPr>
                <w:rFonts w:ascii="標楷體" w:hAnsi="標楷體" w:cs="新細明體, PMingLiU"/>
                <w:color w:val="000000"/>
                <w:spacing w:val="0"/>
                <w:sz w:val="24"/>
                <w:szCs w:val="24"/>
              </w:rPr>
            </w:pPr>
            <w:r>
              <w:rPr>
                <w:rFonts w:ascii="標楷體" w:hAnsi="標楷體" w:cs="新細明體, PMingLiU"/>
                <w:color w:val="000000"/>
                <w:spacing w:val="0"/>
                <w:sz w:val="24"/>
                <w:szCs w:val="24"/>
              </w:rPr>
              <w:t>清</w:t>
            </w:r>
          </w:p>
          <w:p w:rsidR="009C5D1C" w:rsidRDefault="00E54A3A">
            <w:pPr>
              <w:pStyle w:val="Standard"/>
              <w:spacing w:line="240" w:lineRule="auto"/>
              <w:jc w:val="center"/>
              <w:rPr>
                <w:rFonts w:ascii="標楷體" w:hAnsi="標楷體" w:cs="新細明體, PMingLiU"/>
                <w:color w:val="000000"/>
                <w:spacing w:val="0"/>
                <w:sz w:val="24"/>
                <w:szCs w:val="24"/>
              </w:rPr>
            </w:pPr>
            <w:r>
              <w:rPr>
                <w:rFonts w:ascii="標楷體" w:hAnsi="標楷體" w:cs="新細明體, PMingLiU"/>
                <w:color w:val="000000"/>
                <w:spacing w:val="0"/>
                <w:sz w:val="24"/>
                <w:szCs w:val="24"/>
              </w:rPr>
              <w:t>理</w:t>
            </w:r>
          </w:p>
          <w:p w:rsidR="009C5D1C" w:rsidRDefault="00E54A3A">
            <w:pPr>
              <w:pStyle w:val="Standard"/>
              <w:spacing w:line="240" w:lineRule="auto"/>
              <w:jc w:val="center"/>
              <w:rPr>
                <w:rFonts w:ascii="標楷體" w:hAnsi="標楷體" w:cs="新細明體, PMingLiU"/>
                <w:color w:val="000000"/>
                <w:spacing w:val="0"/>
                <w:sz w:val="24"/>
                <w:szCs w:val="24"/>
              </w:rPr>
            </w:pPr>
            <w:r>
              <w:rPr>
                <w:rFonts w:ascii="標楷體" w:hAnsi="標楷體" w:cs="新細明體, PMingLiU"/>
                <w:color w:val="000000"/>
                <w:spacing w:val="0"/>
                <w:sz w:val="24"/>
                <w:szCs w:val="24"/>
              </w:rPr>
              <w:t>、</w:t>
            </w:r>
          </w:p>
          <w:p w:rsidR="009C5D1C" w:rsidRDefault="00E54A3A">
            <w:pPr>
              <w:pStyle w:val="Standard"/>
              <w:spacing w:line="240" w:lineRule="auto"/>
              <w:jc w:val="center"/>
              <w:rPr>
                <w:rFonts w:ascii="標楷體" w:hAnsi="標楷體" w:cs="新細明體, PMingLiU"/>
                <w:color w:val="000000"/>
                <w:spacing w:val="0"/>
                <w:sz w:val="24"/>
                <w:szCs w:val="24"/>
              </w:rPr>
            </w:pPr>
            <w:r>
              <w:rPr>
                <w:rFonts w:ascii="標楷體" w:hAnsi="標楷體" w:cs="新細明體, PMingLiU"/>
                <w:color w:val="000000"/>
                <w:spacing w:val="0"/>
                <w:sz w:val="24"/>
                <w:szCs w:val="24"/>
              </w:rPr>
              <w:t>鋪</w:t>
            </w:r>
          </w:p>
          <w:p w:rsidR="009C5D1C" w:rsidRDefault="00E54A3A">
            <w:pPr>
              <w:pStyle w:val="Standard"/>
              <w:spacing w:line="240" w:lineRule="auto"/>
              <w:jc w:val="center"/>
              <w:rPr>
                <w:rFonts w:ascii="標楷體" w:hAnsi="標楷體" w:cs="新細明體, PMingLiU"/>
                <w:color w:val="000000"/>
                <w:spacing w:val="0"/>
                <w:sz w:val="24"/>
                <w:szCs w:val="24"/>
              </w:rPr>
            </w:pPr>
            <w:r>
              <w:rPr>
                <w:rFonts w:ascii="標楷體" w:hAnsi="標楷體" w:cs="新細明體, PMingLiU"/>
                <w:color w:val="000000"/>
                <w:spacing w:val="0"/>
                <w:sz w:val="24"/>
                <w:szCs w:val="24"/>
              </w:rPr>
              <w:t>設</w:t>
            </w:r>
          </w:p>
          <w:p w:rsidR="009C5D1C" w:rsidRDefault="00E54A3A">
            <w:pPr>
              <w:pStyle w:val="Standard"/>
              <w:spacing w:line="240" w:lineRule="auto"/>
              <w:jc w:val="center"/>
              <w:rPr>
                <w:rFonts w:ascii="標楷體" w:hAnsi="標楷體" w:cs="新細明體, PMingLiU"/>
                <w:color w:val="000000"/>
                <w:spacing w:val="0"/>
                <w:sz w:val="24"/>
                <w:szCs w:val="24"/>
              </w:rPr>
            </w:pPr>
            <w:r>
              <w:rPr>
                <w:rFonts w:ascii="標楷體" w:hAnsi="標楷體" w:cs="新細明體, PMingLiU"/>
                <w:color w:val="000000"/>
                <w:spacing w:val="0"/>
                <w:sz w:val="24"/>
                <w:szCs w:val="24"/>
              </w:rPr>
              <w:t>鋼</w:t>
            </w:r>
          </w:p>
          <w:p w:rsidR="009C5D1C" w:rsidRDefault="00E54A3A">
            <w:pPr>
              <w:pStyle w:val="Standard"/>
              <w:spacing w:line="240" w:lineRule="auto"/>
              <w:jc w:val="center"/>
              <w:rPr>
                <w:rFonts w:ascii="標楷體" w:hAnsi="標楷體" w:cs="新細明體, PMingLiU"/>
                <w:color w:val="000000"/>
                <w:spacing w:val="0"/>
                <w:sz w:val="24"/>
                <w:szCs w:val="24"/>
              </w:rPr>
            </w:pPr>
            <w:r>
              <w:rPr>
                <w:rFonts w:ascii="標楷體" w:hAnsi="標楷體" w:cs="新細明體, PMingLiU"/>
                <w:color w:val="000000"/>
                <w:spacing w:val="0"/>
                <w:sz w:val="24"/>
                <w:szCs w:val="24"/>
              </w:rPr>
              <w:t>線</w:t>
            </w:r>
          </w:p>
          <w:p w:rsidR="009C5D1C" w:rsidRDefault="00E54A3A">
            <w:pPr>
              <w:pStyle w:val="Standard"/>
              <w:spacing w:line="240" w:lineRule="auto"/>
              <w:jc w:val="center"/>
              <w:rPr>
                <w:rFonts w:ascii="標楷體" w:hAnsi="標楷體" w:cs="新細明體, PMingLiU"/>
                <w:color w:val="000000"/>
                <w:spacing w:val="0"/>
                <w:sz w:val="24"/>
                <w:szCs w:val="24"/>
              </w:rPr>
            </w:pPr>
            <w:r>
              <w:rPr>
                <w:rFonts w:ascii="標楷體" w:hAnsi="標楷體" w:cs="新細明體, PMingLiU"/>
                <w:color w:val="000000"/>
                <w:spacing w:val="0"/>
                <w:sz w:val="24"/>
                <w:szCs w:val="24"/>
              </w:rPr>
              <w:t>網</w:t>
            </w:r>
          </w:p>
          <w:p w:rsidR="009C5D1C" w:rsidRDefault="00E54A3A">
            <w:pPr>
              <w:pStyle w:val="Standard"/>
              <w:spacing w:line="240" w:lineRule="auto"/>
              <w:jc w:val="center"/>
              <w:rPr>
                <w:rFonts w:ascii="標楷體" w:hAnsi="標楷體" w:cs="新細明體, PMingLiU"/>
                <w:color w:val="000000"/>
                <w:spacing w:val="0"/>
                <w:sz w:val="24"/>
                <w:szCs w:val="24"/>
              </w:rPr>
            </w:pPr>
            <w:r>
              <w:rPr>
                <w:rFonts w:ascii="標楷體" w:hAnsi="標楷體" w:cs="新細明體, PMingLiU"/>
                <w:color w:val="000000"/>
                <w:spacing w:val="0"/>
                <w:sz w:val="24"/>
                <w:szCs w:val="24"/>
              </w:rPr>
              <w:t>、</w:t>
            </w:r>
          </w:p>
          <w:p w:rsidR="009C5D1C" w:rsidRDefault="00E54A3A">
            <w:pPr>
              <w:pStyle w:val="Standard"/>
              <w:spacing w:line="240" w:lineRule="auto"/>
              <w:jc w:val="center"/>
              <w:rPr>
                <w:rFonts w:ascii="標楷體" w:hAnsi="標楷體" w:cs="新細明體, PMingLiU"/>
                <w:color w:val="000000"/>
                <w:spacing w:val="0"/>
                <w:sz w:val="24"/>
                <w:szCs w:val="24"/>
              </w:rPr>
            </w:pPr>
            <w:r>
              <w:rPr>
                <w:rFonts w:ascii="標楷體" w:hAnsi="標楷體" w:cs="新細明體, PMingLiU"/>
                <w:color w:val="000000"/>
                <w:spacing w:val="0"/>
                <w:sz w:val="24"/>
                <w:szCs w:val="24"/>
              </w:rPr>
              <w:t>打</w:t>
            </w:r>
          </w:p>
          <w:p w:rsidR="009C5D1C" w:rsidRDefault="00E54A3A">
            <w:pPr>
              <w:pStyle w:val="Standard"/>
              <w:spacing w:line="240" w:lineRule="auto"/>
              <w:jc w:val="center"/>
              <w:rPr>
                <w:rFonts w:ascii="標楷體" w:hAnsi="標楷體" w:cs="新細明體, PMingLiU"/>
                <w:color w:val="000000"/>
                <w:spacing w:val="0"/>
                <w:sz w:val="24"/>
                <w:szCs w:val="24"/>
              </w:rPr>
            </w:pPr>
            <w:r>
              <w:rPr>
                <w:rFonts w:ascii="標楷體" w:hAnsi="標楷體" w:cs="新細明體, PMingLiU"/>
                <w:color w:val="000000"/>
                <w:spacing w:val="0"/>
                <w:sz w:val="24"/>
                <w:szCs w:val="24"/>
              </w:rPr>
              <w:t>設</w:t>
            </w:r>
          </w:p>
          <w:p w:rsidR="009C5D1C" w:rsidRDefault="00E54A3A">
            <w:pPr>
              <w:pStyle w:val="Standard"/>
              <w:spacing w:line="240" w:lineRule="auto"/>
              <w:jc w:val="center"/>
              <w:rPr>
                <w:rFonts w:ascii="標楷體" w:hAnsi="標楷體" w:cs="新細明體, PMingLiU"/>
                <w:color w:val="000000"/>
                <w:spacing w:val="0"/>
                <w:sz w:val="24"/>
                <w:szCs w:val="24"/>
              </w:rPr>
            </w:pPr>
            <w:r>
              <w:rPr>
                <w:rFonts w:ascii="標楷體" w:hAnsi="標楷體" w:cs="新細明體, PMingLiU"/>
                <w:color w:val="000000"/>
                <w:spacing w:val="0"/>
                <w:sz w:val="24"/>
                <w:szCs w:val="24"/>
              </w:rPr>
              <w:t>錨</w:t>
            </w:r>
          </w:p>
          <w:p w:rsidR="009C5D1C" w:rsidRDefault="00E54A3A">
            <w:pPr>
              <w:pStyle w:val="Standard"/>
              <w:spacing w:line="240" w:lineRule="auto"/>
              <w:jc w:val="center"/>
              <w:rPr>
                <w:rFonts w:ascii="標楷體" w:hAnsi="標楷體" w:cs="新細明體, PMingLiU"/>
                <w:color w:val="000000"/>
                <w:spacing w:val="0"/>
                <w:sz w:val="24"/>
                <w:szCs w:val="24"/>
              </w:rPr>
            </w:pPr>
            <w:r>
              <w:rPr>
                <w:rFonts w:ascii="標楷體" w:hAnsi="標楷體" w:cs="新細明體, PMingLiU"/>
                <w:color w:val="000000"/>
                <w:spacing w:val="0"/>
                <w:sz w:val="24"/>
                <w:szCs w:val="24"/>
              </w:rPr>
              <w:t>釘</w:t>
            </w:r>
          </w:p>
          <w:p w:rsidR="009C5D1C" w:rsidRDefault="00E54A3A">
            <w:pPr>
              <w:pStyle w:val="Standard"/>
              <w:spacing w:line="240" w:lineRule="auto"/>
              <w:jc w:val="center"/>
              <w:rPr>
                <w:rFonts w:ascii="標楷體" w:hAnsi="標楷體" w:cs="新細明體, PMingLiU"/>
                <w:color w:val="000000"/>
                <w:spacing w:val="0"/>
                <w:sz w:val="24"/>
                <w:szCs w:val="24"/>
              </w:rPr>
            </w:pPr>
            <w:r>
              <w:rPr>
                <w:rFonts w:ascii="標楷體" w:hAnsi="標楷體" w:cs="新細明體, PMingLiU"/>
                <w:color w:val="000000"/>
                <w:spacing w:val="0"/>
                <w:sz w:val="24"/>
                <w:szCs w:val="24"/>
              </w:rPr>
              <w:t>、</w:t>
            </w:r>
          </w:p>
          <w:p w:rsidR="009C5D1C" w:rsidRDefault="00E54A3A">
            <w:pPr>
              <w:pStyle w:val="Standard"/>
              <w:spacing w:line="240" w:lineRule="auto"/>
              <w:jc w:val="center"/>
              <w:rPr>
                <w:rFonts w:ascii="標楷體" w:hAnsi="標楷體" w:cs="新細明體, PMingLiU"/>
                <w:color w:val="000000"/>
                <w:spacing w:val="0"/>
                <w:sz w:val="24"/>
                <w:szCs w:val="24"/>
              </w:rPr>
            </w:pPr>
            <w:r>
              <w:rPr>
                <w:rFonts w:ascii="標楷體" w:hAnsi="標楷體" w:cs="新細明體, PMingLiU"/>
                <w:color w:val="000000"/>
                <w:spacing w:val="0"/>
                <w:sz w:val="24"/>
                <w:szCs w:val="24"/>
              </w:rPr>
              <w:t>噴</w:t>
            </w:r>
          </w:p>
          <w:p w:rsidR="009C5D1C" w:rsidRDefault="00E54A3A">
            <w:pPr>
              <w:pStyle w:val="Standard"/>
              <w:spacing w:line="240" w:lineRule="auto"/>
              <w:jc w:val="center"/>
              <w:rPr>
                <w:rFonts w:ascii="標楷體" w:hAnsi="標楷體" w:cs="新細明體, PMingLiU"/>
                <w:color w:val="000000"/>
                <w:spacing w:val="0"/>
                <w:sz w:val="24"/>
                <w:szCs w:val="24"/>
              </w:rPr>
            </w:pPr>
            <w:r>
              <w:rPr>
                <w:rFonts w:ascii="標楷體" w:hAnsi="標楷體" w:cs="新細明體, PMingLiU"/>
                <w:color w:val="000000"/>
                <w:spacing w:val="0"/>
                <w:sz w:val="24"/>
                <w:szCs w:val="24"/>
              </w:rPr>
              <w:lastRenderedPageBreak/>
              <w:t>凝</w:t>
            </w:r>
          </w:p>
          <w:p w:rsidR="009C5D1C" w:rsidRDefault="00E54A3A">
            <w:pPr>
              <w:pStyle w:val="Standard"/>
              <w:spacing w:line="240" w:lineRule="auto"/>
              <w:jc w:val="center"/>
              <w:rPr>
                <w:rFonts w:ascii="標楷體" w:hAnsi="標楷體" w:cs="新細明體, PMingLiU"/>
                <w:color w:val="000000"/>
                <w:spacing w:val="0"/>
                <w:sz w:val="24"/>
                <w:szCs w:val="24"/>
              </w:rPr>
            </w:pPr>
            <w:r>
              <w:rPr>
                <w:rFonts w:ascii="標楷體" w:hAnsi="標楷體" w:cs="新細明體, PMingLiU"/>
                <w:color w:val="000000"/>
                <w:spacing w:val="0"/>
                <w:sz w:val="24"/>
                <w:szCs w:val="24"/>
              </w:rPr>
              <w:t>土</w:t>
            </w:r>
          </w:p>
          <w:p w:rsidR="009C5D1C" w:rsidRDefault="00E54A3A">
            <w:pPr>
              <w:pStyle w:val="Standard"/>
              <w:spacing w:line="240" w:lineRule="auto"/>
              <w:jc w:val="center"/>
              <w:rPr>
                <w:rFonts w:ascii="標楷體" w:hAnsi="標楷體" w:cs="新細明體, PMingLiU"/>
                <w:color w:val="000000"/>
                <w:spacing w:val="0"/>
                <w:sz w:val="24"/>
                <w:szCs w:val="24"/>
              </w:rPr>
            </w:pPr>
            <w:r>
              <w:rPr>
                <w:rFonts w:ascii="標楷體" w:hAnsi="標楷體" w:cs="新細明體, PMingLiU"/>
                <w:color w:val="000000"/>
                <w:spacing w:val="0"/>
                <w:sz w:val="24"/>
                <w:szCs w:val="24"/>
              </w:rPr>
              <w:t>施</w:t>
            </w:r>
          </w:p>
          <w:p w:rsidR="009C5D1C" w:rsidRDefault="00E54A3A">
            <w:pPr>
              <w:pStyle w:val="Standard"/>
              <w:spacing w:line="240" w:lineRule="auto"/>
              <w:jc w:val="center"/>
              <w:rPr>
                <w:rFonts w:ascii="標楷體" w:hAnsi="標楷體" w:cs="新細明體, PMingLiU"/>
                <w:color w:val="000000"/>
                <w:spacing w:val="0"/>
                <w:sz w:val="24"/>
                <w:szCs w:val="24"/>
              </w:rPr>
            </w:pPr>
            <w:r>
              <w:rPr>
                <w:rFonts w:ascii="標楷體" w:hAnsi="標楷體" w:cs="新細明體, PMingLiU"/>
                <w:color w:val="000000"/>
                <w:spacing w:val="0"/>
                <w:sz w:val="24"/>
                <w:szCs w:val="24"/>
              </w:rPr>
              <w:t>噴</w:t>
            </w:r>
          </w:p>
        </w:tc>
        <w:tc>
          <w:tcPr>
            <w:tcW w:w="1815" w:type="dxa"/>
            <w:vMerge w:val="restart"/>
            <w:tcBorders>
              <w:top w:val="single" w:sz="2" w:space="0" w:color="000000"/>
              <w:left w:val="single" w:sz="2" w:space="0" w:color="000000"/>
              <w:bottom w:val="single" w:sz="2"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rPr>
                <w:rFonts w:ascii="標楷體" w:hAnsi="標楷體" w:cs="標楷體"/>
                <w:color w:val="000000"/>
                <w:sz w:val="24"/>
                <w:szCs w:val="24"/>
              </w:rPr>
            </w:pPr>
            <w:r>
              <w:rPr>
                <w:rFonts w:ascii="標楷體" w:hAnsi="標楷體" w:cs="標楷體"/>
                <w:color w:val="000000"/>
                <w:sz w:val="24"/>
                <w:szCs w:val="24"/>
              </w:rPr>
              <w:lastRenderedPageBreak/>
              <w:t>作業安全</w:t>
            </w:r>
          </w:p>
        </w:tc>
        <w:tc>
          <w:tcPr>
            <w:tcW w:w="2610" w:type="dxa"/>
            <w:tcBorders>
              <w:top w:val="single" w:sz="2" w:space="0" w:color="000000"/>
              <w:left w:val="single" w:sz="2" w:space="0" w:color="000000"/>
              <w:bottom w:val="single" w:sz="2" w:space="0" w:color="000000"/>
            </w:tcBorders>
            <w:tcMar>
              <w:top w:w="0" w:type="dxa"/>
              <w:left w:w="28" w:type="dxa"/>
              <w:bottom w:w="0" w:type="dxa"/>
              <w:right w:w="28" w:type="dxa"/>
            </w:tcMar>
            <w:vAlign w:val="center"/>
          </w:tcPr>
          <w:p w:rsidR="009C5D1C" w:rsidRDefault="00E54A3A">
            <w:pPr>
              <w:pStyle w:val="Standard"/>
              <w:spacing w:line="240" w:lineRule="auto"/>
              <w:rPr>
                <w:rFonts w:ascii="標楷體" w:hAnsi="標楷體" w:cs="新細明體, PMingLiU"/>
                <w:color w:val="000000"/>
                <w:spacing w:val="0"/>
                <w:sz w:val="24"/>
                <w:szCs w:val="24"/>
              </w:rPr>
            </w:pPr>
            <w:r>
              <w:rPr>
                <w:rFonts w:ascii="標楷體" w:hAnsi="標楷體" w:cs="新細明體, PMingLiU"/>
                <w:color w:val="000000"/>
                <w:spacing w:val="0"/>
                <w:sz w:val="24"/>
                <w:szCs w:val="24"/>
              </w:rPr>
              <w:t>坡面作業每人除工作繩外，仍應另勾掛安全繩防止墜落。</w:t>
            </w:r>
            <w:r>
              <w:rPr>
                <w:rFonts w:ascii="標楷體" w:hAnsi="標楷體" w:cs="新細明體, PMingLiU"/>
                <w:color w:val="000000"/>
                <w:spacing w:val="0"/>
                <w:sz w:val="24"/>
                <w:szCs w:val="24"/>
              </w:rPr>
              <w:t>(</w:t>
            </w:r>
            <w:r>
              <w:rPr>
                <w:rFonts w:ascii="標楷體" w:hAnsi="標楷體" w:cs="新細明體, PMingLiU"/>
                <w:color w:val="000000"/>
                <w:spacing w:val="0"/>
                <w:sz w:val="24"/>
                <w:szCs w:val="24"/>
              </w:rPr>
              <w:t>雙繩雙勾</w:t>
            </w:r>
            <w:r>
              <w:rPr>
                <w:rFonts w:ascii="標楷體" w:hAnsi="標楷體" w:cs="新細明體, PMingLiU"/>
                <w:color w:val="000000"/>
                <w:spacing w:val="0"/>
                <w:sz w:val="24"/>
                <w:szCs w:val="24"/>
              </w:rPr>
              <w:t>)</w:t>
            </w:r>
          </w:p>
        </w:tc>
        <w:tc>
          <w:tcPr>
            <w:tcW w:w="1350" w:type="dxa"/>
            <w:tcBorders>
              <w:top w:val="single" w:sz="2" w:space="0" w:color="000000"/>
              <w:left w:val="single" w:sz="2" w:space="0" w:color="000000"/>
              <w:bottom w:val="single" w:sz="2" w:space="0" w:color="000000"/>
            </w:tcBorders>
            <w:tcMar>
              <w:top w:w="0" w:type="dxa"/>
              <w:left w:w="28" w:type="dxa"/>
              <w:bottom w:w="0" w:type="dxa"/>
              <w:right w:w="28" w:type="dxa"/>
            </w:tcMar>
            <w:vAlign w:val="center"/>
          </w:tcPr>
          <w:p w:rsidR="009C5D1C" w:rsidRDefault="00E54A3A">
            <w:pPr>
              <w:pStyle w:val="Standard"/>
              <w:spacing w:line="240" w:lineRule="auto"/>
              <w:jc w:val="center"/>
              <w:rPr>
                <w:rFonts w:ascii="標楷體" w:hAnsi="標楷體" w:cs="標楷體"/>
                <w:color w:val="000000"/>
                <w:sz w:val="24"/>
                <w:szCs w:val="24"/>
              </w:rPr>
            </w:pPr>
            <w:r>
              <w:rPr>
                <w:rFonts w:ascii="標楷體" w:hAnsi="標楷體" w:cs="標楷體"/>
                <w:color w:val="000000"/>
                <w:sz w:val="24"/>
                <w:szCs w:val="24"/>
              </w:rPr>
              <w:t>施工中</w:t>
            </w:r>
          </w:p>
        </w:tc>
        <w:tc>
          <w:tcPr>
            <w:tcW w:w="1365" w:type="dxa"/>
            <w:tcBorders>
              <w:top w:val="single" w:sz="2" w:space="0" w:color="000000"/>
              <w:left w:val="single" w:sz="2" w:space="0" w:color="000000"/>
              <w:bottom w:val="single" w:sz="2"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目視</w:t>
            </w:r>
          </w:p>
        </w:tc>
        <w:tc>
          <w:tcPr>
            <w:tcW w:w="1365" w:type="dxa"/>
            <w:tcBorders>
              <w:top w:val="single" w:sz="2" w:space="0" w:color="000000"/>
              <w:left w:val="single" w:sz="2" w:space="0" w:color="000000"/>
              <w:bottom w:val="single" w:sz="2"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每週</w:t>
            </w:r>
            <w:r>
              <w:rPr>
                <w:rFonts w:ascii="標楷體" w:hAnsi="標楷體" w:cs="新細明體, PMingLiU"/>
                <w:color w:val="000000"/>
                <w:spacing w:val="0"/>
                <w:sz w:val="22"/>
                <w:szCs w:val="22"/>
              </w:rPr>
              <w:t>1</w:t>
            </w:r>
            <w:r>
              <w:rPr>
                <w:rFonts w:ascii="標楷體" w:hAnsi="標楷體" w:cs="新細明體, PMingLiU"/>
                <w:color w:val="000000"/>
                <w:spacing w:val="0"/>
                <w:sz w:val="22"/>
                <w:szCs w:val="22"/>
              </w:rPr>
              <w:t>次</w:t>
            </w:r>
          </w:p>
        </w:tc>
        <w:tc>
          <w:tcPr>
            <w:tcW w:w="1695" w:type="dxa"/>
            <w:tcBorders>
              <w:top w:val="single" w:sz="2" w:space="0" w:color="000000"/>
              <w:left w:val="single" w:sz="2" w:space="0" w:color="000000"/>
              <w:bottom w:val="single" w:sz="2"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改善</w:t>
            </w:r>
          </w:p>
        </w:tc>
        <w:tc>
          <w:tcPr>
            <w:tcW w:w="2265" w:type="dxa"/>
            <w:tcBorders>
              <w:top w:val="single" w:sz="2" w:space="0" w:color="000000"/>
              <w:left w:val="single" w:sz="2" w:space="0" w:color="000000"/>
              <w:bottom w:val="single" w:sz="2" w:space="0" w:color="000000"/>
            </w:tcBorders>
            <w:tcMar>
              <w:top w:w="0" w:type="dxa"/>
              <w:left w:w="28" w:type="dxa"/>
              <w:bottom w:w="0" w:type="dxa"/>
              <w:right w:w="28" w:type="dxa"/>
            </w:tcMar>
            <w:vAlign w:val="center"/>
          </w:tcPr>
          <w:p w:rsidR="009C5D1C" w:rsidRDefault="00E54A3A">
            <w:pPr>
              <w:pStyle w:val="Standard"/>
              <w:spacing w:line="320" w:lineRule="exact"/>
              <w:ind w:right="57"/>
              <w:jc w:val="center"/>
              <w:rPr>
                <w:rFonts w:ascii="標楷體" w:hAnsi="標楷體" w:cs="標楷體"/>
                <w:color w:val="000000"/>
              </w:rPr>
            </w:pPr>
            <w:r>
              <w:rPr>
                <w:rFonts w:ascii="標楷體" w:hAnsi="標楷體" w:cs="標楷體"/>
                <w:color w:val="000000"/>
              </w:rPr>
              <w:t>施工安全衛生抽查紀錄表</w:t>
            </w:r>
          </w:p>
          <w:p w:rsidR="009C5D1C" w:rsidRDefault="00E54A3A">
            <w:pPr>
              <w:pStyle w:val="Standard"/>
              <w:widowControl/>
              <w:autoSpaceDE/>
              <w:spacing w:line="320" w:lineRule="exact"/>
              <w:ind w:right="57"/>
              <w:jc w:val="center"/>
              <w:rPr>
                <w:rFonts w:ascii="標楷體" w:hAnsi="標楷體" w:cs="標楷體"/>
                <w:spacing w:val="0"/>
                <w:sz w:val="22"/>
                <w:szCs w:val="22"/>
              </w:rPr>
            </w:pPr>
            <w:r>
              <w:rPr>
                <w:color w:val="000000"/>
              </w:rPr>
              <w:t>表單編號：</w:t>
            </w:r>
            <w:r>
              <w:rPr>
                <w:color w:val="000000"/>
              </w:rPr>
              <w:t>SC-27-2</w:t>
            </w:r>
          </w:p>
        </w:tc>
        <w:tc>
          <w:tcPr>
            <w:tcW w:w="504" w:type="dxa"/>
            <w:tcBorders>
              <w:top w:val="single" w:sz="2" w:space="0" w:color="000000"/>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9C5D1C">
            <w:pPr>
              <w:pStyle w:val="Standard"/>
              <w:widowControl/>
              <w:autoSpaceDE/>
              <w:spacing w:line="240" w:lineRule="auto"/>
              <w:rPr>
                <w:rFonts w:ascii="標楷體" w:hAnsi="標楷體" w:cs="標楷體"/>
                <w:color w:val="000000"/>
                <w:spacing w:val="0"/>
                <w:sz w:val="24"/>
                <w:szCs w:val="24"/>
              </w:rPr>
            </w:pPr>
          </w:p>
        </w:tc>
      </w:tr>
      <w:tr w:rsidR="009C5D1C">
        <w:tblPrEx>
          <w:tblCellMar>
            <w:top w:w="0" w:type="dxa"/>
            <w:bottom w:w="0" w:type="dxa"/>
          </w:tblCellMar>
        </w:tblPrEx>
        <w:trPr>
          <w:trHeight w:val="1114"/>
        </w:trPr>
        <w:tc>
          <w:tcPr>
            <w:tcW w:w="553" w:type="dxa"/>
            <w:vMerge/>
            <w:tcBorders>
              <w:top w:val="single" w:sz="2" w:space="0" w:color="000000"/>
              <w:left w:val="single" w:sz="2" w:space="0" w:color="000000"/>
              <w:bottom w:val="single" w:sz="2" w:space="0" w:color="000000"/>
            </w:tcBorders>
            <w:tcMar>
              <w:top w:w="0" w:type="dxa"/>
              <w:left w:w="28" w:type="dxa"/>
              <w:bottom w:w="0" w:type="dxa"/>
              <w:right w:w="28" w:type="dxa"/>
            </w:tcMar>
            <w:vAlign w:val="center"/>
          </w:tcPr>
          <w:p w:rsidR="00000000" w:rsidRDefault="00E54A3A"/>
        </w:tc>
        <w:tc>
          <w:tcPr>
            <w:tcW w:w="812" w:type="dxa"/>
            <w:vMerge/>
            <w:tcBorders>
              <w:top w:val="single" w:sz="2" w:space="0" w:color="000000"/>
              <w:left w:val="single" w:sz="2" w:space="0" w:color="000000"/>
              <w:bottom w:val="single" w:sz="2" w:space="0" w:color="000000"/>
            </w:tcBorders>
            <w:tcMar>
              <w:top w:w="0" w:type="dxa"/>
              <w:left w:w="28" w:type="dxa"/>
              <w:bottom w:w="0" w:type="dxa"/>
              <w:right w:w="28" w:type="dxa"/>
            </w:tcMar>
            <w:vAlign w:val="center"/>
          </w:tcPr>
          <w:p w:rsidR="00000000" w:rsidRDefault="00E54A3A"/>
        </w:tc>
        <w:tc>
          <w:tcPr>
            <w:tcW w:w="1815" w:type="dxa"/>
            <w:vMerge/>
            <w:tcBorders>
              <w:top w:val="single" w:sz="2" w:space="0" w:color="000000"/>
              <w:left w:val="single" w:sz="2" w:space="0" w:color="000000"/>
              <w:bottom w:val="single" w:sz="2" w:space="0" w:color="000000"/>
            </w:tcBorders>
            <w:tcMar>
              <w:top w:w="0" w:type="dxa"/>
              <w:left w:w="28" w:type="dxa"/>
              <w:bottom w:w="0" w:type="dxa"/>
              <w:right w:w="28" w:type="dxa"/>
            </w:tcMar>
            <w:vAlign w:val="center"/>
          </w:tcPr>
          <w:p w:rsidR="00000000" w:rsidRDefault="00E54A3A"/>
        </w:tc>
        <w:tc>
          <w:tcPr>
            <w:tcW w:w="2610" w:type="dxa"/>
            <w:tcBorders>
              <w:left w:val="single" w:sz="2" w:space="0" w:color="000000"/>
              <w:bottom w:val="single" w:sz="2" w:space="0" w:color="000000"/>
            </w:tcBorders>
            <w:tcMar>
              <w:top w:w="0" w:type="dxa"/>
              <w:left w:w="28" w:type="dxa"/>
              <w:bottom w:w="0" w:type="dxa"/>
              <w:right w:w="28" w:type="dxa"/>
            </w:tcMar>
            <w:vAlign w:val="center"/>
          </w:tcPr>
          <w:p w:rsidR="009C5D1C" w:rsidRDefault="00E54A3A">
            <w:pPr>
              <w:pStyle w:val="Standard"/>
              <w:spacing w:line="240" w:lineRule="auto"/>
              <w:rPr>
                <w:rFonts w:ascii="標楷體" w:hAnsi="標楷體" w:cs="新細明體, PMingLiU"/>
                <w:color w:val="000000"/>
                <w:spacing w:val="0"/>
                <w:sz w:val="24"/>
                <w:szCs w:val="24"/>
              </w:rPr>
            </w:pPr>
            <w:r>
              <w:rPr>
                <w:rFonts w:ascii="標楷體" w:hAnsi="標楷體" w:cs="新細明體, PMingLiU"/>
                <w:color w:val="000000"/>
                <w:spacing w:val="0"/>
                <w:sz w:val="24"/>
                <w:szCs w:val="24"/>
              </w:rPr>
              <w:t>每條安全母索應僅提供一名勞工使用。另避免施工人員上下方同時施作。</w:t>
            </w:r>
          </w:p>
        </w:tc>
        <w:tc>
          <w:tcPr>
            <w:tcW w:w="1350" w:type="dxa"/>
            <w:tcBorders>
              <w:left w:val="single" w:sz="2" w:space="0" w:color="000000"/>
              <w:bottom w:val="single" w:sz="2" w:space="0" w:color="000000"/>
            </w:tcBorders>
            <w:tcMar>
              <w:top w:w="0" w:type="dxa"/>
              <w:left w:w="28" w:type="dxa"/>
              <w:bottom w:w="0" w:type="dxa"/>
              <w:right w:w="28" w:type="dxa"/>
            </w:tcMar>
            <w:vAlign w:val="center"/>
          </w:tcPr>
          <w:p w:rsidR="009C5D1C" w:rsidRDefault="00E54A3A">
            <w:pPr>
              <w:pStyle w:val="Standard"/>
              <w:spacing w:line="240" w:lineRule="auto"/>
              <w:jc w:val="center"/>
              <w:rPr>
                <w:rFonts w:ascii="標楷體" w:hAnsi="標楷體" w:cs="標楷體"/>
                <w:color w:val="000000"/>
                <w:sz w:val="24"/>
                <w:szCs w:val="24"/>
              </w:rPr>
            </w:pPr>
            <w:r>
              <w:rPr>
                <w:rFonts w:ascii="標楷體" w:hAnsi="標楷體" w:cs="標楷體"/>
                <w:color w:val="000000"/>
                <w:sz w:val="24"/>
                <w:szCs w:val="24"/>
              </w:rPr>
              <w:t>施工中</w:t>
            </w:r>
          </w:p>
        </w:tc>
        <w:tc>
          <w:tcPr>
            <w:tcW w:w="1365" w:type="dxa"/>
            <w:tcBorders>
              <w:left w:val="single" w:sz="2" w:space="0" w:color="000000"/>
              <w:bottom w:val="single" w:sz="2" w:space="0" w:color="000000"/>
            </w:tcBorders>
            <w:tcMar>
              <w:top w:w="0" w:type="dxa"/>
              <w:left w:w="28" w:type="dxa"/>
              <w:bottom w:w="0" w:type="dxa"/>
              <w:right w:w="28" w:type="dxa"/>
            </w:tcMar>
            <w:vAlign w:val="center"/>
          </w:tcPr>
          <w:p w:rsidR="009C5D1C" w:rsidRDefault="00E54A3A">
            <w:pPr>
              <w:pStyle w:val="Standard"/>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目視</w:t>
            </w:r>
          </w:p>
        </w:tc>
        <w:tc>
          <w:tcPr>
            <w:tcW w:w="1365" w:type="dxa"/>
            <w:tcBorders>
              <w:left w:val="single" w:sz="2" w:space="0" w:color="000000"/>
              <w:bottom w:val="single" w:sz="2"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每週</w:t>
            </w:r>
            <w:r>
              <w:rPr>
                <w:rFonts w:ascii="標楷體" w:hAnsi="標楷體" w:cs="新細明體, PMingLiU"/>
                <w:color w:val="000000"/>
                <w:spacing w:val="0"/>
                <w:sz w:val="22"/>
                <w:szCs w:val="22"/>
              </w:rPr>
              <w:t>1</w:t>
            </w:r>
            <w:r>
              <w:rPr>
                <w:rFonts w:ascii="標楷體" w:hAnsi="標楷體" w:cs="新細明體, PMingLiU"/>
                <w:color w:val="000000"/>
                <w:spacing w:val="0"/>
                <w:sz w:val="22"/>
                <w:szCs w:val="22"/>
              </w:rPr>
              <w:t>次</w:t>
            </w:r>
          </w:p>
        </w:tc>
        <w:tc>
          <w:tcPr>
            <w:tcW w:w="1695" w:type="dxa"/>
            <w:tcBorders>
              <w:left w:val="single" w:sz="2" w:space="0" w:color="000000"/>
              <w:bottom w:val="single" w:sz="2"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改善</w:t>
            </w:r>
          </w:p>
        </w:tc>
        <w:tc>
          <w:tcPr>
            <w:tcW w:w="2265" w:type="dxa"/>
            <w:tcBorders>
              <w:left w:val="single" w:sz="2" w:space="0" w:color="000000"/>
              <w:bottom w:val="single" w:sz="2" w:space="0" w:color="000000"/>
            </w:tcBorders>
            <w:tcMar>
              <w:top w:w="0" w:type="dxa"/>
              <w:left w:w="28" w:type="dxa"/>
              <w:bottom w:w="0" w:type="dxa"/>
              <w:right w:w="28" w:type="dxa"/>
            </w:tcMar>
            <w:vAlign w:val="center"/>
          </w:tcPr>
          <w:p w:rsidR="009C5D1C" w:rsidRDefault="00E54A3A">
            <w:pPr>
              <w:pStyle w:val="Standard"/>
              <w:spacing w:line="320" w:lineRule="exact"/>
              <w:ind w:right="57"/>
              <w:jc w:val="center"/>
              <w:rPr>
                <w:rFonts w:ascii="標楷體" w:hAnsi="標楷體" w:cs="標楷體"/>
                <w:color w:val="000000"/>
              </w:rPr>
            </w:pPr>
            <w:r>
              <w:rPr>
                <w:rFonts w:ascii="標楷體" w:hAnsi="標楷體" w:cs="標楷體"/>
                <w:color w:val="000000"/>
              </w:rPr>
              <w:t>施工安全衛生抽查紀錄表</w:t>
            </w:r>
          </w:p>
          <w:p w:rsidR="009C5D1C" w:rsidRDefault="00E54A3A">
            <w:pPr>
              <w:pStyle w:val="Standard"/>
              <w:widowControl/>
              <w:autoSpaceDE/>
              <w:spacing w:line="320" w:lineRule="exact"/>
              <w:ind w:right="57"/>
              <w:jc w:val="center"/>
              <w:rPr>
                <w:rFonts w:ascii="標楷體" w:hAnsi="標楷體" w:cs="標楷體"/>
                <w:spacing w:val="0"/>
                <w:sz w:val="22"/>
                <w:szCs w:val="22"/>
              </w:rPr>
            </w:pPr>
            <w:r>
              <w:rPr>
                <w:color w:val="000000"/>
              </w:rPr>
              <w:t>表單編號：</w:t>
            </w:r>
            <w:r>
              <w:rPr>
                <w:color w:val="000000"/>
              </w:rPr>
              <w:t>SC-27-2</w:t>
            </w:r>
          </w:p>
        </w:tc>
        <w:tc>
          <w:tcPr>
            <w:tcW w:w="504" w:type="dxa"/>
            <w:tcBorders>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9C5D1C">
            <w:pPr>
              <w:pStyle w:val="Standard"/>
              <w:widowControl/>
              <w:autoSpaceDE/>
              <w:spacing w:line="240" w:lineRule="auto"/>
              <w:rPr>
                <w:rFonts w:ascii="標楷體" w:hAnsi="標楷體" w:cs="標楷體"/>
                <w:color w:val="000000"/>
                <w:spacing w:val="0"/>
                <w:sz w:val="24"/>
                <w:szCs w:val="24"/>
              </w:rPr>
            </w:pPr>
          </w:p>
        </w:tc>
      </w:tr>
      <w:tr w:rsidR="009C5D1C">
        <w:tblPrEx>
          <w:tblCellMar>
            <w:top w:w="0" w:type="dxa"/>
            <w:bottom w:w="0" w:type="dxa"/>
          </w:tblCellMar>
        </w:tblPrEx>
        <w:trPr>
          <w:trHeight w:val="1114"/>
        </w:trPr>
        <w:tc>
          <w:tcPr>
            <w:tcW w:w="553" w:type="dxa"/>
            <w:vMerge/>
            <w:tcBorders>
              <w:top w:val="single" w:sz="2" w:space="0" w:color="000000"/>
              <w:left w:val="single" w:sz="2" w:space="0" w:color="000000"/>
              <w:bottom w:val="single" w:sz="2" w:space="0" w:color="000000"/>
            </w:tcBorders>
            <w:tcMar>
              <w:top w:w="0" w:type="dxa"/>
              <w:left w:w="28" w:type="dxa"/>
              <w:bottom w:w="0" w:type="dxa"/>
              <w:right w:w="28" w:type="dxa"/>
            </w:tcMar>
            <w:vAlign w:val="center"/>
          </w:tcPr>
          <w:p w:rsidR="00000000" w:rsidRDefault="00E54A3A"/>
        </w:tc>
        <w:tc>
          <w:tcPr>
            <w:tcW w:w="812" w:type="dxa"/>
            <w:vMerge/>
            <w:tcBorders>
              <w:top w:val="single" w:sz="2" w:space="0" w:color="000000"/>
              <w:left w:val="single" w:sz="2" w:space="0" w:color="000000"/>
              <w:bottom w:val="single" w:sz="2" w:space="0" w:color="000000"/>
            </w:tcBorders>
            <w:tcMar>
              <w:top w:w="0" w:type="dxa"/>
              <w:left w:w="28" w:type="dxa"/>
              <w:bottom w:w="0" w:type="dxa"/>
              <w:right w:w="28" w:type="dxa"/>
            </w:tcMar>
            <w:vAlign w:val="center"/>
          </w:tcPr>
          <w:p w:rsidR="00000000" w:rsidRDefault="00E54A3A"/>
        </w:tc>
        <w:tc>
          <w:tcPr>
            <w:tcW w:w="1815" w:type="dxa"/>
            <w:vMerge/>
            <w:tcBorders>
              <w:top w:val="single" w:sz="2" w:space="0" w:color="000000"/>
              <w:left w:val="single" w:sz="2" w:space="0" w:color="000000"/>
              <w:bottom w:val="single" w:sz="2" w:space="0" w:color="000000"/>
            </w:tcBorders>
            <w:tcMar>
              <w:top w:w="0" w:type="dxa"/>
              <w:left w:w="28" w:type="dxa"/>
              <w:bottom w:w="0" w:type="dxa"/>
              <w:right w:w="28" w:type="dxa"/>
            </w:tcMar>
            <w:vAlign w:val="center"/>
          </w:tcPr>
          <w:p w:rsidR="00000000" w:rsidRDefault="00E54A3A"/>
        </w:tc>
        <w:tc>
          <w:tcPr>
            <w:tcW w:w="2610" w:type="dxa"/>
            <w:tcBorders>
              <w:left w:val="single" w:sz="2" w:space="0" w:color="000000"/>
              <w:bottom w:val="single" w:sz="2" w:space="0" w:color="000000"/>
            </w:tcBorders>
            <w:tcMar>
              <w:top w:w="0" w:type="dxa"/>
              <w:left w:w="28" w:type="dxa"/>
              <w:bottom w:w="0" w:type="dxa"/>
              <w:right w:w="28" w:type="dxa"/>
            </w:tcMar>
            <w:vAlign w:val="center"/>
          </w:tcPr>
          <w:p w:rsidR="009C5D1C" w:rsidRDefault="00E54A3A">
            <w:pPr>
              <w:pStyle w:val="Standard"/>
              <w:spacing w:line="240" w:lineRule="auto"/>
              <w:rPr>
                <w:rFonts w:ascii="標楷體" w:hAnsi="標楷體" w:cs="新細明體, PMingLiU"/>
                <w:color w:val="000000"/>
                <w:spacing w:val="0"/>
                <w:sz w:val="24"/>
                <w:szCs w:val="24"/>
              </w:rPr>
            </w:pPr>
            <w:r>
              <w:rPr>
                <w:rFonts w:ascii="標楷體" w:hAnsi="標楷體" w:cs="新細明體, PMingLiU"/>
                <w:color w:val="000000"/>
                <w:spacing w:val="0"/>
                <w:sz w:val="24"/>
                <w:szCs w:val="24"/>
              </w:rPr>
              <w:t>邊坡作業時應派員於安全處所擔任監看</w:t>
            </w:r>
            <w:r>
              <w:rPr>
                <w:rFonts w:ascii="標楷體" w:hAnsi="標楷體" w:cs="新細明體, PMingLiU"/>
                <w:color w:val="000000"/>
                <w:spacing w:val="0"/>
                <w:sz w:val="24"/>
                <w:szCs w:val="24"/>
              </w:rPr>
              <w:t>(</w:t>
            </w:r>
            <w:r>
              <w:rPr>
                <w:rFonts w:ascii="標楷體" w:hAnsi="標楷體" w:cs="新細明體, PMingLiU"/>
                <w:color w:val="000000"/>
                <w:spacing w:val="0"/>
                <w:sz w:val="24"/>
                <w:szCs w:val="24"/>
              </w:rPr>
              <w:t>警戒</w:t>
            </w:r>
            <w:r>
              <w:rPr>
                <w:rFonts w:ascii="標楷體" w:hAnsi="標楷體" w:cs="新細明體, PMingLiU"/>
                <w:color w:val="000000"/>
                <w:spacing w:val="0"/>
                <w:sz w:val="24"/>
                <w:szCs w:val="24"/>
              </w:rPr>
              <w:t>)</w:t>
            </w:r>
            <w:r>
              <w:rPr>
                <w:rFonts w:ascii="標楷體" w:hAnsi="標楷體" w:cs="新細明體, PMingLiU"/>
                <w:color w:val="000000"/>
                <w:spacing w:val="0"/>
                <w:sz w:val="24"/>
                <w:szCs w:val="24"/>
              </w:rPr>
              <w:t>人員，隨時注意邊坡坡面及地層是否有異常狀況，同時邊坡直下方不得有人隨意停留走動、施工人員不得有不安全行為</w:t>
            </w:r>
            <w:r>
              <w:rPr>
                <w:rFonts w:ascii="標楷體" w:hAnsi="標楷體" w:cs="新細明體, PMingLiU"/>
                <w:color w:val="000000"/>
                <w:spacing w:val="0"/>
                <w:sz w:val="24"/>
                <w:szCs w:val="24"/>
              </w:rPr>
              <w:t>(</w:t>
            </w:r>
            <w:r>
              <w:rPr>
                <w:rFonts w:ascii="標楷體" w:hAnsi="標楷體" w:cs="新細明體, PMingLiU"/>
                <w:color w:val="000000"/>
                <w:spacing w:val="0"/>
                <w:sz w:val="24"/>
                <w:szCs w:val="24"/>
              </w:rPr>
              <w:t>如鬆開安全母索掛勾</w:t>
            </w:r>
            <w:r>
              <w:rPr>
                <w:rFonts w:ascii="標楷體" w:hAnsi="標楷體" w:cs="新細明體, PMingLiU"/>
                <w:color w:val="000000"/>
                <w:spacing w:val="0"/>
                <w:sz w:val="24"/>
                <w:szCs w:val="24"/>
              </w:rPr>
              <w:t>)</w:t>
            </w:r>
            <w:r>
              <w:rPr>
                <w:rFonts w:ascii="標楷體" w:hAnsi="標楷體" w:cs="新細明體, PMingLiU"/>
                <w:color w:val="000000"/>
                <w:spacing w:val="0"/>
                <w:sz w:val="24"/>
                <w:szCs w:val="24"/>
              </w:rPr>
              <w:t>。</w:t>
            </w:r>
          </w:p>
        </w:tc>
        <w:tc>
          <w:tcPr>
            <w:tcW w:w="1350" w:type="dxa"/>
            <w:tcBorders>
              <w:left w:val="single" w:sz="2" w:space="0" w:color="000000"/>
              <w:bottom w:val="single" w:sz="2" w:space="0" w:color="000000"/>
            </w:tcBorders>
            <w:tcMar>
              <w:top w:w="0" w:type="dxa"/>
              <w:left w:w="28" w:type="dxa"/>
              <w:bottom w:w="0" w:type="dxa"/>
              <w:right w:w="28" w:type="dxa"/>
            </w:tcMar>
            <w:vAlign w:val="center"/>
          </w:tcPr>
          <w:p w:rsidR="009C5D1C" w:rsidRDefault="00E54A3A">
            <w:pPr>
              <w:pStyle w:val="Standard"/>
              <w:spacing w:line="240" w:lineRule="auto"/>
              <w:jc w:val="center"/>
              <w:rPr>
                <w:rFonts w:ascii="標楷體" w:hAnsi="標楷體" w:cs="標楷體"/>
                <w:color w:val="000000"/>
                <w:sz w:val="24"/>
                <w:szCs w:val="24"/>
              </w:rPr>
            </w:pPr>
            <w:r>
              <w:rPr>
                <w:rFonts w:ascii="標楷體" w:hAnsi="標楷體" w:cs="標楷體"/>
                <w:color w:val="000000"/>
                <w:sz w:val="24"/>
                <w:szCs w:val="24"/>
              </w:rPr>
              <w:t>施工中</w:t>
            </w:r>
          </w:p>
        </w:tc>
        <w:tc>
          <w:tcPr>
            <w:tcW w:w="1365" w:type="dxa"/>
            <w:tcBorders>
              <w:left w:val="single" w:sz="2" w:space="0" w:color="000000"/>
              <w:bottom w:val="single" w:sz="2" w:space="0" w:color="000000"/>
            </w:tcBorders>
            <w:tcMar>
              <w:top w:w="0" w:type="dxa"/>
              <w:left w:w="28" w:type="dxa"/>
              <w:bottom w:w="0" w:type="dxa"/>
              <w:right w:w="28" w:type="dxa"/>
            </w:tcMar>
            <w:vAlign w:val="center"/>
          </w:tcPr>
          <w:p w:rsidR="009C5D1C" w:rsidRDefault="00E54A3A">
            <w:pPr>
              <w:pStyle w:val="Standard"/>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目視</w:t>
            </w:r>
          </w:p>
        </w:tc>
        <w:tc>
          <w:tcPr>
            <w:tcW w:w="1365" w:type="dxa"/>
            <w:tcBorders>
              <w:left w:val="single" w:sz="2" w:space="0" w:color="000000"/>
              <w:bottom w:val="single" w:sz="2"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每週</w:t>
            </w:r>
            <w:r>
              <w:rPr>
                <w:rFonts w:ascii="標楷體" w:hAnsi="標楷體" w:cs="新細明體, PMingLiU"/>
                <w:color w:val="000000"/>
                <w:spacing w:val="0"/>
                <w:sz w:val="22"/>
                <w:szCs w:val="22"/>
              </w:rPr>
              <w:t>1</w:t>
            </w:r>
            <w:r>
              <w:rPr>
                <w:rFonts w:ascii="標楷體" w:hAnsi="標楷體" w:cs="新細明體, PMingLiU"/>
                <w:color w:val="000000"/>
                <w:spacing w:val="0"/>
                <w:sz w:val="22"/>
                <w:szCs w:val="22"/>
              </w:rPr>
              <w:t>次</w:t>
            </w:r>
          </w:p>
        </w:tc>
        <w:tc>
          <w:tcPr>
            <w:tcW w:w="1695" w:type="dxa"/>
            <w:tcBorders>
              <w:left w:val="single" w:sz="2" w:space="0" w:color="000000"/>
              <w:bottom w:val="single" w:sz="2"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改善</w:t>
            </w:r>
          </w:p>
        </w:tc>
        <w:tc>
          <w:tcPr>
            <w:tcW w:w="2265" w:type="dxa"/>
            <w:tcBorders>
              <w:left w:val="single" w:sz="2" w:space="0" w:color="000000"/>
              <w:bottom w:val="single" w:sz="2" w:space="0" w:color="000000"/>
            </w:tcBorders>
            <w:tcMar>
              <w:top w:w="0" w:type="dxa"/>
              <w:left w:w="28" w:type="dxa"/>
              <w:bottom w:w="0" w:type="dxa"/>
              <w:right w:w="28" w:type="dxa"/>
            </w:tcMar>
            <w:vAlign w:val="center"/>
          </w:tcPr>
          <w:p w:rsidR="009C5D1C" w:rsidRDefault="00E54A3A">
            <w:pPr>
              <w:pStyle w:val="Standard"/>
              <w:spacing w:line="320" w:lineRule="exact"/>
              <w:ind w:right="57"/>
              <w:jc w:val="center"/>
              <w:rPr>
                <w:rFonts w:ascii="標楷體" w:hAnsi="標楷體" w:cs="標楷體"/>
                <w:color w:val="000000"/>
              </w:rPr>
            </w:pPr>
            <w:r>
              <w:rPr>
                <w:rFonts w:ascii="標楷體" w:hAnsi="標楷體" w:cs="標楷體"/>
                <w:color w:val="000000"/>
              </w:rPr>
              <w:t>施工安全衛生抽查紀錄表</w:t>
            </w:r>
          </w:p>
          <w:p w:rsidR="009C5D1C" w:rsidRDefault="00E54A3A">
            <w:pPr>
              <w:pStyle w:val="Standard"/>
              <w:widowControl/>
              <w:autoSpaceDE/>
              <w:spacing w:line="320" w:lineRule="exact"/>
              <w:ind w:right="57"/>
              <w:jc w:val="center"/>
              <w:rPr>
                <w:rFonts w:ascii="標楷體" w:hAnsi="標楷體" w:cs="標楷體"/>
                <w:spacing w:val="0"/>
                <w:sz w:val="22"/>
                <w:szCs w:val="22"/>
              </w:rPr>
            </w:pPr>
            <w:r>
              <w:rPr>
                <w:color w:val="000000"/>
              </w:rPr>
              <w:t>表單編號：</w:t>
            </w:r>
            <w:r>
              <w:rPr>
                <w:color w:val="000000"/>
              </w:rPr>
              <w:t>SC-27-2</w:t>
            </w:r>
          </w:p>
        </w:tc>
        <w:tc>
          <w:tcPr>
            <w:tcW w:w="504" w:type="dxa"/>
            <w:tcBorders>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9C5D1C">
            <w:pPr>
              <w:pStyle w:val="Standard"/>
              <w:widowControl/>
              <w:autoSpaceDE/>
              <w:spacing w:line="240" w:lineRule="auto"/>
              <w:rPr>
                <w:rFonts w:ascii="標楷體" w:hAnsi="標楷體" w:cs="標楷體"/>
                <w:color w:val="000000"/>
                <w:spacing w:val="0"/>
                <w:sz w:val="24"/>
                <w:szCs w:val="24"/>
              </w:rPr>
            </w:pPr>
          </w:p>
        </w:tc>
      </w:tr>
      <w:tr w:rsidR="009C5D1C">
        <w:tblPrEx>
          <w:tblCellMar>
            <w:top w:w="0" w:type="dxa"/>
            <w:bottom w:w="0" w:type="dxa"/>
          </w:tblCellMar>
        </w:tblPrEx>
        <w:trPr>
          <w:trHeight w:val="1114"/>
        </w:trPr>
        <w:tc>
          <w:tcPr>
            <w:tcW w:w="553" w:type="dxa"/>
            <w:vMerge/>
            <w:tcBorders>
              <w:top w:val="single" w:sz="2" w:space="0" w:color="000000"/>
              <w:left w:val="single" w:sz="2" w:space="0" w:color="000000"/>
              <w:bottom w:val="single" w:sz="2" w:space="0" w:color="000000"/>
            </w:tcBorders>
            <w:tcMar>
              <w:top w:w="0" w:type="dxa"/>
              <w:left w:w="28" w:type="dxa"/>
              <w:bottom w:w="0" w:type="dxa"/>
              <w:right w:w="28" w:type="dxa"/>
            </w:tcMar>
            <w:vAlign w:val="center"/>
          </w:tcPr>
          <w:p w:rsidR="00000000" w:rsidRDefault="00E54A3A"/>
        </w:tc>
        <w:tc>
          <w:tcPr>
            <w:tcW w:w="812" w:type="dxa"/>
            <w:vMerge/>
            <w:tcBorders>
              <w:top w:val="single" w:sz="2" w:space="0" w:color="000000"/>
              <w:left w:val="single" w:sz="2" w:space="0" w:color="000000"/>
              <w:bottom w:val="single" w:sz="2" w:space="0" w:color="000000"/>
            </w:tcBorders>
            <w:tcMar>
              <w:top w:w="0" w:type="dxa"/>
              <w:left w:w="28" w:type="dxa"/>
              <w:bottom w:w="0" w:type="dxa"/>
              <w:right w:w="28" w:type="dxa"/>
            </w:tcMar>
            <w:vAlign w:val="center"/>
          </w:tcPr>
          <w:p w:rsidR="00000000" w:rsidRDefault="00E54A3A"/>
        </w:tc>
        <w:tc>
          <w:tcPr>
            <w:tcW w:w="1815" w:type="dxa"/>
            <w:vMerge/>
            <w:tcBorders>
              <w:top w:val="single" w:sz="2" w:space="0" w:color="000000"/>
              <w:left w:val="single" w:sz="2" w:space="0" w:color="000000"/>
              <w:bottom w:val="single" w:sz="2" w:space="0" w:color="000000"/>
            </w:tcBorders>
            <w:tcMar>
              <w:top w:w="0" w:type="dxa"/>
              <w:left w:w="28" w:type="dxa"/>
              <w:bottom w:w="0" w:type="dxa"/>
              <w:right w:w="28" w:type="dxa"/>
            </w:tcMar>
            <w:vAlign w:val="center"/>
          </w:tcPr>
          <w:p w:rsidR="00000000" w:rsidRDefault="00E54A3A"/>
        </w:tc>
        <w:tc>
          <w:tcPr>
            <w:tcW w:w="2610" w:type="dxa"/>
            <w:tcBorders>
              <w:left w:val="single" w:sz="2" w:space="0" w:color="000000"/>
              <w:bottom w:val="single" w:sz="2" w:space="0" w:color="000000"/>
            </w:tcBorders>
            <w:tcMar>
              <w:top w:w="0" w:type="dxa"/>
              <w:left w:w="28" w:type="dxa"/>
              <w:bottom w:w="0" w:type="dxa"/>
              <w:right w:w="28" w:type="dxa"/>
            </w:tcMar>
            <w:vAlign w:val="center"/>
          </w:tcPr>
          <w:p w:rsidR="009C5D1C" w:rsidRDefault="00E54A3A">
            <w:pPr>
              <w:pStyle w:val="Standard"/>
              <w:spacing w:line="240" w:lineRule="auto"/>
              <w:rPr>
                <w:rFonts w:ascii="標楷體" w:hAnsi="標楷體" w:cs="新細明體, PMingLiU"/>
                <w:color w:val="000000"/>
                <w:spacing w:val="0"/>
                <w:sz w:val="24"/>
                <w:szCs w:val="24"/>
              </w:rPr>
            </w:pPr>
            <w:r>
              <w:rPr>
                <w:rFonts w:ascii="標楷體" w:hAnsi="標楷體" w:cs="新細明體, PMingLiU"/>
                <w:color w:val="000000"/>
                <w:spacing w:val="0"/>
                <w:sz w:val="24"/>
                <w:szCs w:val="24"/>
              </w:rPr>
              <w:t>作業有感電之虞，應請暫停供電或採絕緣保護。</w:t>
            </w:r>
          </w:p>
        </w:tc>
        <w:tc>
          <w:tcPr>
            <w:tcW w:w="1350" w:type="dxa"/>
            <w:tcBorders>
              <w:left w:val="single" w:sz="2" w:space="0" w:color="000000"/>
              <w:bottom w:val="single" w:sz="2" w:space="0" w:color="000000"/>
            </w:tcBorders>
            <w:tcMar>
              <w:top w:w="0" w:type="dxa"/>
              <w:left w:w="28" w:type="dxa"/>
              <w:bottom w:w="0" w:type="dxa"/>
              <w:right w:w="28" w:type="dxa"/>
            </w:tcMar>
            <w:vAlign w:val="center"/>
          </w:tcPr>
          <w:p w:rsidR="009C5D1C" w:rsidRDefault="00E54A3A">
            <w:pPr>
              <w:pStyle w:val="Standard"/>
              <w:spacing w:line="240" w:lineRule="auto"/>
              <w:jc w:val="center"/>
              <w:rPr>
                <w:rFonts w:ascii="標楷體" w:hAnsi="標楷體" w:cs="標楷體"/>
                <w:color w:val="000000"/>
                <w:sz w:val="24"/>
                <w:szCs w:val="24"/>
              </w:rPr>
            </w:pPr>
            <w:r>
              <w:rPr>
                <w:rFonts w:ascii="標楷體" w:hAnsi="標楷體" w:cs="標楷體"/>
                <w:color w:val="000000"/>
                <w:sz w:val="24"/>
                <w:szCs w:val="24"/>
              </w:rPr>
              <w:t>施工中</w:t>
            </w:r>
          </w:p>
        </w:tc>
        <w:tc>
          <w:tcPr>
            <w:tcW w:w="1365" w:type="dxa"/>
            <w:tcBorders>
              <w:left w:val="single" w:sz="2" w:space="0" w:color="000000"/>
              <w:bottom w:val="single" w:sz="2"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目視</w:t>
            </w:r>
          </w:p>
        </w:tc>
        <w:tc>
          <w:tcPr>
            <w:tcW w:w="1365" w:type="dxa"/>
            <w:tcBorders>
              <w:left w:val="single" w:sz="2" w:space="0" w:color="000000"/>
              <w:bottom w:val="single" w:sz="2"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每週</w:t>
            </w:r>
            <w:r>
              <w:rPr>
                <w:rFonts w:ascii="標楷體" w:hAnsi="標楷體" w:cs="新細明體, PMingLiU"/>
                <w:color w:val="000000"/>
                <w:spacing w:val="0"/>
                <w:sz w:val="22"/>
                <w:szCs w:val="22"/>
              </w:rPr>
              <w:t>1</w:t>
            </w:r>
            <w:r>
              <w:rPr>
                <w:rFonts w:ascii="標楷體" w:hAnsi="標楷體" w:cs="新細明體, PMingLiU"/>
                <w:color w:val="000000"/>
                <w:spacing w:val="0"/>
                <w:sz w:val="22"/>
                <w:szCs w:val="22"/>
              </w:rPr>
              <w:t>次</w:t>
            </w:r>
          </w:p>
        </w:tc>
        <w:tc>
          <w:tcPr>
            <w:tcW w:w="1695" w:type="dxa"/>
            <w:tcBorders>
              <w:left w:val="single" w:sz="2" w:space="0" w:color="000000"/>
              <w:bottom w:val="single" w:sz="2"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改善</w:t>
            </w:r>
          </w:p>
        </w:tc>
        <w:tc>
          <w:tcPr>
            <w:tcW w:w="2265" w:type="dxa"/>
            <w:tcBorders>
              <w:left w:val="single" w:sz="2" w:space="0" w:color="000000"/>
              <w:bottom w:val="single" w:sz="2" w:space="0" w:color="000000"/>
            </w:tcBorders>
            <w:tcMar>
              <w:top w:w="0" w:type="dxa"/>
              <w:left w:w="28" w:type="dxa"/>
              <w:bottom w:w="0" w:type="dxa"/>
              <w:right w:w="28" w:type="dxa"/>
            </w:tcMar>
            <w:vAlign w:val="center"/>
          </w:tcPr>
          <w:p w:rsidR="009C5D1C" w:rsidRDefault="00E54A3A">
            <w:pPr>
              <w:pStyle w:val="Standard"/>
              <w:spacing w:line="320" w:lineRule="exact"/>
              <w:ind w:right="57"/>
              <w:jc w:val="center"/>
              <w:rPr>
                <w:rFonts w:ascii="標楷體" w:hAnsi="標楷體" w:cs="標楷體"/>
                <w:color w:val="000000"/>
              </w:rPr>
            </w:pPr>
            <w:r>
              <w:rPr>
                <w:rFonts w:ascii="標楷體" w:hAnsi="標楷體" w:cs="標楷體"/>
                <w:color w:val="000000"/>
              </w:rPr>
              <w:t>施工安全衛生抽查紀錄表</w:t>
            </w:r>
          </w:p>
          <w:p w:rsidR="009C5D1C" w:rsidRDefault="00E54A3A">
            <w:pPr>
              <w:pStyle w:val="Standard"/>
              <w:widowControl/>
              <w:autoSpaceDE/>
              <w:spacing w:line="320" w:lineRule="exact"/>
              <w:ind w:right="57"/>
              <w:jc w:val="center"/>
              <w:rPr>
                <w:rFonts w:ascii="標楷體" w:hAnsi="標楷體" w:cs="標楷體"/>
                <w:spacing w:val="0"/>
                <w:sz w:val="22"/>
                <w:szCs w:val="22"/>
              </w:rPr>
            </w:pPr>
            <w:r>
              <w:rPr>
                <w:color w:val="000000"/>
              </w:rPr>
              <w:t>表單編號：</w:t>
            </w:r>
            <w:r>
              <w:rPr>
                <w:color w:val="000000"/>
              </w:rPr>
              <w:t>SC-27-2</w:t>
            </w:r>
          </w:p>
        </w:tc>
        <w:tc>
          <w:tcPr>
            <w:tcW w:w="504" w:type="dxa"/>
            <w:tcBorders>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9C5D1C">
            <w:pPr>
              <w:pStyle w:val="Standard"/>
              <w:widowControl/>
              <w:autoSpaceDE/>
              <w:spacing w:line="240" w:lineRule="auto"/>
              <w:rPr>
                <w:rFonts w:ascii="標楷體" w:hAnsi="標楷體" w:cs="標楷體"/>
                <w:color w:val="000000"/>
                <w:spacing w:val="0"/>
                <w:sz w:val="24"/>
                <w:szCs w:val="24"/>
              </w:rPr>
            </w:pPr>
          </w:p>
        </w:tc>
      </w:tr>
      <w:tr w:rsidR="009C5D1C">
        <w:tblPrEx>
          <w:tblCellMar>
            <w:top w:w="0" w:type="dxa"/>
            <w:bottom w:w="0" w:type="dxa"/>
          </w:tblCellMar>
        </w:tblPrEx>
        <w:trPr>
          <w:trHeight w:val="1114"/>
        </w:trPr>
        <w:tc>
          <w:tcPr>
            <w:tcW w:w="553" w:type="dxa"/>
            <w:vMerge/>
            <w:tcBorders>
              <w:top w:val="single" w:sz="2" w:space="0" w:color="000000"/>
              <w:left w:val="single" w:sz="2" w:space="0" w:color="000000"/>
              <w:bottom w:val="single" w:sz="2" w:space="0" w:color="000000"/>
            </w:tcBorders>
            <w:tcMar>
              <w:top w:w="0" w:type="dxa"/>
              <w:left w:w="28" w:type="dxa"/>
              <w:bottom w:w="0" w:type="dxa"/>
              <w:right w:w="28" w:type="dxa"/>
            </w:tcMar>
            <w:vAlign w:val="center"/>
          </w:tcPr>
          <w:p w:rsidR="00000000" w:rsidRDefault="00E54A3A"/>
        </w:tc>
        <w:tc>
          <w:tcPr>
            <w:tcW w:w="812" w:type="dxa"/>
            <w:vMerge/>
            <w:tcBorders>
              <w:top w:val="single" w:sz="2" w:space="0" w:color="000000"/>
              <w:left w:val="single" w:sz="2" w:space="0" w:color="000000"/>
              <w:bottom w:val="single" w:sz="2" w:space="0" w:color="000000"/>
            </w:tcBorders>
            <w:tcMar>
              <w:top w:w="0" w:type="dxa"/>
              <w:left w:w="28" w:type="dxa"/>
              <w:bottom w:w="0" w:type="dxa"/>
              <w:right w:w="28" w:type="dxa"/>
            </w:tcMar>
            <w:vAlign w:val="center"/>
          </w:tcPr>
          <w:p w:rsidR="00000000" w:rsidRDefault="00E54A3A"/>
        </w:tc>
        <w:tc>
          <w:tcPr>
            <w:tcW w:w="1815" w:type="dxa"/>
            <w:vMerge/>
            <w:tcBorders>
              <w:top w:val="single" w:sz="2" w:space="0" w:color="000000"/>
              <w:left w:val="single" w:sz="2" w:space="0" w:color="000000"/>
              <w:bottom w:val="single" w:sz="2" w:space="0" w:color="000000"/>
            </w:tcBorders>
            <w:tcMar>
              <w:top w:w="0" w:type="dxa"/>
              <w:left w:w="28" w:type="dxa"/>
              <w:bottom w:w="0" w:type="dxa"/>
              <w:right w:w="28" w:type="dxa"/>
            </w:tcMar>
            <w:vAlign w:val="center"/>
          </w:tcPr>
          <w:p w:rsidR="00000000" w:rsidRDefault="00E54A3A"/>
        </w:tc>
        <w:tc>
          <w:tcPr>
            <w:tcW w:w="2610" w:type="dxa"/>
            <w:tcBorders>
              <w:left w:val="single" w:sz="2" w:space="0" w:color="000000"/>
              <w:bottom w:val="single" w:sz="2" w:space="0" w:color="000000"/>
            </w:tcBorders>
            <w:tcMar>
              <w:top w:w="0" w:type="dxa"/>
              <w:left w:w="28" w:type="dxa"/>
              <w:bottom w:w="0" w:type="dxa"/>
              <w:right w:w="28" w:type="dxa"/>
            </w:tcMar>
            <w:vAlign w:val="center"/>
          </w:tcPr>
          <w:p w:rsidR="009C5D1C" w:rsidRDefault="00E54A3A">
            <w:pPr>
              <w:pStyle w:val="Standard"/>
              <w:spacing w:line="320" w:lineRule="exact"/>
              <w:rPr>
                <w:rFonts w:ascii="標楷體" w:hAnsi="標楷體" w:cs="標楷體"/>
                <w:color w:val="000000"/>
                <w:spacing w:val="0"/>
                <w:sz w:val="24"/>
                <w:szCs w:val="24"/>
              </w:rPr>
            </w:pPr>
            <w:r>
              <w:rPr>
                <w:rFonts w:ascii="標楷體" w:hAnsi="標楷體" w:cs="標楷體"/>
                <w:color w:val="000000"/>
                <w:spacing w:val="0"/>
                <w:sz w:val="24"/>
                <w:szCs w:val="24"/>
              </w:rPr>
              <w:t>清理機具是否裝備警示燈及蜂鳴器</w:t>
            </w:r>
            <w:r>
              <w:rPr>
                <w:rFonts w:ascii="標楷體" w:hAnsi="標楷體" w:cs="標楷體"/>
                <w:color w:val="000000"/>
                <w:spacing w:val="0"/>
                <w:sz w:val="24"/>
                <w:szCs w:val="24"/>
              </w:rPr>
              <w:t>?</w:t>
            </w:r>
          </w:p>
        </w:tc>
        <w:tc>
          <w:tcPr>
            <w:tcW w:w="1350" w:type="dxa"/>
            <w:tcBorders>
              <w:left w:val="single" w:sz="2" w:space="0" w:color="000000"/>
              <w:bottom w:val="single" w:sz="2" w:space="0" w:color="000000"/>
            </w:tcBorders>
            <w:tcMar>
              <w:top w:w="0" w:type="dxa"/>
              <w:left w:w="28" w:type="dxa"/>
              <w:bottom w:w="0" w:type="dxa"/>
              <w:right w:w="28" w:type="dxa"/>
            </w:tcMar>
            <w:vAlign w:val="center"/>
          </w:tcPr>
          <w:p w:rsidR="009C5D1C" w:rsidRDefault="00E54A3A">
            <w:pPr>
              <w:pStyle w:val="Standard"/>
              <w:spacing w:line="240" w:lineRule="auto"/>
              <w:jc w:val="center"/>
              <w:rPr>
                <w:rFonts w:ascii="標楷體" w:hAnsi="標楷體" w:cs="標楷體"/>
                <w:color w:val="000000"/>
                <w:sz w:val="24"/>
                <w:szCs w:val="24"/>
              </w:rPr>
            </w:pPr>
            <w:r>
              <w:rPr>
                <w:rFonts w:ascii="標楷體" w:hAnsi="標楷體" w:cs="標楷體"/>
                <w:color w:val="000000"/>
                <w:sz w:val="24"/>
                <w:szCs w:val="24"/>
              </w:rPr>
              <w:t>施工中</w:t>
            </w:r>
          </w:p>
        </w:tc>
        <w:tc>
          <w:tcPr>
            <w:tcW w:w="1365" w:type="dxa"/>
            <w:tcBorders>
              <w:left w:val="single" w:sz="2" w:space="0" w:color="000000"/>
              <w:bottom w:val="single" w:sz="2" w:space="0" w:color="000000"/>
            </w:tcBorders>
            <w:tcMar>
              <w:top w:w="0" w:type="dxa"/>
              <w:left w:w="28" w:type="dxa"/>
              <w:bottom w:w="0" w:type="dxa"/>
              <w:right w:w="28" w:type="dxa"/>
            </w:tcMar>
            <w:vAlign w:val="center"/>
          </w:tcPr>
          <w:p w:rsidR="009C5D1C" w:rsidRDefault="00E54A3A">
            <w:pPr>
              <w:pStyle w:val="Standard"/>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目視</w:t>
            </w:r>
          </w:p>
        </w:tc>
        <w:tc>
          <w:tcPr>
            <w:tcW w:w="1365" w:type="dxa"/>
            <w:tcBorders>
              <w:left w:val="single" w:sz="2" w:space="0" w:color="000000"/>
              <w:bottom w:val="single" w:sz="2"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每週</w:t>
            </w:r>
            <w:r>
              <w:rPr>
                <w:rFonts w:ascii="標楷體" w:hAnsi="標楷體" w:cs="新細明體, PMingLiU"/>
                <w:color w:val="000000"/>
                <w:spacing w:val="0"/>
                <w:sz w:val="22"/>
                <w:szCs w:val="22"/>
              </w:rPr>
              <w:t>1</w:t>
            </w:r>
            <w:r>
              <w:rPr>
                <w:rFonts w:ascii="標楷體" w:hAnsi="標楷體" w:cs="新細明體, PMingLiU"/>
                <w:color w:val="000000"/>
                <w:spacing w:val="0"/>
                <w:sz w:val="22"/>
                <w:szCs w:val="22"/>
              </w:rPr>
              <w:t>次</w:t>
            </w:r>
          </w:p>
        </w:tc>
        <w:tc>
          <w:tcPr>
            <w:tcW w:w="1695" w:type="dxa"/>
            <w:tcBorders>
              <w:left w:val="single" w:sz="2" w:space="0" w:color="000000"/>
              <w:bottom w:val="single" w:sz="2"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改善</w:t>
            </w:r>
          </w:p>
        </w:tc>
        <w:tc>
          <w:tcPr>
            <w:tcW w:w="2265" w:type="dxa"/>
            <w:tcBorders>
              <w:left w:val="single" w:sz="2" w:space="0" w:color="000000"/>
              <w:bottom w:val="single" w:sz="2" w:space="0" w:color="000000"/>
            </w:tcBorders>
            <w:tcMar>
              <w:top w:w="0" w:type="dxa"/>
              <w:left w:w="28" w:type="dxa"/>
              <w:bottom w:w="0" w:type="dxa"/>
              <w:right w:w="28" w:type="dxa"/>
            </w:tcMar>
            <w:vAlign w:val="center"/>
          </w:tcPr>
          <w:p w:rsidR="009C5D1C" w:rsidRDefault="00E54A3A">
            <w:pPr>
              <w:pStyle w:val="Standard"/>
              <w:spacing w:line="320" w:lineRule="exact"/>
              <w:ind w:right="57"/>
              <w:jc w:val="center"/>
              <w:rPr>
                <w:rFonts w:ascii="標楷體" w:hAnsi="標楷體" w:cs="標楷體"/>
                <w:color w:val="000000"/>
              </w:rPr>
            </w:pPr>
            <w:r>
              <w:rPr>
                <w:rFonts w:ascii="標楷體" w:hAnsi="標楷體" w:cs="標楷體"/>
                <w:color w:val="000000"/>
              </w:rPr>
              <w:t>施工安全衛生抽查紀錄表</w:t>
            </w:r>
          </w:p>
          <w:p w:rsidR="009C5D1C" w:rsidRDefault="00E54A3A">
            <w:pPr>
              <w:pStyle w:val="Standard"/>
              <w:widowControl/>
              <w:autoSpaceDE/>
              <w:spacing w:line="320" w:lineRule="exact"/>
              <w:ind w:right="57"/>
              <w:jc w:val="center"/>
              <w:rPr>
                <w:rFonts w:ascii="標楷體" w:hAnsi="標楷體" w:cs="標楷體"/>
                <w:spacing w:val="0"/>
                <w:sz w:val="22"/>
                <w:szCs w:val="22"/>
              </w:rPr>
            </w:pPr>
            <w:r>
              <w:rPr>
                <w:color w:val="000000"/>
              </w:rPr>
              <w:t>表單編號：</w:t>
            </w:r>
            <w:r>
              <w:rPr>
                <w:color w:val="000000"/>
              </w:rPr>
              <w:t>SC-27-2</w:t>
            </w:r>
          </w:p>
        </w:tc>
        <w:tc>
          <w:tcPr>
            <w:tcW w:w="504" w:type="dxa"/>
            <w:tcBorders>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9C5D1C">
            <w:pPr>
              <w:pStyle w:val="Standard"/>
              <w:widowControl/>
              <w:autoSpaceDE/>
              <w:spacing w:line="240" w:lineRule="auto"/>
              <w:rPr>
                <w:rFonts w:ascii="標楷體" w:hAnsi="標楷體" w:cs="標楷體"/>
                <w:color w:val="000000"/>
                <w:spacing w:val="0"/>
                <w:sz w:val="24"/>
                <w:szCs w:val="24"/>
              </w:rPr>
            </w:pPr>
          </w:p>
        </w:tc>
      </w:tr>
      <w:tr w:rsidR="009C5D1C">
        <w:tblPrEx>
          <w:tblCellMar>
            <w:top w:w="0" w:type="dxa"/>
            <w:bottom w:w="0" w:type="dxa"/>
          </w:tblCellMar>
        </w:tblPrEx>
        <w:trPr>
          <w:trHeight w:val="1114"/>
        </w:trPr>
        <w:tc>
          <w:tcPr>
            <w:tcW w:w="553" w:type="dxa"/>
            <w:vMerge/>
            <w:tcBorders>
              <w:top w:val="single" w:sz="2" w:space="0" w:color="000000"/>
              <w:left w:val="single" w:sz="2" w:space="0" w:color="000000"/>
              <w:bottom w:val="single" w:sz="2" w:space="0" w:color="000000"/>
            </w:tcBorders>
            <w:tcMar>
              <w:top w:w="0" w:type="dxa"/>
              <w:left w:w="28" w:type="dxa"/>
              <w:bottom w:w="0" w:type="dxa"/>
              <w:right w:w="28" w:type="dxa"/>
            </w:tcMar>
            <w:vAlign w:val="center"/>
          </w:tcPr>
          <w:p w:rsidR="00000000" w:rsidRDefault="00E54A3A"/>
        </w:tc>
        <w:tc>
          <w:tcPr>
            <w:tcW w:w="812" w:type="dxa"/>
            <w:vMerge/>
            <w:tcBorders>
              <w:top w:val="single" w:sz="2" w:space="0" w:color="000000"/>
              <w:left w:val="single" w:sz="2" w:space="0" w:color="000000"/>
              <w:bottom w:val="single" w:sz="2" w:space="0" w:color="000000"/>
            </w:tcBorders>
            <w:tcMar>
              <w:top w:w="0" w:type="dxa"/>
              <w:left w:w="28" w:type="dxa"/>
              <w:bottom w:w="0" w:type="dxa"/>
              <w:right w:w="28" w:type="dxa"/>
            </w:tcMar>
            <w:vAlign w:val="center"/>
          </w:tcPr>
          <w:p w:rsidR="00000000" w:rsidRDefault="00E54A3A"/>
        </w:tc>
        <w:tc>
          <w:tcPr>
            <w:tcW w:w="1815" w:type="dxa"/>
            <w:vMerge/>
            <w:tcBorders>
              <w:top w:val="single" w:sz="2" w:space="0" w:color="000000"/>
              <w:left w:val="single" w:sz="2" w:space="0" w:color="000000"/>
              <w:bottom w:val="single" w:sz="2" w:space="0" w:color="000000"/>
            </w:tcBorders>
            <w:tcMar>
              <w:top w:w="0" w:type="dxa"/>
              <w:left w:w="28" w:type="dxa"/>
              <w:bottom w:w="0" w:type="dxa"/>
              <w:right w:w="28" w:type="dxa"/>
            </w:tcMar>
            <w:vAlign w:val="center"/>
          </w:tcPr>
          <w:p w:rsidR="00000000" w:rsidRDefault="00E54A3A"/>
        </w:tc>
        <w:tc>
          <w:tcPr>
            <w:tcW w:w="2610" w:type="dxa"/>
            <w:tcBorders>
              <w:left w:val="single" w:sz="2" w:space="0" w:color="000000"/>
              <w:bottom w:val="single" w:sz="2" w:space="0" w:color="000000"/>
            </w:tcBorders>
            <w:tcMar>
              <w:top w:w="0" w:type="dxa"/>
              <w:left w:w="28" w:type="dxa"/>
              <w:bottom w:w="0" w:type="dxa"/>
              <w:right w:w="28" w:type="dxa"/>
            </w:tcMar>
            <w:vAlign w:val="center"/>
          </w:tcPr>
          <w:p w:rsidR="009C5D1C" w:rsidRDefault="00E54A3A">
            <w:pPr>
              <w:pStyle w:val="Standard"/>
              <w:spacing w:line="320" w:lineRule="exact"/>
              <w:rPr>
                <w:rFonts w:ascii="標楷體" w:hAnsi="標楷體" w:cs="標楷體"/>
                <w:color w:val="000000"/>
                <w:spacing w:val="0"/>
                <w:sz w:val="24"/>
                <w:szCs w:val="24"/>
              </w:rPr>
            </w:pPr>
            <w:r>
              <w:rPr>
                <w:rFonts w:ascii="標楷體" w:hAnsi="標楷體" w:cs="標楷體"/>
                <w:color w:val="000000"/>
                <w:spacing w:val="0"/>
                <w:sz w:val="24"/>
                <w:szCs w:val="24"/>
              </w:rPr>
              <w:t>施工人員是否加穿護目鏡</w:t>
            </w:r>
            <w:r>
              <w:rPr>
                <w:rFonts w:ascii="標楷體" w:hAnsi="標楷體" w:cs="標楷體"/>
                <w:color w:val="000000"/>
                <w:spacing w:val="0"/>
                <w:sz w:val="24"/>
                <w:szCs w:val="24"/>
              </w:rPr>
              <w:t>?</w:t>
            </w:r>
          </w:p>
        </w:tc>
        <w:tc>
          <w:tcPr>
            <w:tcW w:w="1350" w:type="dxa"/>
            <w:tcBorders>
              <w:left w:val="single" w:sz="2" w:space="0" w:color="000000"/>
              <w:bottom w:val="single" w:sz="2" w:space="0" w:color="000000"/>
            </w:tcBorders>
            <w:tcMar>
              <w:top w:w="0" w:type="dxa"/>
              <w:left w:w="28" w:type="dxa"/>
              <w:bottom w:w="0" w:type="dxa"/>
              <w:right w:w="28" w:type="dxa"/>
            </w:tcMar>
            <w:vAlign w:val="center"/>
          </w:tcPr>
          <w:p w:rsidR="009C5D1C" w:rsidRDefault="00E54A3A">
            <w:pPr>
              <w:pStyle w:val="Standard"/>
              <w:spacing w:line="240" w:lineRule="auto"/>
              <w:jc w:val="center"/>
              <w:rPr>
                <w:rFonts w:ascii="標楷體" w:hAnsi="標楷體" w:cs="標楷體"/>
                <w:color w:val="000000"/>
                <w:sz w:val="24"/>
                <w:szCs w:val="24"/>
              </w:rPr>
            </w:pPr>
            <w:r>
              <w:rPr>
                <w:rFonts w:ascii="標楷體" w:hAnsi="標楷體" w:cs="標楷體"/>
                <w:color w:val="000000"/>
                <w:sz w:val="24"/>
                <w:szCs w:val="24"/>
              </w:rPr>
              <w:t>施工中</w:t>
            </w:r>
          </w:p>
        </w:tc>
        <w:tc>
          <w:tcPr>
            <w:tcW w:w="1365" w:type="dxa"/>
            <w:tcBorders>
              <w:left w:val="single" w:sz="2" w:space="0" w:color="000000"/>
              <w:bottom w:val="single" w:sz="2" w:space="0" w:color="000000"/>
            </w:tcBorders>
            <w:tcMar>
              <w:top w:w="0" w:type="dxa"/>
              <w:left w:w="28" w:type="dxa"/>
              <w:bottom w:w="0" w:type="dxa"/>
              <w:right w:w="28" w:type="dxa"/>
            </w:tcMar>
            <w:vAlign w:val="center"/>
          </w:tcPr>
          <w:p w:rsidR="009C5D1C" w:rsidRDefault="00E54A3A">
            <w:pPr>
              <w:pStyle w:val="Standard"/>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目視</w:t>
            </w:r>
          </w:p>
        </w:tc>
        <w:tc>
          <w:tcPr>
            <w:tcW w:w="1365" w:type="dxa"/>
            <w:tcBorders>
              <w:left w:val="single" w:sz="2" w:space="0" w:color="000000"/>
              <w:bottom w:val="single" w:sz="2"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每週</w:t>
            </w:r>
            <w:r>
              <w:rPr>
                <w:rFonts w:ascii="標楷體" w:hAnsi="標楷體" w:cs="新細明體, PMingLiU"/>
                <w:color w:val="000000"/>
                <w:spacing w:val="0"/>
                <w:sz w:val="22"/>
                <w:szCs w:val="22"/>
              </w:rPr>
              <w:t>1</w:t>
            </w:r>
            <w:r>
              <w:rPr>
                <w:rFonts w:ascii="標楷體" w:hAnsi="標楷體" w:cs="新細明體, PMingLiU"/>
                <w:color w:val="000000"/>
                <w:spacing w:val="0"/>
                <w:sz w:val="22"/>
                <w:szCs w:val="22"/>
              </w:rPr>
              <w:t>次</w:t>
            </w:r>
          </w:p>
        </w:tc>
        <w:tc>
          <w:tcPr>
            <w:tcW w:w="1695" w:type="dxa"/>
            <w:tcBorders>
              <w:left w:val="single" w:sz="2" w:space="0" w:color="000000"/>
              <w:bottom w:val="single" w:sz="2"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改善</w:t>
            </w:r>
          </w:p>
        </w:tc>
        <w:tc>
          <w:tcPr>
            <w:tcW w:w="2265" w:type="dxa"/>
            <w:tcBorders>
              <w:left w:val="single" w:sz="2" w:space="0" w:color="000000"/>
              <w:bottom w:val="single" w:sz="2" w:space="0" w:color="000000"/>
            </w:tcBorders>
            <w:tcMar>
              <w:top w:w="0" w:type="dxa"/>
              <w:left w:w="28" w:type="dxa"/>
              <w:bottom w:w="0" w:type="dxa"/>
              <w:right w:w="28" w:type="dxa"/>
            </w:tcMar>
            <w:vAlign w:val="center"/>
          </w:tcPr>
          <w:p w:rsidR="009C5D1C" w:rsidRDefault="00E54A3A">
            <w:pPr>
              <w:pStyle w:val="Standard"/>
              <w:spacing w:line="320" w:lineRule="exact"/>
              <w:ind w:right="57"/>
              <w:jc w:val="center"/>
              <w:rPr>
                <w:rFonts w:ascii="標楷體" w:hAnsi="標楷體" w:cs="標楷體"/>
                <w:color w:val="000000"/>
              </w:rPr>
            </w:pPr>
            <w:r>
              <w:rPr>
                <w:rFonts w:ascii="標楷體" w:hAnsi="標楷體" w:cs="標楷體"/>
                <w:color w:val="000000"/>
              </w:rPr>
              <w:t>施工安全衛生抽查紀錄表</w:t>
            </w:r>
          </w:p>
          <w:p w:rsidR="009C5D1C" w:rsidRDefault="00E54A3A">
            <w:pPr>
              <w:pStyle w:val="Standard"/>
              <w:widowControl/>
              <w:autoSpaceDE/>
              <w:spacing w:line="320" w:lineRule="exact"/>
              <w:ind w:right="57"/>
              <w:jc w:val="center"/>
              <w:rPr>
                <w:rFonts w:ascii="標楷體" w:hAnsi="標楷體" w:cs="標楷體"/>
                <w:spacing w:val="0"/>
                <w:sz w:val="22"/>
                <w:szCs w:val="22"/>
              </w:rPr>
            </w:pPr>
            <w:r>
              <w:rPr>
                <w:color w:val="000000"/>
              </w:rPr>
              <w:t>表單編號：</w:t>
            </w:r>
            <w:r>
              <w:rPr>
                <w:color w:val="000000"/>
              </w:rPr>
              <w:t>SC-27-2</w:t>
            </w:r>
          </w:p>
        </w:tc>
        <w:tc>
          <w:tcPr>
            <w:tcW w:w="504" w:type="dxa"/>
            <w:tcBorders>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9C5D1C">
            <w:pPr>
              <w:pStyle w:val="Standard"/>
              <w:widowControl/>
              <w:autoSpaceDE/>
              <w:spacing w:line="240" w:lineRule="auto"/>
              <w:rPr>
                <w:rFonts w:ascii="標楷體" w:hAnsi="標楷體" w:cs="標楷體"/>
                <w:color w:val="000000"/>
                <w:spacing w:val="0"/>
                <w:sz w:val="24"/>
                <w:szCs w:val="24"/>
              </w:rPr>
            </w:pPr>
          </w:p>
        </w:tc>
      </w:tr>
      <w:tr w:rsidR="009C5D1C">
        <w:tblPrEx>
          <w:tblCellMar>
            <w:top w:w="0" w:type="dxa"/>
            <w:bottom w:w="0" w:type="dxa"/>
          </w:tblCellMar>
        </w:tblPrEx>
        <w:trPr>
          <w:trHeight w:val="1114"/>
        </w:trPr>
        <w:tc>
          <w:tcPr>
            <w:tcW w:w="553" w:type="dxa"/>
            <w:vMerge/>
            <w:tcBorders>
              <w:top w:val="single" w:sz="2" w:space="0" w:color="000000"/>
              <w:left w:val="single" w:sz="2" w:space="0" w:color="000000"/>
              <w:bottom w:val="single" w:sz="2" w:space="0" w:color="000000"/>
            </w:tcBorders>
            <w:tcMar>
              <w:top w:w="0" w:type="dxa"/>
              <w:left w:w="28" w:type="dxa"/>
              <w:bottom w:w="0" w:type="dxa"/>
              <w:right w:w="28" w:type="dxa"/>
            </w:tcMar>
            <w:vAlign w:val="center"/>
          </w:tcPr>
          <w:p w:rsidR="00000000" w:rsidRDefault="00E54A3A"/>
        </w:tc>
        <w:tc>
          <w:tcPr>
            <w:tcW w:w="812" w:type="dxa"/>
            <w:vMerge/>
            <w:tcBorders>
              <w:top w:val="single" w:sz="2" w:space="0" w:color="000000"/>
              <w:left w:val="single" w:sz="2" w:space="0" w:color="000000"/>
              <w:bottom w:val="single" w:sz="2" w:space="0" w:color="000000"/>
            </w:tcBorders>
            <w:tcMar>
              <w:top w:w="0" w:type="dxa"/>
              <w:left w:w="28" w:type="dxa"/>
              <w:bottom w:w="0" w:type="dxa"/>
              <w:right w:w="28" w:type="dxa"/>
            </w:tcMar>
            <w:vAlign w:val="center"/>
          </w:tcPr>
          <w:p w:rsidR="00000000" w:rsidRDefault="00E54A3A"/>
        </w:tc>
        <w:tc>
          <w:tcPr>
            <w:tcW w:w="1815" w:type="dxa"/>
            <w:vMerge w:val="restart"/>
            <w:tcBorders>
              <w:left w:val="single" w:sz="2" w:space="0" w:color="000000"/>
              <w:bottom w:val="single" w:sz="2"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rPr>
                <w:rFonts w:ascii="標楷體" w:hAnsi="標楷體" w:cs="新細明體, PMingLiU"/>
                <w:color w:val="000000"/>
                <w:spacing w:val="0"/>
                <w:sz w:val="24"/>
                <w:szCs w:val="24"/>
              </w:rPr>
            </w:pPr>
            <w:r>
              <w:rPr>
                <w:rFonts w:ascii="標楷體" w:hAnsi="標楷體" w:cs="新細明體, PMingLiU"/>
                <w:color w:val="000000"/>
                <w:spacing w:val="0"/>
                <w:sz w:val="24"/>
                <w:szCs w:val="24"/>
              </w:rPr>
              <w:t>起重機具</w:t>
            </w:r>
          </w:p>
        </w:tc>
        <w:tc>
          <w:tcPr>
            <w:tcW w:w="2610" w:type="dxa"/>
            <w:tcBorders>
              <w:left w:val="single" w:sz="2" w:space="0" w:color="000000"/>
              <w:bottom w:val="single" w:sz="2" w:space="0" w:color="000000"/>
            </w:tcBorders>
            <w:tcMar>
              <w:top w:w="0" w:type="dxa"/>
              <w:left w:w="28" w:type="dxa"/>
              <w:bottom w:w="0" w:type="dxa"/>
              <w:right w:w="28" w:type="dxa"/>
            </w:tcMar>
            <w:vAlign w:val="center"/>
          </w:tcPr>
          <w:p w:rsidR="009C5D1C" w:rsidRDefault="00E54A3A">
            <w:pPr>
              <w:pStyle w:val="Standard"/>
              <w:spacing w:line="240" w:lineRule="auto"/>
            </w:pPr>
            <w:r>
              <w:rPr>
                <w:color w:val="000000"/>
                <w:sz w:val="24"/>
                <w:szCs w:val="24"/>
              </w:rPr>
              <w:t>3</w:t>
            </w:r>
            <w:r>
              <w:rPr>
                <w:color w:val="000000"/>
                <w:sz w:val="24"/>
                <w:szCs w:val="24"/>
              </w:rPr>
              <w:t>噸以上</w:t>
            </w:r>
            <w:r>
              <w:rPr>
                <w:rFonts w:ascii="標楷體" w:hAnsi="標楷體" w:cs="新細明體, PMingLiU"/>
                <w:color w:val="000000"/>
                <w:spacing w:val="0"/>
                <w:sz w:val="24"/>
                <w:szCs w:val="24"/>
              </w:rPr>
              <w:t>起重機具作業是否有</w:t>
            </w:r>
            <w:r>
              <w:rPr>
                <w:rFonts w:ascii="標楷體" w:hAnsi="標楷體" w:cs="新細明體, PMingLiU"/>
                <w:color w:val="000000"/>
                <w:spacing w:val="0"/>
                <w:sz w:val="24"/>
                <w:szCs w:val="24"/>
              </w:rPr>
              <w:t>1</w:t>
            </w:r>
            <w:r>
              <w:rPr>
                <w:rFonts w:ascii="標楷體" w:hAnsi="標楷體" w:cs="新細明體, PMingLiU"/>
                <w:color w:val="000000"/>
                <w:spacing w:val="0"/>
                <w:sz w:val="24"/>
                <w:szCs w:val="24"/>
              </w:rPr>
              <w:t>機</w:t>
            </w:r>
            <w:r>
              <w:rPr>
                <w:rFonts w:ascii="標楷體" w:hAnsi="標楷體" w:cs="新細明體, PMingLiU"/>
                <w:color w:val="000000"/>
                <w:spacing w:val="0"/>
                <w:sz w:val="24"/>
                <w:szCs w:val="24"/>
              </w:rPr>
              <w:t>2</w:t>
            </w:r>
            <w:r>
              <w:rPr>
                <w:rFonts w:ascii="標楷體" w:hAnsi="標楷體" w:cs="新細明體, PMingLiU"/>
                <w:color w:val="000000"/>
                <w:spacing w:val="0"/>
                <w:sz w:val="24"/>
                <w:szCs w:val="24"/>
              </w:rPr>
              <w:t>人</w:t>
            </w:r>
            <w:r>
              <w:rPr>
                <w:rFonts w:ascii="標楷體" w:hAnsi="標楷體" w:cs="新細明體, PMingLiU"/>
                <w:color w:val="000000"/>
                <w:spacing w:val="0"/>
                <w:sz w:val="24"/>
                <w:szCs w:val="24"/>
              </w:rPr>
              <w:t>3</w:t>
            </w:r>
            <w:r>
              <w:rPr>
                <w:rFonts w:ascii="標楷體" w:hAnsi="標楷體" w:cs="新細明體, PMingLiU"/>
                <w:color w:val="000000"/>
                <w:spacing w:val="0"/>
                <w:sz w:val="24"/>
                <w:szCs w:val="24"/>
              </w:rPr>
              <w:t>證及採取防止吊掛物通過人員上方及人員進入吊掛物下方之設備或措施</w:t>
            </w:r>
            <w:r>
              <w:rPr>
                <w:rFonts w:ascii="標楷體" w:hAnsi="標楷體" w:cs="新細明體, PMingLiU"/>
                <w:color w:val="000000"/>
                <w:spacing w:val="0"/>
                <w:sz w:val="24"/>
                <w:szCs w:val="24"/>
              </w:rPr>
              <w:t>?</w:t>
            </w:r>
          </w:p>
        </w:tc>
        <w:tc>
          <w:tcPr>
            <w:tcW w:w="1350" w:type="dxa"/>
            <w:tcBorders>
              <w:left w:val="single" w:sz="2" w:space="0" w:color="000000"/>
              <w:bottom w:val="single" w:sz="2" w:space="0" w:color="000000"/>
            </w:tcBorders>
            <w:tcMar>
              <w:top w:w="0" w:type="dxa"/>
              <w:left w:w="28" w:type="dxa"/>
              <w:bottom w:w="0" w:type="dxa"/>
              <w:right w:w="28" w:type="dxa"/>
            </w:tcMar>
            <w:vAlign w:val="center"/>
          </w:tcPr>
          <w:p w:rsidR="009C5D1C" w:rsidRDefault="00E54A3A">
            <w:pPr>
              <w:pStyle w:val="Standard"/>
              <w:spacing w:line="240" w:lineRule="auto"/>
              <w:jc w:val="center"/>
              <w:rPr>
                <w:rFonts w:ascii="標楷體" w:hAnsi="標楷體" w:cs="標楷體"/>
                <w:color w:val="000000"/>
                <w:sz w:val="24"/>
                <w:szCs w:val="24"/>
              </w:rPr>
            </w:pPr>
            <w:r>
              <w:rPr>
                <w:rFonts w:ascii="標楷體" w:hAnsi="標楷體" w:cs="標楷體"/>
                <w:color w:val="000000"/>
                <w:sz w:val="24"/>
                <w:szCs w:val="24"/>
              </w:rPr>
              <w:t>施工中</w:t>
            </w:r>
          </w:p>
        </w:tc>
        <w:tc>
          <w:tcPr>
            <w:tcW w:w="1365" w:type="dxa"/>
            <w:tcBorders>
              <w:left w:val="single" w:sz="2" w:space="0" w:color="000000"/>
              <w:bottom w:val="single" w:sz="2" w:space="0" w:color="000000"/>
            </w:tcBorders>
            <w:tcMar>
              <w:top w:w="0" w:type="dxa"/>
              <w:left w:w="28" w:type="dxa"/>
              <w:bottom w:w="0" w:type="dxa"/>
              <w:right w:w="28" w:type="dxa"/>
            </w:tcMar>
            <w:vAlign w:val="center"/>
          </w:tcPr>
          <w:p w:rsidR="009C5D1C" w:rsidRDefault="00E54A3A">
            <w:pPr>
              <w:pStyle w:val="Standard"/>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書面文件及目視</w:t>
            </w:r>
          </w:p>
        </w:tc>
        <w:tc>
          <w:tcPr>
            <w:tcW w:w="1365" w:type="dxa"/>
            <w:tcBorders>
              <w:left w:val="single" w:sz="2" w:space="0" w:color="000000"/>
              <w:bottom w:val="single" w:sz="2"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每週</w:t>
            </w:r>
            <w:r>
              <w:rPr>
                <w:rFonts w:ascii="標楷體" w:hAnsi="標楷體" w:cs="新細明體, PMingLiU"/>
                <w:color w:val="000000"/>
                <w:spacing w:val="0"/>
                <w:sz w:val="22"/>
                <w:szCs w:val="22"/>
              </w:rPr>
              <w:t>1</w:t>
            </w:r>
            <w:r>
              <w:rPr>
                <w:rFonts w:ascii="標楷體" w:hAnsi="標楷體" w:cs="新細明體, PMingLiU"/>
                <w:color w:val="000000"/>
                <w:spacing w:val="0"/>
                <w:sz w:val="22"/>
                <w:szCs w:val="22"/>
              </w:rPr>
              <w:t>次</w:t>
            </w:r>
          </w:p>
        </w:tc>
        <w:tc>
          <w:tcPr>
            <w:tcW w:w="1695" w:type="dxa"/>
            <w:tcBorders>
              <w:left w:val="single" w:sz="2" w:space="0" w:color="000000"/>
              <w:bottom w:val="single" w:sz="2"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改善</w:t>
            </w:r>
          </w:p>
        </w:tc>
        <w:tc>
          <w:tcPr>
            <w:tcW w:w="2265" w:type="dxa"/>
            <w:tcBorders>
              <w:left w:val="single" w:sz="2" w:space="0" w:color="000000"/>
              <w:bottom w:val="single" w:sz="2" w:space="0" w:color="000000"/>
            </w:tcBorders>
            <w:tcMar>
              <w:top w:w="0" w:type="dxa"/>
              <w:left w:w="28" w:type="dxa"/>
              <w:bottom w:w="0" w:type="dxa"/>
              <w:right w:w="28" w:type="dxa"/>
            </w:tcMar>
            <w:vAlign w:val="center"/>
          </w:tcPr>
          <w:p w:rsidR="009C5D1C" w:rsidRDefault="00E54A3A">
            <w:pPr>
              <w:pStyle w:val="Standard"/>
              <w:spacing w:line="320" w:lineRule="exact"/>
              <w:ind w:right="57"/>
              <w:jc w:val="center"/>
              <w:rPr>
                <w:rFonts w:ascii="標楷體" w:hAnsi="標楷體" w:cs="標楷體"/>
                <w:color w:val="000000"/>
              </w:rPr>
            </w:pPr>
            <w:r>
              <w:rPr>
                <w:rFonts w:ascii="標楷體" w:hAnsi="標楷體" w:cs="標楷體"/>
                <w:color w:val="000000"/>
              </w:rPr>
              <w:t>施工安全衛生抽查紀錄表</w:t>
            </w:r>
          </w:p>
          <w:p w:rsidR="009C5D1C" w:rsidRDefault="00E54A3A">
            <w:pPr>
              <w:pStyle w:val="Standard"/>
              <w:widowControl/>
              <w:autoSpaceDE/>
              <w:spacing w:line="320" w:lineRule="exact"/>
              <w:ind w:right="57"/>
              <w:jc w:val="center"/>
              <w:rPr>
                <w:rFonts w:ascii="標楷體" w:hAnsi="標楷體" w:cs="標楷體"/>
                <w:spacing w:val="0"/>
                <w:sz w:val="22"/>
                <w:szCs w:val="22"/>
              </w:rPr>
            </w:pPr>
            <w:r>
              <w:rPr>
                <w:color w:val="000000"/>
              </w:rPr>
              <w:t>表單編號：</w:t>
            </w:r>
            <w:r>
              <w:rPr>
                <w:color w:val="000000"/>
              </w:rPr>
              <w:t>SC-27-2</w:t>
            </w:r>
          </w:p>
        </w:tc>
        <w:tc>
          <w:tcPr>
            <w:tcW w:w="504" w:type="dxa"/>
            <w:tcBorders>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9C5D1C">
            <w:pPr>
              <w:pStyle w:val="Standard"/>
              <w:widowControl/>
              <w:autoSpaceDE/>
              <w:spacing w:line="240" w:lineRule="auto"/>
              <w:rPr>
                <w:rFonts w:ascii="標楷體" w:hAnsi="標楷體" w:cs="標楷體"/>
                <w:color w:val="000000"/>
                <w:spacing w:val="0"/>
                <w:sz w:val="24"/>
                <w:szCs w:val="24"/>
              </w:rPr>
            </w:pPr>
          </w:p>
        </w:tc>
      </w:tr>
      <w:tr w:rsidR="009C5D1C">
        <w:tblPrEx>
          <w:tblCellMar>
            <w:top w:w="0" w:type="dxa"/>
            <w:bottom w:w="0" w:type="dxa"/>
          </w:tblCellMar>
        </w:tblPrEx>
        <w:trPr>
          <w:trHeight w:val="1114"/>
        </w:trPr>
        <w:tc>
          <w:tcPr>
            <w:tcW w:w="553" w:type="dxa"/>
            <w:vMerge/>
            <w:tcBorders>
              <w:top w:val="single" w:sz="2" w:space="0" w:color="000000"/>
              <w:left w:val="single" w:sz="2" w:space="0" w:color="000000"/>
              <w:bottom w:val="single" w:sz="2" w:space="0" w:color="000000"/>
            </w:tcBorders>
            <w:tcMar>
              <w:top w:w="0" w:type="dxa"/>
              <w:left w:w="28" w:type="dxa"/>
              <w:bottom w:w="0" w:type="dxa"/>
              <w:right w:w="28" w:type="dxa"/>
            </w:tcMar>
            <w:vAlign w:val="center"/>
          </w:tcPr>
          <w:p w:rsidR="00000000" w:rsidRDefault="00E54A3A"/>
        </w:tc>
        <w:tc>
          <w:tcPr>
            <w:tcW w:w="812" w:type="dxa"/>
            <w:vMerge/>
            <w:tcBorders>
              <w:top w:val="single" w:sz="2" w:space="0" w:color="000000"/>
              <w:left w:val="single" w:sz="2" w:space="0" w:color="000000"/>
              <w:bottom w:val="single" w:sz="2" w:space="0" w:color="000000"/>
            </w:tcBorders>
            <w:tcMar>
              <w:top w:w="0" w:type="dxa"/>
              <w:left w:w="28" w:type="dxa"/>
              <w:bottom w:w="0" w:type="dxa"/>
              <w:right w:w="28" w:type="dxa"/>
            </w:tcMar>
            <w:vAlign w:val="center"/>
          </w:tcPr>
          <w:p w:rsidR="00000000" w:rsidRDefault="00E54A3A"/>
        </w:tc>
        <w:tc>
          <w:tcPr>
            <w:tcW w:w="1815" w:type="dxa"/>
            <w:vMerge/>
            <w:tcBorders>
              <w:left w:val="single" w:sz="2" w:space="0" w:color="000000"/>
              <w:bottom w:val="single" w:sz="2" w:space="0" w:color="000000"/>
            </w:tcBorders>
            <w:tcMar>
              <w:top w:w="0" w:type="dxa"/>
              <w:left w:w="28" w:type="dxa"/>
              <w:bottom w:w="0" w:type="dxa"/>
              <w:right w:w="28" w:type="dxa"/>
            </w:tcMar>
            <w:vAlign w:val="center"/>
          </w:tcPr>
          <w:p w:rsidR="00000000" w:rsidRDefault="00E54A3A"/>
        </w:tc>
        <w:tc>
          <w:tcPr>
            <w:tcW w:w="2610" w:type="dxa"/>
            <w:tcBorders>
              <w:left w:val="single" w:sz="6" w:space="0" w:color="000000"/>
              <w:bottom w:val="single" w:sz="4" w:space="0" w:color="000000"/>
              <w:right w:val="single" w:sz="6" w:space="0" w:color="000000"/>
            </w:tcBorders>
            <w:tcMar>
              <w:top w:w="0" w:type="dxa"/>
              <w:left w:w="28" w:type="dxa"/>
              <w:bottom w:w="0" w:type="dxa"/>
              <w:right w:w="28" w:type="dxa"/>
            </w:tcMar>
            <w:vAlign w:val="center"/>
          </w:tcPr>
          <w:p w:rsidR="009C5D1C" w:rsidRDefault="00E54A3A">
            <w:pPr>
              <w:pStyle w:val="Standard"/>
              <w:spacing w:line="240" w:lineRule="auto"/>
              <w:ind w:right="113"/>
              <w:rPr>
                <w:rFonts w:ascii="標楷體" w:hAnsi="標楷體" w:cs="新細明體, PMingLiU"/>
                <w:color w:val="000000"/>
                <w:spacing w:val="0"/>
                <w:sz w:val="24"/>
                <w:szCs w:val="24"/>
              </w:rPr>
            </w:pPr>
            <w:r>
              <w:rPr>
                <w:rFonts w:ascii="標楷體" w:hAnsi="標楷體" w:cs="新細明體, PMingLiU"/>
                <w:color w:val="000000"/>
                <w:spacing w:val="0"/>
                <w:sz w:val="24"/>
                <w:szCs w:val="24"/>
              </w:rPr>
              <w:t>起重機具應有防過捲揚裝置，吊具鋼索不得有截斷、磨損、變形、扭結及裂紋產生。</w:t>
            </w:r>
          </w:p>
        </w:tc>
        <w:tc>
          <w:tcPr>
            <w:tcW w:w="1350" w:type="dxa"/>
            <w:tcBorders>
              <w:left w:val="single" w:sz="6" w:space="0" w:color="000000"/>
              <w:bottom w:val="single" w:sz="4" w:space="0" w:color="000000"/>
              <w:right w:val="single" w:sz="6" w:space="0" w:color="000000"/>
            </w:tcBorders>
            <w:tcMar>
              <w:top w:w="0" w:type="dxa"/>
              <w:left w:w="28" w:type="dxa"/>
              <w:bottom w:w="0" w:type="dxa"/>
              <w:right w:w="28" w:type="dxa"/>
            </w:tcMar>
            <w:vAlign w:val="center"/>
          </w:tcPr>
          <w:p w:rsidR="009C5D1C" w:rsidRDefault="00E54A3A">
            <w:pPr>
              <w:pStyle w:val="Standard"/>
              <w:spacing w:line="240" w:lineRule="auto"/>
              <w:jc w:val="center"/>
              <w:rPr>
                <w:rFonts w:ascii="標楷體" w:hAnsi="標楷體" w:cs="標楷體"/>
                <w:color w:val="000000"/>
                <w:sz w:val="24"/>
                <w:szCs w:val="24"/>
              </w:rPr>
            </w:pPr>
            <w:r>
              <w:rPr>
                <w:rFonts w:ascii="標楷體" w:hAnsi="標楷體" w:cs="標楷體"/>
                <w:color w:val="000000"/>
                <w:sz w:val="24"/>
                <w:szCs w:val="24"/>
              </w:rPr>
              <w:t>施工中</w:t>
            </w:r>
          </w:p>
        </w:tc>
        <w:tc>
          <w:tcPr>
            <w:tcW w:w="1365" w:type="dxa"/>
            <w:tcBorders>
              <w:left w:val="single" w:sz="6" w:space="0" w:color="000000"/>
              <w:bottom w:val="single" w:sz="4" w:space="0" w:color="000000"/>
              <w:right w:val="single" w:sz="6" w:space="0" w:color="000000"/>
            </w:tcBorders>
            <w:tcMar>
              <w:top w:w="0" w:type="dxa"/>
              <w:left w:w="28" w:type="dxa"/>
              <w:bottom w:w="0" w:type="dxa"/>
              <w:right w:w="28" w:type="dxa"/>
            </w:tcMar>
            <w:vAlign w:val="center"/>
          </w:tcPr>
          <w:p w:rsidR="009C5D1C" w:rsidRDefault="00E54A3A">
            <w:pPr>
              <w:pStyle w:val="Standard"/>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目視</w:t>
            </w:r>
          </w:p>
        </w:tc>
        <w:tc>
          <w:tcPr>
            <w:tcW w:w="1365" w:type="dxa"/>
            <w:tcBorders>
              <w:left w:val="single" w:sz="6" w:space="0" w:color="000000"/>
              <w:bottom w:val="single" w:sz="4" w:space="0" w:color="000000"/>
              <w:right w:val="single" w:sz="6"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每週</w:t>
            </w:r>
            <w:r>
              <w:rPr>
                <w:rFonts w:ascii="標楷體" w:hAnsi="標楷體" w:cs="新細明體, PMingLiU"/>
                <w:color w:val="000000"/>
                <w:spacing w:val="0"/>
                <w:sz w:val="22"/>
                <w:szCs w:val="22"/>
              </w:rPr>
              <w:t>1</w:t>
            </w:r>
            <w:r>
              <w:rPr>
                <w:rFonts w:ascii="標楷體" w:hAnsi="標楷體" w:cs="新細明體, PMingLiU"/>
                <w:color w:val="000000"/>
                <w:spacing w:val="0"/>
                <w:sz w:val="22"/>
                <w:szCs w:val="22"/>
              </w:rPr>
              <w:t>次</w:t>
            </w:r>
          </w:p>
        </w:tc>
        <w:tc>
          <w:tcPr>
            <w:tcW w:w="1695" w:type="dxa"/>
            <w:tcBorders>
              <w:left w:val="single" w:sz="6" w:space="0" w:color="000000"/>
              <w:bottom w:val="single" w:sz="4" w:space="0" w:color="000000"/>
              <w:right w:val="single" w:sz="6"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改善</w:t>
            </w:r>
          </w:p>
        </w:tc>
        <w:tc>
          <w:tcPr>
            <w:tcW w:w="2265" w:type="dxa"/>
            <w:tcBorders>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320" w:lineRule="exact"/>
              <w:ind w:right="57"/>
              <w:jc w:val="center"/>
              <w:rPr>
                <w:rFonts w:ascii="標楷體" w:hAnsi="標楷體" w:cs="標楷體"/>
                <w:color w:val="000000"/>
              </w:rPr>
            </w:pPr>
            <w:r>
              <w:rPr>
                <w:rFonts w:ascii="標楷體" w:hAnsi="標楷體" w:cs="標楷體"/>
                <w:color w:val="000000"/>
              </w:rPr>
              <w:t>施工安全衛生抽查紀錄表</w:t>
            </w:r>
          </w:p>
          <w:p w:rsidR="009C5D1C" w:rsidRDefault="00E54A3A">
            <w:pPr>
              <w:pStyle w:val="Standard"/>
              <w:widowControl/>
              <w:autoSpaceDE/>
              <w:spacing w:line="320" w:lineRule="exact"/>
              <w:ind w:right="57"/>
              <w:jc w:val="center"/>
              <w:rPr>
                <w:rFonts w:ascii="標楷體" w:hAnsi="標楷體" w:cs="標楷體"/>
                <w:spacing w:val="0"/>
                <w:sz w:val="22"/>
                <w:szCs w:val="22"/>
              </w:rPr>
            </w:pPr>
            <w:r>
              <w:rPr>
                <w:color w:val="000000"/>
              </w:rPr>
              <w:t>表單編號：</w:t>
            </w:r>
            <w:r>
              <w:rPr>
                <w:color w:val="000000"/>
              </w:rPr>
              <w:t>SC-27-2</w:t>
            </w:r>
          </w:p>
        </w:tc>
        <w:tc>
          <w:tcPr>
            <w:tcW w:w="504" w:type="dxa"/>
            <w:tcBorders>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9C5D1C">
            <w:pPr>
              <w:pStyle w:val="Standard"/>
              <w:widowControl/>
              <w:autoSpaceDE/>
              <w:spacing w:line="240" w:lineRule="auto"/>
              <w:rPr>
                <w:rFonts w:ascii="標楷體" w:hAnsi="標楷體" w:cs="標楷體"/>
                <w:color w:val="000000"/>
                <w:spacing w:val="0"/>
                <w:sz w:val="24"/>
                <w:szCs w:val="24"/>
              </w:rPr>
            </w:pPr>
          </w:p>
        </w:tc>
      </w:tr>
      <w:tr w:rsidR="009C5D1C">
        <w:tblPrEx>
          <w:tblCellMar>
            <w:top w:w="0" w:type="dxa"/>
            <w:bottom w:w="0" w:type="dxa"/>
          </w:tblCellMar>
        </w:tblPrEx>
        <w:trPr>
          <w:trHeight w:val="1114"/>
        </w:trPr>
        <w:tc>
          <w:tcPr>
            <w:tcW w:w="553" w:type="dxa"/>
            <w:vMerge/>
            <w:tcBorders>
              <w:top w:val="single" w:sz="2" w:space="0" w:color="000000"/>
              <w:left w:val="single" w:sz="2" w:space="0" w:color="000000"/>
              <w:bottom w:val="single" w:sz="2" w:space="0" w:color="000000"/>
            </w:tcBorders>
            <w:tcMar>
              <w:top w:w="0" w:type="dxa"/>
              <w:left w:w="28" w:type="dxa"/>
              <w:bottom w:w="0" w:type="dxa"/>
              <w:right w:w="28" w:type="dxa"/>
            </w:tcMar>
            <w:vAlign w:val="center"/>
          </w:tcPr>
          <w:p w:rsidR="00000000" w:rsidRDefault="00E54A3A"/>
        </w:tc>
        <w:tc>
          <w:tcPr>
            <w:tcW w:w="812" w:type="dxa"/>
            <w:vMerge/>
            <w:tcBorders>
              <w:top w:val="single" w:sz="2" w:space="0" w:color="000000"/>
              <w:left w:val="single" w:sz="2" w:space="0" w:color="000000"/>
              <w:bottom w:val="single" w:sz="2" w:space="0" w:color="000000"/>
            </w:tcBorders>
            <w:tcMar>
              <w:top w:w="0" w:type="dxa"/>
              <w:left w:w="28" w:type="dxa"/>
              <w:bottom w:w="0" w:type="dxa"/>
              <w:right w:w="28" w:type="dxa"/>
            </w:tcMar>
            <w:vAlign w:val="center"/>
          </w:tcPr>
          <w:p w:rsidR="00000000" w:rsidRDefault="00E54A3A"/>
        </w:tc>
        <w:tc>
          <w:tcPr>
            <w:tcW w:w="1815" w:type="dxa"/>
            <w:vMerge/>
            <w:tcBorders>
              <w:left w:val="single" w:sz="2" w:space="0" w:color="000000"/>
              <w:bottom w:val="single" w:sz="2" w:space="0" w:color="000000"/>
            </w:tcBorders>
            <w:tcMar>
              <w:top w:w="0" w:type="dxa"/>
              <w:left w:w="28" w:type="dxa"/>
              <w:bottom w:w="0" w:type="dxa"/>
              <w:right w:w="28" w:type="dxa"/>
            </w:tcMar>
            <w:vAlign w:val="center"/>
          </w:tcPr>
          <w:p w:rsidR="00000000" w:rsidRDefault="00E54A3A"/>
        </w:tc>
        <w:tc>
          <w:tcPr>
            <w:tcW w:w="2610" w:type="dxa"/>
            <w:tcBorders>
              <w:left w:val="single" w:sz="6" w:space="0" w:color="000000"/>
              <w:bottom w:val="single" w:sz="4" w:space="0" w:color="000000"/>
              <w:right w:val="single" w:sz="6" w:space="0" w:color="000000"/>
            </w:tcBorders>
            <w:tcMar>
              <w:top w:w="0" w:type="dxa"/>
              <w:left w:w="28" w:type="dxa"/>
              <w:bottom w:w="0" w:type="dxa"/>
              <w:right w:w="28" w:type="dxa"/>
            </w:tcMar>
            <w:vAlign w:val="center"/>
          </w:tcPr>
          <w:p w:rsidR="009C5D1C" w:rsidRDefault="00E54A3A">
            <w:pPr>
              <w:pStyle w:val="Standard"/>
              <w:spacing w:line="240" w:lineRule="auto"/>
              <w:ind w:right="113"/>
              <w:rPr>
                <w:rFonts w:ascii="標楷體" w:hAnsi="標楷體" w:cs="新細明體, PMingLiU"/>
                <w:color w:val="000000"/>
                <w:spacing w:val="0"/>
                <w:sz w:val="24"/>
                <w:szCs w:val="24"/>
              </w:rPr>
            </w:pPr>
            <w:r>
              <w:rPr>
                <w:rFonts w:ascii="標楷體" w:hAnsi="標楷體" w:cs="新細明體, PMingLiU"/>
                <w:color w:val="000000"/>
                <w:spacing w:val="0"/>
                <w:sz w:val="24"/>
                <w:szCs w:val="24"/>
              </w:rPr>
              <w:t>吊鉤正常無損傷；末端結頭無異常，吊鉤防止吊物脫落之防滑舌片裝置正常。</w:t>
            </w:r>
          </w:p>
        </w:tc>
        <w:tc>
          <w:tcPr>
            <w:tcW w:w="1350" w:type="dxa"/>
            <w:tcBorders>
              <w:left w:val="single" w:sz="6" w:space="0" w:color="000000"/>
              <w:bottom w:val="single" w:sz="4" w:space="0" w:color="000000"/>
              <w:right w:val="single" w:sz="6" w:space="0" w:color="000000"/>
            </w:tcBorders>
            <w:tcMar>
              <w:top w:w="0" w:type="dxa"/>
              <w:left w:w="28" w:type="dxa"/>
              <w:bottom w:w="0" w:type="dxa"/>
              <w:right w:w="28" w:type="dxa"/>
            </w:tcMar>
            <w:vAlign w:val="center"/>
          </w:tcPr>
          <w:p w:rsidR="009C5D1C" w:rsidRDefault="00E54A3A">
            <w:pPr>
              <w:pStyle w:val="Standard"/>
              <w:spacing w:line="240" w:lineRule="auto"/>
              <w:jc w:val="center"/>
              <w:rPr>
                <w:rFonts w:ascii="標楷體" w:hAnsi="標楷體" w:cs="標楷體"/>
                <w:color w:val="000000"/>
                <w:sz w:val="24"/>
                <w:szCs w:val="24"/>
              </w:rPr>
            </w:pPr>
            <w:r>
              <w:rPr>
                <w:rFonts w:ascii="標楷體" w:hAnsi="標楷體" w:cs="標楷體"/>
                <w:color w:val="000000"/>
                <w:sz w:val="24"/>
                <w:szCs w:val="24"/>
              </w:rPr>
              <w:t>施工中</w:t>
            </w:r>
          </w:p>
        </w:tc>
        <w:tc>
          <w:tcPr>
            <w:tcW w:w="1365" w:type="dxa"/>
            <w:tcBorders>
              <w:left w:val="single" w:sz="6" w:space="0" w:color="000000"/>
              <w:bottom w:val="single" w:sz="4" w:space="0" w:color="000000"/>
              <w:right w:val="single" w:sz="6"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目視</w:t>
            </w:r>
          </w:p>
        </w:tc>
        <w:tc>
          <w:tcPr>
            <w:tcW w:w="1365" w:type="dxa"/>
            <w:tcBorders>
              <w:left w:val="single" w:sz="6" w:space="0" w:color="000000"/>
              <w:bottom w:val="single" w:sz="4" w:space="0" w:color="000000"/>
              <w:right w:val="single" w:sz="6"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每週</w:t>
            </w:r>
            <w:r>
              <w:rPr>
                <w:rFonts w:ascii="標楷體" w:hAnsi="標楷體" w:cs="新細明體, PMingLiU"/>
                <w:color w:val="000000"/>
                <w:spacing w:val="0"/>
                <w:sz w:val="22"/>
                <w:szCs w:val="22"/>
              </w:rPr>
              <w:t>1</w:t>
            </w:r>
            <w:r>
              <w:rPr>
                <w:rFonts w:ascii="標楷體" w:hAnsi="標楷體" w:cs="新細明體, PMingLiU"/>
                <w:color w:val="000000"/>
                <w:spacing w:val="0"/>
                <w:sz w:val="22"/>
                <w:szCs w:val="22"/>
              </w:rPr>
              <w:t>次</w:t>
            </w:r>
          </w:p>
        </w:tc>
        <w:tc>
          <w:tcPr>
            <w:tcW w:w="1695" w:type="dxa"/>
            <w:tcBorders>
              <w:left w:val="single" w:sz="6" w:space="0" w:color="000000"/>
              <w:bottom w:val="single" w:sz="4" w:space="0" w:color="000000"/>
              <w:right w:val="single" w:sz="6"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改善</w:t>
            </w:r>
          </w:p>
        </w:tc>
        <w:tc>
          <w:tcPr>
            <w:tcW w:w="2265" w:type="dxa"/>
            <w:tcBorders>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320" w:lineRule="exact"/>
              <w:ind w:right="57"/>
              <w:jc w:val="center"/>
              <w:rPr>
                <w:rFonts w:ascii="標楷體" w:hAnsi="標楷體" w:cs="標楷體"/>
                <w:color w:val="000000"/>
              </w:rPr>
            </w:pPr>
            <w:r>
              <w:rPr>
                <w:rFonts w:ascii="標楷體" w:hAnsi="標楷體" w:cs="標楷體"/>
                <w:color w:val="000000"/>
              </w:rPr>
              <w:t>施工安全衛生抽查紀錄表</w:t>
            </w:r>
          </w:p>
          <w:p w:rsidR="009C5D1C" w:rsidRDefault="00E54A3A">
            <w:pPr>
              <w:pStyle w:val="Standard"/>
              <w:widowControl/>
              <w:autoSpaceDE/>
              <w:spacing w:line="320" w:lineRule="exact"/>
              <w:ind w:right="57"/>
              <w:jc w:val="center"/>
              <w:rPr>
                <w:rFonts w:ascii="標楷體" w:hAnsi="標楷體" w:cs="標楷體"/>
                <w:spacing w:val="0"/>
                <w:sz w:val="22"/>
                <w:szCs w:val="22"/>
              </w:rPr>
            </w:pPr>
            <w:r>
              <w:rPr>
                <w:color w:val="000000"/>
              </w:rPr>
              <w:t>表單編號：</w:t>
            </w:r>
            <w:r>
              <w:rPr>
                <w:color w:val="000000"/>
              </w:rPr>
              <w:t>SC-27-2</w:t>
            </w:r>
          </w:p>
        </w:tc>
        <w:tc>
          <w:tcPr>
            <w:tcW w:w="504" w:type="dxa"/>
            <w:tcBorders>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9C5D1C">
            <w:pPr>
              <w:pStyle w:val="Standard"/>
              <w:widowControl/>
              <w:autoSpaceDE/>
              <w:spacing w:line="240" w:lineRule="auto"/>
              <w:rPr>
                <w:rFonts w:ascii="標楷體" w:hAnsi="標楷體" w:cs="標楷體"/>
                <w:color w:val="000000"/>
                <w:spacing w:val="0"/>
                <w:sz w:val="24"/>
                <w:szCs w:val="24"/>
              </w:rPr>
            </w:pPr>
          </w:p>
        </w:tc>
      </w:tr>
      <w:tr w:rsidR="009C5D1C">
        <w:tblPrEx>
          <w:tblCellMar>
            <w:top w:w="0" w:type="dxa"/>
            <w:bottom w:w="0" w:type="dxa"/>
          </w:tblCellMar>
        </w:tblPrEx>
        <w:trPr>
          <w:trHeight w:val="1114"/>
        </w:trPr>
        <w:tc>
          <w:tcPr>
            <w:tcW w:w="553" w:type="dxa"/>
            <w:vMerge/>
            <w:tcBorders>
              <w:top w:val="single" w:sz="2" w:space="0" w:color="000000"/>
              <w:left w:val="single" w:sz="2" w:space="0" w:color="000000"/>
              <w:bottom w:val="single" w:sz="2" w:space="0" w:color="000000"/>
            </w:tcBorders>
            <w:tcMar>
              <w:top w:w="0" w:type="dxa"/>
              <w:left w:w="28" w:type="dxa"/>
              <w:bottom w:w="0" w:type="dxa"/>
              <w:right w:w="28" w:type="dxa"/>
            </w:tcMar>
            <w:vAlign w:val="center"/>
          </w:tcPr>
          <w:p w:rsidR="00000000" w:rsidRDefault="00E54A3A"/>
        </w:tc>
        <w:tc>
          <w:tcPr>
            <w:tcW w:w="812" w:type="dxa"/>
            <w:vMerge/>
            <w:tcBorders>
              <w:top w:val="single" w:sz="2" w:space="0" w:color="000000"/>
              <w:left w:val="single" w:sz="2" w:space="0" w:color="000000"/>
              <w:bottom w:val="single" w:sz="2" w:space="0" w:color="000000"/>
            </w:tcBorders>
            <w:tcMar>
              <w:top w:w="0" w:type="dxa"/>
              <w:left w:w="28" w:type="dxa"/>
              <w:bottom w:w="0" w:type="dxa"/>
              <w:right w:w="28" w:type="dxa"/>
            </w:tcMar>
            <w:vAlign w:val="center"/>
          </w:tcPr>
          <w:p w:rsidR="00000000" w:rsidRDefault="00E54A3A"/>
        </w:tc>
        <w:tc>
          <w:tcPr>
            <w:tcW w:w="1815" w:type="dxa"/>
            <w:vMerge/>
            <w:tcBorders>
              <w:left w:val="single" w:sz="2" w:space="0" w:color="000000"/>
              <w:bottom w:val="single" w:sz="2" w:space="0" w:color="000000"/>
            </w:tcBorders>
            <w:tcMar>
              <w:top w:w="0" w:type="dxa"/>
              <w:left w:w="28" w:type="dxa"/>
              <w:bottom w:w="0" w:type="dxa"/>
              <w:right w:w="28" w:type="dxa"/>
            </w:tcMar>
            <w:vAlign w:val="center"/>
          </w:tcPr>
          <w:p w:rsidR="00000000" w:rsidRDefault="00E54A3A"/>
        </w:tc>
        <w:tc>
          <w:tcPr>
            <w:tcW w:w="2610" w:type="dxa"/>
            <w:tcBorders>
              <w:left w:val="single" w:sz="6" w:space="0" w:color="000000"/>
              <w:bottom w:val="single" w:sz="4" w:space="0" w:color="000000"/>
              <w:right w:val="single" w:sz="6" w:space="0" w:color="000000"/>
            </w:tcBorders>
            <w:tcMar>
              <w:top w:w="0" w:type="dxa"/>
              <w:left w:w="28" w:type="dxa"/>
              <w:bottom w:w="0" w:type="dxa"/>
              <w:right w:w="28" w:type="dxa"/>
            </w:tcMar>
            <w:vAlign w:val="center"/>
          </w:tcPr>
          <w:p w:rsidR="009C5D1C" w:rsidRDefault="00E54A3A">
            <w:pPr>
              <w:pStyle w:val="Standard"/>
              <w:spacing w:line="240" w:lineRule="auto"/>
              <w:ind w:right="113"/>
              <w:rPr>
                <w:rFonts w:ascii="標楷體" w:hAnsi="標楷體" w:cs="新細明體, PMingLiU"/>
                <w:color w:val="000000"/>
                <w:spacing w:val="0"/>
                <w:sz w:val="24"/>
                <w:szCs w:val="24"/>
              </w:rPr>
            </w:pPr>
            <w:r>
              <w:rPr>
                <w:rFonts w:ascii="標楷體" w:hAnsi="標楷體" w:cs="新細明體, PMingLiU"/>
                <w:color w:val="000000"/>
                <w:spacing w:val="0"/>
                <w:sz w:val="24"/>
                <w:szCs w:val="24"/>
              </w:rPr>
              <w:t>起重機其外伸撐座伸至最大極限位置，外伸時需檢查墊腳基礎應穩固。</w:t>
            </w:r>
          </w:p>
        </w:tc>
        <w:tc>
          <w:tcPr>
            <w:tcW w:w="1350" w:type="dxa"/>
            <w:tcBorders>
              <w:left w:val="single" w:sz="6" w:space="0" w:color="000000"/>
              <w:bottom w:val="single" w:sz="4" w:space="0" w:color="000000"/>
              <w:right w:val="single" w:sz="6" w:space="0" w:color="000000"/>
            </w:tcBorders>
            <w:tcMar>
              <w:top w:w="0" w:type="dxa"/>
              <w:left w:w="28" w:type="dxa"/>
              <w:bottom w:w="0" w:type="dxa"/>
              <w:right w:w="28" w:type="dxa"/>
            </w:tcMar>
            <w:vAlign w:val="center"/>
          </w:tcPr>
          <w:p w:rsidR="009C5D1C" w:rsidRDefault="00E54A3A">
            <w:pPr>
              <w:pStyle w:val="Standard"/>
              <w:spacing w:line="240" w:lineRule="auto"/>
              <w:jc w:val="center"/>
              <w:rPr>
                <w:rFonts w:ascii="標楷體" w:hAnsi="標楷體" w:cs="標楷體"/>
                <w:color w:val="000000"/>
                <w:sz w:val="24"/>
                <w:szCs w:val="24"/>
              </w:rPr>
            </w:pPr>
            <w:r>
              <w:rPr>
                <w:rFonts w:ascii="標楷體" w:hAnsi="標楷體" w:cs="標楷體"/>
                <w:color w:val="000000"/>
                <w:sz w:val="24"/>
                <w:szCs w:val="24"/>
              </w:rPr>
              <w:t>施工中</w:t>
            </w:r>
          </w:p>
        </w:tc>
        <w:tc>
          <w:tcPr>
            <w:tcW w:w="1365" w:type="dxa"/>
            <w:tcBorders>
              <w:left w:val="single" w:sz="6" w:space="0" w:color="000000"/>
              <w:bottom w:val="single" w:sz="4" w:space="0" w:color="000000"/>
              <w:right w:val="single" w:sz="6" w:space="0" w:color="000000"/>
            </w:tcBorders>
            <w:tcMar>
              <w:top w:w="0" w:type="dxa"/>
              <w:left w:w="28" w:type="dxa"/>
              <w:bottom w:w="0" w:type="dxa"/>
              <w:right w:w="28" w:type="dxa"/>
            </w:tcMar>
            <w:vAlign w:val="center"/>
          </w:tcPr>
          <w:p w:rsidR="009C5D1C" w:rsidRDefault="00E54A3A">
            <w:pPr>
              <w:pStyle w:val="Standard"/>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目視</w:t>
            </w:r>
          </w:p>
        </w:tc>
        <w:tc>
          <w:tcPr>
            <w:tcW w:w="1365" w:type="dxa"/>
            <w:tcBorders>
              <w:left w:val="single" w:sz="6" w:space="0" w:color="000000"/>
              <w:bottom w:val="single" w:sz="4" w:space="0" w:color="000000"/>
              <w:right w:val="single" w:sz="6"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每週</w:t>
            </w:r>
            <w:r>
              <w:rPr>
                <w:rFonts w:ascii="標楷體" w:hAnsi="標楷體" w:cs="新細明體, PMingLiU"/>
                <w:color w:val="000000"/>
                <w:spacing w:val="0"/>
                <w:sz w:val="22"/>
                <w:szCs w:val="22"/>
              </w:rPr>
              <w:t>1</w:t>
            </w:r>
            <w:r>
              <w:rPr>
                <w:rFonts w:ascii="標楷體" w:hAnsi="標楷體" w:cs="新細明體, PMingLiU"/>
                <w:color w:val="000000"/>
                <w:spacing w:val="0"/>
                <w:sz w:val="22"/>
                <w:szCs w:val="22"/>
              </w:rPr>
              <w:t>次</w:t>
            </w:r>
          </w:p>
        </w:tc>
        <w:tc>
          <w:tcPr>
            <w:tcW w:w="1695" w:type="dxa"/>
            <w:tcBorders>
              <w:left w:val="single" w:sz="6" w:space="0" w:color="000000"/>
              <w:bottom w:val="single" w:sz="4" w:space="0" w:color="000000"/>
              <w:right w:val="single" w:sz="6"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改善</w:t>
            </w:r>
          </w:p>
        </w:tc>
        <w:tc>
          <w:tcPr>
            <w:tcW w:w="2265" w:type="dxa"/>
            <w:tcBorders>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320" w:lineRule="exact"/>
              <w:ind w:right="57"/>
              <w:jc w:val="center"/>
              <w:rPr>
                <w:rFonts w:ascii="標楷體" w:hAnsi="標楷體" w:cs="標楷體"/>
                <w:color w:val="000000"/>
              </w:rPr>
            </w:pPr>
            <w:r>
              <w:rPr>
                <w:rFonts w:ascii="標楷體" w:hAnsi="標楷體" w:cs="標楷體"/>
                <w:color w:val="000000"/>
              </w:rPr>
              <w:t>施工安全衛生抽查紀錄表</w:t>
            </w:r>
          </w:p>
          <w:p w:rsidR="009C5D1C" w:rsidRDefault="00E54A3A">
            <w:pPr>
              <w:pStyle w:val="Standard"/>
              <w:widowControl/>
              <w:autoSpaceDE/>
              <w:spacing w:line="320" w:lineRule="exact"/>
              <w:ind w:right="57"/>
              <w:jc w:val="center"/>
              <w:rPr>
                <w:rFonts w:ascii="標楷體" w:hAnsi="標楷體" w:cs="標楷體"/>
                <w:spacing w:val="0"/>
                <w:sz w:val="22"/>
                <w:szCs w:val="22"/>
              </w:rPr>
            </w:pPr>
            <w:r>
              <w:rPr>
                <w:color w:val="000000"/>
              </w:rPr>
              <w:t>表單編號：</w:t>
            </w:r>
            <w:r>
              <w:rPr>
                <w:color w:val="000000"/>
              </w:rPr>
              <w:t>SC-27-2</w:t>
            </w:r>
          </w:p>
        </w:tc>
        <w:tc>
          <w:tcPr>
            <w:tcW w:w="504" w:type="dxa"/>
            <w:tcBorders>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9C5D1C">
            <w:pPr>
              <w:pStyle w:val="Standard"/>
              <w:widowControl/>
              <w:autoSpaceDE/>
              <w:spacing w:line="240" w:lineRule="auto"/>
              <w:rPr>
                <w:rFonts w:ascii="標楷體" w:hAnsi="標楷體" w:cs="標楷體"/>
                <w:color w:val="000000"/>
                <w:spacing w:val="0"/>
                <w:sz w:val="24"/>
                <w:szCs w:val="24"/>
              </w:rPr>
            </w:pPr>
          </w:p>
        </w:tc>
      </w:tr>
      <w:tr w:rsidR="009C5D1C">
        <w:tblPrEx>
          <w:tblCellMar>
            <w:top w:w="0" w:type="dxa"/>
            <w:bottom w:w="0" w:type="dxa"/>
          </w:tblCellMar>
        </w:tblPrEx>
        <w:trPr>
          <w:trHeight w:val="1114"/>
        </w:trPr>
        <w:tc>
          <w:tcPr>
            <w:tcW w:w="553" w:type="dxa"/>
            <w:vMerge/>
            <w:tcBorders>
              <w:top w:val="single" w:sz="2" w:space="0" w:color="000000"/>
              <w:left w:val="single" w:sz="2" w:space="0" w:color="000000"/>
              <w:bottom w:val="single" w:sz="2" w:space="0" w:color="000000"/>
            </w:tcBorders>
            <w:tcMar>
              <w:top w:w="0" w:type="dxa"/>
              <w:left w:w="28" w:type="dxa"/>
              <w:bottom w:w="0" w:type="dxa"/>
              <w:right w:w="28" w:type="dxa"/>
            </w:tcMar>
            <w:vAlign w:val="center"/>
          </w:tcPr>
          <w:p w:rsidR="00000000" w:rsidRDefault="00E54A3A"/>
        </w:tc>
        <w:tc>
          <w:tcPr>
            <w:tcW w:w="812" w:type="dxa"/>
            <w:vMerge/>
            <w:tcBorders>
              <w:top w:val="single" w:sz="2" w:space="0" w:color="000000"/>
              <w:left w:val="single" w:sz="2" w:space="0" w:color="000000"/>
              <w:bottom w:val="single" w:sz="2" w:space="0" w:color="000000"/>
            </w:tcBorders>
            <w:tcMar>
              <w:top w:w="0" w:type="dxa"/>
              <w:left w:w="28" w:type="dxa"/>
              <w:bottom w:w="0" w:type="dxa"/>
              <w:right w:w="28" w:type="dxa"/>
            </w:tcMar>
            <w:vAlign w:val="center"/>
          </w:tcPr>
          <w:p w:rsidR="00000000" w:rsidRDefault="00E54A3A"/>
        </w:tc>
        <w:tc>
          <w:tcPr>
            <w:tcW w:w="1815" w:type="dxa"/>
            <w:vMerge/>
            <w:tcBorders>
              <w:left w:val="single" w:sz="2" w:space="0" w:color="000000"/>
              <w:bottom w:val="single" w:sz="2" w:space="0" w:color="000000"/>
            </w:tcBorders>
            <w:tcMar>
              <w:top w:w="0" w:type="dxa"/>
              <w:left w:w="28" w:type="dxa"/>
              <w:bottom w:w="0" w:type="dxa"/>
              <w:right w:w="28" w:type="dxa"/>
            </w:tcMar>
            <w:vAlign w:val="center"/>
          </w:tcPr>
          <w:p w:rsidR="00000000" w:rsidRDefault="00E54A3A"/>
        </w:tc>
        <w:tc>
          <w:tcPr>
            <w:tcW w:w="2610" w:type="dxa"/>
            <w:tcBorders>
              <w:left w:val="single" w:sz="6" w:space="0" w:color="000000"/>
              <w:bottom w:val="single" w:sz="4" w:space="0" w:color="000000"/>
              <w:right w:val="single" w:sz="6" w:space="0" w:color="000000"/>
            </w:tcBorders>
            <w:tcMar>
              <w:top w:w="0" w:type="dxa"/>
              <w:left w:w="28" w:type="dxa"/>
              <w:bottom w:w="0" w:type="dxa"/>
              <w:right w:w="28" w:type="dxa"/>
            </w:tcMar>
            <w:vAlign w:val="center"/>
          </w:tcPr>
          <w:p w:rsidR="009C5D1C" w:rsidRDefault="00E54A3A">
            <w:pPr>
              <w:pStyle w:val="Standard"/>
              <w:spacing w:line="240" w:lineRule="auto"/>
              <w:ind w:right="113"/>
              <w:rPr>
                <w:rFonts w:ascii="標楷體" w:hAnsi="標楷體" w:cs="新細明體, PMingLiU"/>
                <w:color w:val="000000"/>
                <w:spacing w:val="0"/>
                <w:sz w:val="24"/>
                <w:szCs w:val="24"/>
              </w:rPr>
            </w:pPr>
            <w:r>
              <w:rPr>
                <w:rFonts w:ascii="標楷體" w:hAnsi="標楷體" w:cs="新細明體, PMingLiU"/>
                <w:color w:val="000000"/>
                <w:spacing w:val="0"/>
                <w:sz w:val="24"/>
                <w:szCs w:val="24"/>
              </w:rPr>
              <w:t>機身應裝置警示燈及警報裝置；吊掛物不得超過額定荷重</w:t>
            </w:r>
            <w:r>
              <w:rPr>
                <w:rFonts w:ascii="標楷體" w:hAnsi="標楷體" w:cs="新細明體, PMingLiU"/>
                <w:color w:val="000000"/>
                <w:spacing w:val="0"/>
                <w:sz w:val="24"/>
                <w:szCs w:val="24"/>
              </w:rPr>
              <w:t>(</w:t>
            </w:r>
            <w:r>
              <w:rPr>
                <w:rFonts w:ascii="標楷體" w:hAnsi="標楷體" w:cs="新細明體, PMingLiU"/>
                <w:color w:val="000000"/>
                <w:spacing w:val="0"/>
                <w:sz w:val="24"/>
                <w:szCs w:val="24"/>
              </w:rPr>
              <w:t>機身明顯處應標示額定荷重</w:t>
            </w:r>
            <w:r>
              <w:rPr>
                <w:rFonts w:ascii="標楷體" w:hAnsi="標楷體" w:cs="新細明體, PMingLiU"/>
                <w:color w:val="000000"/>
                <w:spacing w:val="0"/>
                <w:sz w:val="24"/>
                <w:szCs w:val="24"/>
              </w:rPr>
              <w:t>)</w:t>
            </w:r>
            <w:r>
              <w:rPr>
                <w:rFonts w:ascii="標楷體" w:hAnsi="標楷體" w:cs="新細明體, PMingLiU"/>
                <w:color w:val="000000"/>
                <w:spacing w:val="0"/>
                <w:sz w:val="24"/>
                <w:szCs w:val="24"/>
              </w:rPr>
              <w:t>。</w:t>
            </w:r>
          </w:p>
        </w:tc>
        <w:tc>
          <w:tcPr>
            <w:tcW w:w="1350" w:type="dxa"/>
            <w:tcBorders>
              <w:left w:val="single" w:sz="6" w:space="0" w:color="000000"/>
              <w:bottom w:val="single" w:sz="4" w:space="0" w:color="000000"/>
              <w:right w:val="single" w:sz="6" w:space="0" w:color="000000"/>
            </w:tcBorders>
            <w:tcMar>
              <w:top w:w="0" w:type="dxa"/>
              <w:left w:w="28" w:type="dxa"/>
              <w:bottom w:w="0" w:type="dxa"/>
              <w:right w:w="28" w:type="dxa"/>
            </w:tcMar>
            <w:vAlign w:val="center"/>
          </w:tcPr>
          <w:p w:rsidR="009C5D1C" w:rsidRDefault="00E54A3A">
            <w:pPr>
              <w:pStyle w:val="Standard"/>
              <w:spacing w:line="240" w:lineRule="auto"/>
              <w:jc w:val="center"/>
              <w:rPr>
                <w:rFonts w:ascii="標楷體" w:hAnsi="標楷體" w:cs="標楷體"/>
                <w:color w:val="000000"/>
                <w:sz w:val="24"/>
                <w:szCs w:val="24"/>
              </w:rPr>
            </w:pPr>
            <w:r>
              <w:rPr>
                <w:rFonts w:ascii="標楷體" w:hAnsi="標楷體" w:cs="標楷體"/>
                <w:color w:val="000000"/>
                <w:sz w:val="24"/>
                <w:szCs w:val="24"/>
              </w:rPr>
              <w:t>施工中</w:t>
            </w:r>
          </w:p>
        </w:tc>
        <w:tc>
          <w:tcPr>
            <w:tcW w:w="1365" w:type="dxa"/>
            <w:tcBorders>
              <w:left w:val="single" w:sz="6" w:space="0" w:color="000000"/>
              <w:bottom w:val="single" w:sz="4" w:space="0" w:color="000000"/>
              <w:right w:val="single" w:sz="6" w:space="0" w:color="000000"/>
            </w:tcBorders>
            <w:tcMar>
              <w:top w:w="0" w:type="dxa"/>
              <w:left w:w="28" w:type="dxa"/>
              <w:bottom w:w="0" w:type="dxa"/>
              <w:right w:w="28" w:type="dxa"/>
            </w:tcMar>
            <w:vAlign w:val="center"/>
          </w:tcPr>
          <w:p w:rsidR="009C5D1C" w:rsidRDefault="00E54A3A">
            <w:pPr>
              <w:pStyle w:val="Standard"/>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目視</w:t>
            </w:r>
          </w:p>
        </w:tc>
        <w:tc>
          <w:tcPr>
            <w:tcW w:w="1365" w:type="dxa"/>
            <w:tcBorders>
              <w:left w:val="single" w:sz="6" w:space="0" w:color="000000"/>
              <w:bottom w:val="single" w:sz="4" w:space="0" w:color="000000"/>
              <w:right w:val="single" w:sz="6"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每週</w:t>
            </w:r>
            <w:r>
              <w:rPr>
                <w:rFonts w:ascii="標楷體" w:hAnsi="標楷體" w:cs="新細明體, PMingLiU"/>
                <w:color w:val="000000"/>
                <w:spacing w:val="0"/>
                <w:sz w:val="22"/>
                <w:szCs w:val="22"/>
              </w:rPr>
              <w:t>1</w:t>
            </w:r>
            <w:r>
              <w:rPr>
                <w:rFonts w:ascii="標楷體" w:hAnsi="標楷體" w:cs="新細明體, PMingLiU"/>
                <w:color w:val="000000"/>
                <w:spacing w:val="0"/>
                <w:sz w:val="22"/>
                <w:szCs w:val="22"/>
              </w:rPr>
              <w:t>次</w:t>
            </w:r>
          </w:p>
        </w:tc>
        <w:tc>
          <w:tcPr>
            <w:tcW w:w="1695" w:type="dxa"/>
            <w:tcBorders>
              <w:left w:val="single" w:sz="6" w:space="0" w:color="000000"/>
              <w:bottom w:val="single" w:sz="4" w:space="0" w:color="000000"/>
              <w:right w:val="single" w:sz="6"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改善</w:t>
            </w:r>
          </w:p>
        </w:tc>
        <w:tc>
          <w:tcPr>
            <w:tcW w:w="2265" w:type="dxa"/>
            <w:tcBorders>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320" w:lineRule="exact"/>
              <w:ind w:right="57"/>
              <w:jc w:val="center"/>
              <w:rPr>
                <w:rFonts w:ascii="標楷體" w:hAnsi="標楷體" w:cs="標楷體"/>
                <w:color w:val="000000"/>
              </w:rPr>
            </w:pPr>
            <w:r>
              <w:rPr>
                <w:rFonts w:ascii="標楷體" w:hAnsi="標楷體" w:cs="標楷體"/>
                <w:color w:val="000000"/>
              </w:rPr>
              <w:t>施工安全衛生抽查紀錄表</w:t>
            </w:r>
          </w:p>
          <w:p w:rsidR="009C5D1C" w:rsidRDefault="00E54A3A">
            <w:pPr>
              <w:pStyle w:val="Standard"/>
              <w:widowControl/>
              <w:autoSpaceDE/>
              <w:spacing w:line="320" w:lineRule="exact"/>
              <w:ind w:right="57"/>
              <w:jc w:val="center"/>
              <w:rPr>
                <w:rFonts w:ascii="標楷體" w:hAnsi="標楷體" w:cs="標楷體"/>
                <w:spacing w:val="0"/>
                <w:sz w:val="22"/>
                <w:szCs w:val="22"/>
              </w:rPr>
            </w:pPr>
            <w:r>
              <w:rPr>
                <w:color w:val="000000"/>
              </w:rPr>
              <w:t>表單編號：</w:t>
            </w:r>
            <w:r>
              <w:rPr>
                <w:color w:val="000000"/>
              </w:rPr>
              <w:t>SC-27-2</w:t>
            </w:r>
          </w:p>
        </w:tc>
        <w:tc>
          <w:tcPr>
            <w:tcW w:w="504" w:type="dxa"/>
            <w:tcBorders>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9C5D1C">
            <w:pPr>
              <w:pStyle w:val="Standard"/>
              <w:widowControl/>
              <w:autoSpaceDE/>
              <w:spacing w:line="240" w:lineRule="auto"/>
              <w:rPr>
                <w:rFonts w:ascii="標楷體" w:hAnsi="標楷體" w:cs="標楷體"/>
                <w:color w:val="000000"/>
                <w:spacing w:val="0"/>
                <w:sz w:val="24"/>
                <w:szCs w:val="24"/>
              </w:rPr>
            </w:pPr>
          </w:p>
        </w:tc>
      </w:tr>
      <w:tr w:rsidR="009C5D1C">
        <w:tblPrEx>
          <w:tblCellMar>
            <w:top w:w="0" w:type="dxa"/>
            <w:bottom w:w="0" w:type="dxa"/>
          </w:tblCellMar>
        </w:tblPrEx>
        <w:trPr>
          <w:trHeight w:val="1114"/>
        </w:trPr>
        <w:tc>
          <w:tcPr>
            <w:tcW w:w="553" w:type="dxa"/>
            <w:vMerge/>
            <w:tcBorders>
              <w:top w:val="single" w:sz="2" w:space="0" w:color="000000"/>
              <w:left w:val="single" w:sz="2" w:space="0" w:color="000000"/>
              <w:bottom w:val="single" w:sz="2" w:space="0" w:color="000000"/>
            </w:tcBorders>
            <w:tcMar>
              <w:top w:w="0" w:type="dxa"/>
              <w:left w:w="28" w:type="dxa"/>
              <w:bottom w:w="0" w:type="dxa"/>
              <w:right w:w="28" w:type="dxa"/>
            </w:tcMar>
            <w:vAlign w:val="center"/>
          </w:tcPr>
          <w:p w:rsidR="00000000" w:rsidRDefault="00E54A3A"/>
        </w:tc>
        <w:tc>
          <w:tcPr>
            <w:tcW w:w="812" w:type="dxa"/>
            <w:vMerge/>
            <w:tcBorders>
              <w:top w:val="single" w:sz="2" w:space="0" w:color="000000"/>
              <w:left w:val="single" w:sz="2" w:space="0" w:color="000000"/>
              <w:bottom w:val="single" w:sz="2" w:space="0" w:color="000000"/>
            </w:tcBorders>
            <w:tcMar>
              <w:top w:w="0" w:type="dxa"/>
              <w:left w:w="28" w:type="dxa"/>
              <w:bottom w:w="0" w:type="dxa"/>
              <w:right w:w="28" w:type="dxa"/>
            </w:tcMar>
            <w:vAlign w:val="center"/>
          </w:tcPr>
          <w:p w:rsidR="00000000" w:rsidRDefault="00E54A3A"/>
        </w:tc>
        <w:tc>
          <w:tcPr>
            <w:tcW w:w="1815" w:type="dxa"/>
            <w:vMerge w:val="restart"/>
            <w:tcBorders>
              <w:left w:val="single" w:sz="6" w:space="0" w:color="000000"/>
              <w:bottom w:val="single" w:sz="6" w:space="0" w:color="000000"/>
              <w:right w:val="single" w:sz="6" w:space="0" w:color="000000"/>
            </w:tcBorders>
            <w:tcMar>
              <w:top w:w="0" w:type="dxa"/>
              <w:left w:w="28" w:type="dxa"/>
              <w:bottom w:w="0" w:type="dxa"/>
              <w:right w:w="28" w:type="dxa"/>
            </w:tcMar>
            <w:vAlign w:val="center"/>
          </w:tcPr>
          <w:p w:rsidR="009C5D1C" w:rsidRDefault="00E54A3A">
            <w:pPr>
              <w:pStyle w:val="Standard"/>
              <w:spacing w:line="240" w:lineRule="auto"/>
              <w:jc w:val="center"/>
              <w:rPr>
                <w:rFonts w:ascii="標楷體" w:hAnsi="標楷體" w:cs="標楷體"/>
                <w:color w:val="000000"/>
                <w:sz w:val="24"/>
                <w:szCs w:val="24"/>
              </w:rPr>
            </w:pPr>
            <w:r>
              <w:rPr>
                <w:rFonts w:ascii="標楷體" w:hAnsi="標楷體" w:cs="標楷體"/>
                <w:color w:val="000000"/>
                <w:sz w:val="24"/>
                <w:szCs w:val="24"/>
              </w:rPr>
              <w:t>吊掛搭乘設備</w:t>
            </w:r>
          </w:p>
        </w:tc>
        <w:tc>
          <w:tcPr>
            <w:tcW w:w="2610" w:type="dxa"/>
            <w:tcBorders>
              <w:left w:val="single" w:sz="6" w:space="0" w:color="000000"/>
              <w:bottom w:val="single" w:sz="4" w:space="0" w:color="000000"/>
              <w:right w:val="single" w:sz="6" w:space="0" w:color="000000"/>
            </w:tcBorders>
            <w:tcMar>
              <w:top w:w="0" w:type="dxa"/>
              <w:left w:w="28" w:type="dxa"/>
              <w:bottom w:w="0" w:type="dxa"/>
              <w:right w:w="28" w:type="dxa"/>
            </w:tcMar>
            <w:vAlign w:val="center"/>
          </w:tcPr>
          <w:p w:rsidR="009C5D1C" w:rsidRDefault="00E54A3A">
            <w:pPr>
              <w:pStyle w:val="Standard"/>
              <w:ind w:right="113"/>
              <w:rPr>
                <w:rFonts w:ascii="標楷體" w:hAnsi="標楷體" w:cs="新細明體, PMingLiU"/>
                <w:color w:val="000000"/>
                <w:spacing w:val="0"/>
                <w:sz w:val="24"/>
                <w:szCs w:val="24"/>
              </w:rPr>
            </w:pPr>
            <w:r>
              <w:rPr>
                <w:rFonts w:ascii="標楷體" w:hAnsi="標楷體" w:cs="新細明體, PMingLiU"/>
                <w:color w:val="000000"/>
                <w:spacing w:val="0"/>
                <w:sz w:val="24"/>
                <w:szCs w:val="24"/>
              </w:rPr>
              <w:t>吊掛搭乘設備應由中央主管機關認可之專業機構簽認並領有檢查合格證。</w:t>
            </w:r>
          </w:p>
        </w:tc>
        <w:tc>
          <w:tcPr>
            <w:tcW w:w="1350" w:type="dxa"/>
            <w:tcBorders>
              <w:left w:val="single" w:sz="6" w:space="0" w:color="000000"/>
              <w:bottom w:val="single" w:sz="4" w:space="0" w:color="000000"/>
              <w:right w:val="single" w:sz="6" w:space="0" w:color="000000"/>
            </w:tcBorders>
            <w:tcMar>
              <w:top w:w="0" w:type="dxa"/>
              <w:left w:w="28" w:type="dxa"/>
              <w:bottom w:w="0" w:type="dxa"/>
              <w:right w:w="28" w:type="dxa"/>
            </w:tcMar>
            <w:vAlign w:val="center"/>
          </w:tcPr>
          <w:p w:rsidR="009C5D1C" w:rsidRDefault="00E54A3A">
            <w:pPr>
              <w:pStyle w:val="Standard"/>
              <w:spacing w:line="240" w:lineRule="auto"/>
              <w:jc w:val="center"/>
              <w:rPr>
                <w:rFonts w:ascii="標楷體" w:hAnsi="標楷體" w:cs="標楷體"/>
                <w:color w:val="000000"/>
                <w:sz w:val="24"/>
                <w:szCs w:val="24"/>
              </w:rPr>
            </w:pPr>
            <w:r>
              <w:rPr>
                <w:rFonts w:ascii="標楷體" w:hAnsi="標楷體" w:cs="標楷體"/>
                <w:color w:val="000000"/>
                <w:sz w:val="24"/>
                <w:szCs w:val="24"/>
              </w:rPr>
              <w:t>施工中</w:t>
            </w:r>
          </w:p>
        </w:tc>
        <w:tc>
          <w:tcPr>
            <w:tcW w:w="1365" w:type="dxa"/>
            <w:tcBorders>
              <w:left w:val="single" w:sz="6" w:space="0" w:color="000000"/>
              <w:bottom w:val="single" w:sz="4" w:space="0" w:color="000000"/>
              <w:right w:val="single" w:sz="6" w:space="0" w:color="000000"/>
            </w:tcBorders>
            <w:tcMar>
              <w:top w:w="0" w:type="dxa"/>
              <w:left w:w="28" w:type="dxa"/>
              <w:bottom w:w="0" w:type="dxa"/>
              <w:right w:w="28" w:type="dxa"/>
            </w:tcMar>
            <w:vAlign w:val="center"/>
          </w:tcPr>
          <w:p w:rsidR="009C5D1C" w:rsidRDefault="00E54A3A">
            <w:pPr>
              <w:pStyle w:val="Standard"/>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書面審核</w:t>
            </w:r>
          </w:p>
        </w:tc>
        <w:tc>
          <w:tcPr>
            <w:tcW w:w="1365" w:type="dxa"/>
            <w:tcBorders>
              <w:left w:val="single" w:sz="6" w:space="0" w:color="000000"/>
              <w:bottom w:val="single" w:sz="4" w:space="0" w:color="000000"/>
              <w:right w:val="single" w:sz="6"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每週</w:t>
            </w:r>
            <w:r>
              <w:rPr>
                <w:rFonts w:ascii="標楷體" w:hAnsi="標楷體" w:cs="新細明體, PMingLiU"/>
                <w:color w:val="000000"/>
                <w:spacing w:val="0"/>
                <w:sz w:val="22"/>
                <w:szCs w:val="22"/>
              </w:rPr>
              <w:t>1</w:t>
            </w:r>
            <w:r>
              <w:rPr>
                <w:rFonts w:ascii="標楷體" w:hAnsi="標楷體" w:cs="新細明體, PMingLiU"/>
                <w:color w:val="000000"/>
                <w:spacing w:val="0"/>
                <w:sz w:val="22"/>
                <w:szCs w:val="22"/>
              </w:rPr>
              <w:t>次</w:t>
            </w:r>
          </w:p>
        </w:tc>
        <w:tc>
          <w:tcPr>
            <w:tcW w:w="1695" w:type="dxa"/>
            <w:tcBorders>
              <w:left w:val="single" w:sz="6" w:space="0" w:color="000000"/>
              <w:bottom w:val="single" w:sz="4" w:space="0" w:color="000000"/>
              <w:right w:val="single" w:sz="6"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改善</w:t>
            </w:r>
          </w:p>
        </w:tc>
        <w:tc>
          <w:tcPr>
            <w:tcW w:w="2265" w:type="dxa"/>
            <w:tcBorders>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320" w:lineRule="exact"/>
              <w:ind w:right="57"/>
              <w:jc w:val="center"/>
              <w:rPr>
                <w:rFonts w:ascii="標楷體" w:hAnsi="標楷體" w:cs="標楷體"/>
                <w:color w:val="000000"/>
              </w:rPr>
            </w:pPr>
            <w:r>
              <w:rPr>
                <w:rFonts w:ascii="標楷體" w:hAnsi="標楷體" w:cs="標楷體"/>
                <w:color w:val="000000"/>
              </w:rPr>
              <w:t>施工安全衛生抽查紀錄表</w:t>
            </w:r>
          </w:p>
          <w:p w:rsidR="009C5D1C" w:rsidRDefault="00E54A3A">
            <w:pPr>
              <w:pStyle w:val="Standard"/>
              <w:widowControl/>
              <w:autoSpaceDE/>
              <w:spacing w:line="320" w:lineRule="exact"/>
              <w:ind w:right="57"/>
              <w:jc w:val="center"/>
              <w:rPr>
                <w:rFonts w:ascii="標楷體" w:hAnsi="標楷體" w:cs="標楷體"/>
                <w:spacing w:val="0"/>
                <w:sz w:val="22"/>
                <w:szCs w:val="22"/>
              </w:rPr>
            </w:pPr>
            <w:r>
              <w:rPr>
                <w:color w:val="000000"/>
              </w:rPr>
              <w:t>表單編號：</w:t>
            </w:r>
            <w:r>
              <w:rPr>
                <w:color w:val="000000"/>
              </w:rPr>
              <w:t>SC-27-2</w:t>
            </w:r>
          </w:p>
        </w:tc>
        <w:tc>
          <w:tcPr>
            <w:tcW w:w="504" w:type="dxa"/>
            <w:tcBorders>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9C5D1C">
            <w:pPr>
              <w:pStyle w:val="Standard"/>
              <w:widowControl/>
              <w:autoSpaceDE/>
              <w:spacing w:line="240" w:lineRule="auto"/>
              <w:rPr>
                <w:rFonts w:ascii="標楷體" w:hAnsi="標楷體" w:cs="標楷體"/>
                <w:color w:val="000000"/>
                <w:spacing w:val="0"/>
                <w:sz w:val="24"/>
                <w:szCs w:val="24"/>
              </w:rPr>
            </w:pPr>
          </w:p>
        </w:tc>
      </w:tr>
      <w:tr w:rsidR="009C5D1C">
        <w:tblPrEx>
          <w:tblCellMar>
            <w:top w:w="0" w:type="dxa"/>
            <w:bottom w:w="0" w:type="dxa"/>
          </w:tblCellMar>
        </w:tblPrEx>
        <w:trPr>
          <w:trHeight w:val="1114"/>
        </w:trPr>
        <w:tc>
          <w:tcPr>
            <w:tcW w:w="553" w:type="dxa"/>
            <w:vMerge/>
            <w:tcBorders>
              <w:top w:val="single" w:sz="2" w:space="0" w:color="000000"/>
              <w:left w:val="single" w:sz="2" w:space="0" w:color="000000"/>
              <w:bottom w:val="single" w:sz="2" w:space="0" w:color="000000"/>
            </w:tcBorders>
            <w:tcMar>
              <w:top w:w="0" w:type="dxa"/>
              <w:left w:w="28" w:type="dxa"/>
              <w:bottom w:w="0" w:type="dxa"/>
              <w:right w:w="28" w:type="dxa"/>
            </w:tcMar>
            <w:vAlign w:val="center"/>
          </w:tcPr>
          <w:p w:rsidR="00000000" w:rsidRDefault="00E54A3A"/>
        </w:tc>
        <w:tc>
          <w:tcPr>
            <w:tcW w:w="812" w:type="dxa"/>
            <w:vMerge/>
            <w:tcBorders>
              <w:top w:val="single" w:sz="2" w:space="0" w:color="000000"/>
              <w:left w:val="single" w:sz="2" w:space="0" w:color="000000"/>
              <w:bottom w:val="single" w:sz="2" w:space="0" w:color="000000"/>
            </w:tcBorders>
            <w:tcMar>
              <w:top w:w="0" w:type="dxa"/>
              <w:left w:w="28" w:type="dxa"/>
              <w:bottom w:w="0" w:type="dxa"/>
              <w:right w:w="28" w:type="dxa"/>
            </w:tcMar>
            <w:vAlign w:val="center"/>
          </w:tcPr>
          <w:p w:rsidR="00000000" w:rsidRDefault="00E54A3A"/>
        </w:tc>
        <w:tc>
          <w:tcPr>
            <w:tcW w:w="1815" w:type="dxa"/>
            <w:vMerge/>
            <w:tcBorders>
              <w:left w:val="single" w:sz="6" w:space="0" w:color="000000"/>
              <w:bottom w:val="single" w:sz="6" w:space="0" w:color="000000"/>
              <w:right w:val="single" w:sz="6" w:space="0" w:color="000000"/>
            </w:tcBorders>
            <w:tcMar>
              <w:top w:w="0" w:type="dxa"/>
              <w:left w:w="28" w:type="dxa"/>
              <w:bottom w:w="0" w:type="dxa"/>
              <w:right w:w="28" w:type="dxa"/>
            </w:tcMar>
            <w:vAlign w:val="center"/>
          </w:tcPr>
          <w:p w:rsidR="00000000" w:rsidRDefault="00E54A3A"/>
        </w:tc>
        <w:tc>
          <w:tcPr>
            <w:tcW w:w="2610" w:type="dxa"/>
            <w:tcBorders>
              <w:left w:val="single" w:sz="6" w:space="0" w:color="000000"/>
              <w:bottom w:val="single" w:sz="4" w:space="0" w:color="000000"/>
              <w:right w:val="single" w:sz="6" w:space="0" w:color="000000"/>
            </w:tcBorders>
            <w:tcMar>
              <w:top w:w="0" w:type="dxa"/>
              <w:left w:w="28" w:type="dxa"/>
              <w:bottom w:w="0" w:type="dxa"/>
              <w:right w:w="28" w:type="dxa"/>
            </w:tcMar>
            <w:vAlign w:val="center"/>
          </w:tcPr>
          <w:p w:rsidR="009C5D1C" w:rsidRDefault="00E54A3A">
            <w:pPr>
              <w:pStyle w:val="Standard"/>
              <w:spacing w:line="240" w:lineRule="auto"/>
              <w:ind w:right="113"/>
              <w:rPr>
                <w:rFonts w:ascii="標楷體" w:hAnsi="標楷體" w:cs="新細明體, PMingLiU"/>
                <w:color w:val="000000"/>
                <w:spacing w:val="0"/>
                <w:sz w:val="24"/>
                <w:szCs w:val="24"/>
              </w:rPr>
            </w:pPr>
            <w:r>
              <w:rPr>
                <w:rFonts w:ascii="標楷體" w:hAnsi="標楷體" w:cs="新細明體, PMingLiU"/>
                <w:color w:val="000000"/>
                <w:spacing w:val="0"/>
                <w:sz w:val="24"/>
                <w:szCs w:val="24"/>
              </w:rPr>
              <w:t>每月定期實施自主檢查一次，並留有相關自動檢查資料。</w:t>
            </w:r>
          </w:p>
        </w:tc>
        <w:tc>
          <w:tcPr>
            <w:tcW w:w="1350" w:type="dxa"/>
            <w:tcBorders>
              <w:left w:val="single" w:sz="6" w:space="0" w:color="000000"/>
              <w:bottom w:val="single" w:sz="4" w:space="0" w:color="000000"/>
              <w:right w:val="single" w:sz="6" w:space="0" w:color="000000"/>
            </w:tcBorders>
            <w:tcMar>
              <w:top w:w="0" w:type="dxa"/>
              <w:left w:w="28" w:type="dxa"/>
              <w:bottom w:w="0" w:type="dxa"/>
              <w:right w:w="28" w:type="dxa"/>
            </w:tcMar>
            <w:vAlign w:val="center"/>
          </w:tcPr>
          <w:p w:rsidR="009C5D1C" w:rsidRDefault="00E54A3A">
            <w:pPr>
              <w:pStyle w:val="Standard"/>
              <w:spacing w:line="240" w:lineRule="auto"/>
              <w:jc w:val="center"/>
              <w:rPr>
                <w:rFonts w:ascii="標楷體" w:hAnsi="標楷體" w:cs="標楷體"/>
                <w:color w:val="000000"/>
                <w:sz w:val="24"/>
                <w:szCs w:val="24"/>
              </w:rPr>
            </w:pPr>
            <w:r>
              <w:rPr>
                <w:rFonts w:ascii="標楷體" w:hAnsi="標楷體" w:cs="標楷體"/>
                <w:color w:val="000000"/>
                <w:sz w:val="24"/>
                <w:szCs w:val="24"/>
              </w:rPr>
              <w:t>施工中</w:t>
            </w:r>
          </w:p>
        </w:tc>
        <w:tc>
          <w:tcPr>
            <w:tcW w:w="1365" w:type="dxa"/>
            <w:tcBorders>
              <w:left w:val="single" w:sz="6" w:space="0" w:color="000000"/>
              <w:bottom w:val="single" w:sz="4" w:space="0" w:color="000000"/>
              <w:right w:val="single" w:sz="6"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目視</w:t>
            </w:r>
          </w:p>
        </w:tc>
        <w:tc>
          <w:tcPr>
            <w:tcW w:w="1365" w:type="dxa"/>
            <w:tcBorders>
              <w:left w:val="single" w:sz="6" w:space="0" w:color="000000"/>
              <w:bottom w:val="single" w:sz="4" w:space="0" w:color="000000"/>
              <w:right w:val="single" w:sz="6"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每週</w:t>
            </w:r>
            <w:r>
              <w:rPr>
                <w:rFonts w:ascii="標楷體" w:hAnsi="標楷體" w:cs="新細明體, PMingLiU"/>
                <w:color w:val="000000"/>
                <w:spacing w:val="0"/>
                <w:sz w:val="22"/>
                <w:szCs w:val="22"/>
              </w:rPr>
              <w:t>1</w:t>
            </w:r>
            <w:r>
              <w:rPr>
                <w:rFonts w:ascii="標楷體" w:hAnsi="標楷體" w:cs="新細明體, PMingLiU"/>
                <w:color w:val="000000"/>
                <w:spacing w:val="0"/>
                <w:sz w:val="22"/>
                <w:szCs w:val="22"/>
              </w:rPr>
              <w:t>次</w:t>
            </w:r>
          </w:p>
        </w:tc>
        <w:tc>
          <w:tcPr>
            <w:tcW w:w="1695" w:type="dxa"/>
            <w:tcBorders>
              <w:left w:val="single" w:sz="6" w:space="0" w:color="000000"/>
              <w:bottom w:val="single" w:sz="4" w:space="0" w:color="000000"/>
              <w:right w:val="single" w:sz="6"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改善</w:t>
            </w:r>
          </w:p>
        </w:tc>
        <w:tc>
          <w:tcPr>
            <w:tcW w:w="2265" w:type="dxa"/>
            <w:tcBorders>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320" w:lineRule="exact"/>
              <w:ind w:right="57"/>
              <w:jc w:val="center"/>
              <w:rPr>
                <w:rFonts w:ascii="標楷體" w:hAnsi="標楷體" w:cs="標楷體"/>
                <w:color w:val="000000"/>
              </w:rPr>
            </w:pPr>
            <w:r>
              <w:rPr>
                <w:rFonts w:ascii="標楷體" w:hAnsi="標楷體" w:cs="標楷體"/>
                <w:color w:val="000000"/>
              </w:rPr>
              <w:t>施工安全衛生抽查紀錄表</w:t>
            </w:r>
          </w:p>
          <w:p w:rsidR="009C5D1C" w:rsidRDefault="00E54A3A">
            <w:pPr>
              <w:pStyle w:val="Standard"/>
              <w:widowControl/>
              <w:autoSpaceDE/>
              <w:spacing w:line="320" w:lineRule="exact"/>
              <w:ind w:right="57"/>
              <w:jc w:val="center"/>
              <w:rPr>
                <w:rFonts w:ascii="標楷體" w:hAnsi="標楷體" w:cs="標楷體"/>
                <w:spacing w:val="0"/>
                <w:sz w:val="22"/>
                <w:szCs w:val="22"/>
              </w:rPr>
            </w:pPr>
            <w:r>
              <w:rPr>
                <w:color w:val="000000"/>
              </w:rPr>
              <w:t>表單編號：</w:t>
            </w:r>
            <w:r>
              <w:rPr>
                <w:color w:val="000000"/>
              </w:rPr>
              <w:t>SC-27-2</w:t>
            </w:r>
          </w:p>
        </w:tc>
        <w:tc>
          <w:tcPr>
            <w:tcW w:w="504" w:type="dxa"/>
            <w:tcBorders>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9C5D1C">
            <w:pPr>
              <w:pStyle w:val="Standard"/>
              <w:widowControl/>
              <w:autoSpaceDE/>
              <w:spacing w:line="240" w:lineRule="auto"/>
              <w:rPr>
                <w:rFonts w:ascii="標楷體" w:hAnsi="標楷體" w:cs="標楷體"/>
                <w:color w:val="000000"/>
                <w:spacing w:val="0"/>
                <w:sz w:val="24"/>
                <w:szCs w:val="24"/>
              </w:rPr>
            </w:pPr>
          </w:p>
        </w:tc>
      </w:tr>
      <w:tr w:rsidR="009C5D1C">
        <w:tblPrEx>
          <w:tblCellMar>
            <w:top w:w="0" w:type="dxa"/>
            <w:bottom w:w="0" w:type="dxa"/>
          </w:tblCellMar>
        </w:tblPrEx>
        <w:trPr>
          <w:trHeight w:val="1114"/>
        </w:trPr>
        <w:tc>
          <w:tcPr>
            <w:tcW w:w="553" w:type="dxa"/>
            <w:vMerge/>
            <w:tcBorders>
              <w:top w:val="single" w:sz="2" w:space="0" w:color="000000"/>
              <w:left w:val="single" w:sz="2" w:space="0" w:color="000000"/>
              <w:bottom w:val="single" w:sz="2" w:space="0" w:color="000000"/>
            </w:tcBorders>
            <w:tcMar>
              <w:top w:w="0" w:type="dxa"/>
              <w:left w:w="28" w:type="dxa"/>
              <w:bottom w:w="0" w:type="dxa"/>
              <w:right w:w="28" w:type="dxa"/>
            </w:tcMar>
            <w:vAlign w:val="center"/>
          </w:tcPr>
          <w:p w:rsidR="00000000" w:rsidRDefault="00E54A3A"/>
        </w:tc>
        <w:tc>
          <w:tcPr>
            <w:tcW w:w="812" w:type="dxa"/>
            <w:vMerge/>
            <w:tcBorders>
              <w:top w:val="single" w:sz="2" w:space="0" w:color="000000"/>
              <w:left w:val="single" w:sz="2" w:space="0" w:color="000000"/>
              <w:bottom w:val="single" w:sz="2" w:space="0" w:color="000000"/>
            </w:tcBorders>
            <w:tcMar>
              <w:top w:w="0" w:type="dxa"/>
              <w:left w:w="28" w:type="dxa"/>
              <w:bottom w:w="0" w:type="dxa"/>
              <w:right w:w="28" w:type="dxa"/>
            </w:tcMar>
            <w:vAlign w:val="center"/>
          </w:tcPr>
          <w:p w:rsidR="00000000" w:rsidRDefault="00E54A3A"/>
        </w:tc>
        <w:tc>
          <w:tcPr>
            <w:tcW w:w="1815" w:type="dxa"/>
            <w:vMerge/>
            <w:tcBorders>
              <w:left w:val="single" w:sz="6" w:space="0" w:color="000000"/>
              <w:bottom w:val="single" w:sz="6" w:space="0" w:color="000000"/>
              <w:right w:val="single" w:sz="6" w:space="0" w:color="000000"/>
            </w:tcBorders>
            <w:tcMar>
              <w:top w:w="0" w:type="dxa"/>
              <w:left w:w="28" w:type="dxa"/>
              <w:bottom w:w="0" w:type="dxa"/>
              <w:right w:w="28" w:type="dxa"/>
            </w:tcMar>
            <w:vAlign w:val="center"/>
          </w:tcPr>
          <w:p w:rsidR="00000000" w:rsidRDefault="00E54A3A"/>
        </w:tc>
        <w:tc>
          <w:tcPr>
            <w:tcW w:w="2610" w:type="dxa"/>
            <w:tcBorders>
              <w:left w:val="single" w:sz="6" w:space="0" w:color="000000"/>
              <w:bottom w:val="single" w:sz="4" w:space="0" w:color="000000"/>
              <w:right w:val="single" w:sz="6" w:space="0" w:color="000000"/>
            </w:tcBorders>
            <w:tcMar>
              <w:top w:w="0" w:type="dxa"/>
              <w:left w:w="28" w:type="dxa"/>
              <w:bottom w:w="0" w:type="dxa"/>
              <w:right w:w="28" w:type="dxa"/>
            </w:tcMar>
            <w:vAlign w:val="center"/>
          </w:tcPr>
          <w:p w:rsidR="009C5D1C" w:rsidRDefault="00E54A3A">
            <w:pPr>
              <w:pStyle w:val="Standard"/>
              <w:spacing w:line="240" w:lineRule="auto"/>
              <w:ind w:right="113"/>
              <w:rPr>
                <w:rFonts w:ascii="標楷體" w:hAnsi="標楷體" w:cs="新細明體, PMingLiU"/>
                <w:color w:val="000000"/>
                <w:spacing w:val="0"/>
                <w:sz w:val="24"/>
                <w:szCs w:val="24"/>
              </w:rPr>
            </w:pPr>
            <w:r>
              <w:rPr>
                <w:rFonts w:ascii="標楷體" w:hAnsi="標楷體" w:cs="新細明體, PMingLiU"/>
                <w:color w:val="000000"/>
                <w:spacing w:val="0"/>
                <w:sz w:val="24"/>
                <w:szCs w:val="24"/>
              </w:rPr>
              <w:t>吊掛搭乘設備運轉中，應禁止操作人員擅離操作位置。</w:t>
            </w:r>
          </w:p>
        </w:tc>
        <w:tc>
          <w:tcPr>
            <w:tcW w:w="1350" w:type="dxa"/>
            <w:tcBorders>
              <w:left w:val="single" w:sz="6" w:space="0" w:color="000000"/>
              <w:bottom w:val="single" w:sz="4" w:space="0" w:color="000000"/>
              <w:right w:val="single" w:sz="6" w:space="0" w:color="000000"/>
            </w:tcBorders>
            <w:tcMar>
              <w:top w:w="0" w:type="dxa"/>
              <w:left w:w="28" w:type="dxa"/>
              <w:bottom w:w="0" w:type="dxa"/>
              <w:right w:w="28" w:type="dxa"/>
            </w:tcMar>
            <w:vAlign w:val="center"/>
          </w:tcPr>
          <w:p w:rsidR="009C5D1C" w:rsidRDefault="00E54A3A">
            <w:pPr>
              <w:pStyle w:val="Standard"/>
              <w:spacing w:line="240" w:lineRule="auto"/>
              <w:jc w:val="center"/>
              <w:rPr>
                <w:rFonts w:ascii="標楷體" w:hAnsi="標楷體" w:cs="標楷體"/>
                <w:color w:val="000000"/>
                <w:sz w:val="24"/>
                <w:szCs w:val="24"/>
              </w:rPr>
            </w:pPr>
            <w:r>
              <w:rPr>
                <w:rFonts w:ascii="標楷體" w:hAnsi="標楷體" w:cs="標楷體"/>
                <w:color w:val="000000"/>
                <w:sz w:val="24"/>
                <w:szCs w:val="24"/>
              </w:rPr>
              <w:t>施工中</w:t>
            </w:r>
          </w:p>
        </w:tc>
        <w:tc>
          <w:tcPr>
            <w:tcW w:w="1365" w:type="dxa"/>
            <w:tcBorders>
              <w:left w:val="single" w:sz="6" w:space="0" w:color="000000"/>
              <w:bottom w:val="single" w:sz="4" w:space="0" w:color="000000"/>
              <w:right w:val="single" w:sz="6" w:space="0" w:color="000000"/>
            </w:tcBorders>
            <w:tcMar>
              <w:top w:w="0" w:type="dxa"/>
              <w:left w:w="28" w:type="dxa"/>
              <w:bottom w:w="0" w:type="dxa"/>
              <w:right w:w="28" w:type="dxa"/>
            </w:tcMar>
            <w:vAlign w:val="center"/>
          </w:tcPr>
          <w:p w:rsidR="009C5D1C" w:rsidRDefault="00E54A3A">
            <w:pPr>
              <w:pStyle w:val="Standard"/>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目視</w:t>
            </w:r>
          </w:p>
        </w:tc>
        <w:tc>
          <w:tcPr>
            <w:tcW w:w="1365" w:type="dxa"/>
            <w:tcBorders>
              <w:left w:val="single" w:sz="6" w:space="0" w:color="000000"/>
              <w:bottom w:val="single" w:sz="4" w:space="0" w:color="000000"/>
              <w:right w:val="single" w:sz="6"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每週</w:t>
            </w:r>
            <w:r>
              <w:rPr>
                <w:rFonts w:ascii="標楷體" w:hAnsi="標楷體" w:cs="新細明體, PMingLiU"/>
                <w:color w:val="000000"/>
                <w:spacing w:val="0"/>
                <w:sz w:val="22"/>
                <w:szCs w:val="22"/>
              </w:rPr>
              <w:t>1</w:t>
            </w:r>
            <w:r>
              <w:rPr>
                <w:rFonts w:ascii="標楷體" w:hAnsi="標楷體" w:cs="新細明體, PMingLiU"/>
                <w:color w:val="000000"/>
                <w:spacing w:val="0"/>
                <w:sz w:val="22"/>
                <w:szCs w:val="22"/>
              </w:rPr>
              <w:t>次</w:t>
            </w:r>
          </w:p>
        </w:tc>
        <w:tc>
          <w:tcPr>
            <w:tcW w:w="1695" w:type="dxa"/>
            <w:tcBorders>
              <w:left w:val="single" w:sz="6" w:space="0" w:color="000000"/>
              <w:bottom w:val="single" w:sz="4" w:space="0" w:color="000000"/>
              <w:right w:val="single" w:sz="6" w:space="0" w:color="000000"/>
            </w:tcBorders>
            <w:tcMar>
              <w:top w:w="0" w:type="dxa"/>
              <w:left w:w="28" w:type="dxa"/>
              <w:bottom w:w="0" w:type="dxa"/>
              <w:right w:w="28" w:type="dxa"/>
            </w:tcMar>
            <w:vAlign w:val="center"/>
          </w:tcPr>
          <w:p w:rsidR="009C5D1C" w:rsidRDefault="00E54A3A">
            <w:pPr>
              <w:pStyle w:val="Standard"/>
              <w:spacing w:line="320" w:lineRule="exact"/>
              <w:ind w:right="57"/>
              <w:jc w:val="center"/>
              <w:rPr>
                <w:rFonts w:ascii="標楷體" w:hAnsi="標楷體" w:cs="標楷體"/>
                <w:color w:val="000000"/>
              </w:rPr>
            </w:pPr>
            <w:r>
              <w:rPr>
                <w:rFonts w:ascii="標楷體" w:hAnsi="標楷體" w:cs="標楷體"/>
                <w:color w:val="000000"/>
              </w:rPr>
              <w:t>改善</w:t>
            </w:r>
          </w:p>
        </w:tc>
        <w:tc>
          <w:tcPr>
            <w:tcW w:w="2265" w:type="dxa"/>
            <w:tcBorders>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320" w:lineRule="exact"/>
              <w:ind w:right="57"/>
              <w:jc w:val="center"/>
              <w:rPr>
                <w:rFonts w:ascii="標楷體" w:hAnsi="標楷體" w:cs="標楷體"/>
                <w:color w:val="000000"/>
              </w:rPr>
            </w:pPr>
            <w:r>
              <w:rPr>
                <w:rFonts w:ascii="標楷體" w:hAnsi="標楷體" w:cs="標楷體"/>
                <w:color w:val="000000"/>
              </w:rPr>
              <w:t>施工安全衛生抽查紀錄表</w:t>
            </w:r>
          </w:p>
          <w:p w:rsidR="009C5D1C" w:rsidRDefault="00E54A3A">
            <w:pPr>
              <w:pStyle w:val="Standard"/>
              <w:widowControl/>
              <w:autoSpaceDE/>
              <w:spacing w:line="320" w:lineRule="exact"/>
              <w:ind w:right="57"/>
              <w:jc w:val="center"/>
              <w:rPr>
                <w:rFonts w:ascii="標楷體" w:hAnsi="標楷體" w:cs="標楷體"/>
                <w:color w:val="FF0000"/>
                <w:sz w:val="22"/>
                <w:szCs w:val="22"/>
              </w:rPr>
            </w:pPr>
            <w:r>
              <w:rPr>
                <w:color w:val="000000"/>
              </w:rPr>
              <w:t>表單編號：</w:t>
            </w:r>
            <w:r>
              <w:rPr>
                <w:color w:val="000000"/>
              </w:rPr>
              <w:t>SC-27-2</w:t>
            </w:r>
          </w:p>
        </w:tc>
        <w:tc>
          <w:tcPr>
            <w:tcW w:w="504" w:type="dxa"/>
            <w:tcBorders>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9C5D1C">
            <w:pPr>
              <w:pStyle w:val="Standard"/>
              <w:widowControl/>
              <w:autoSpaceDE/>
              <w:spacing w:line="240" w:lineRule="auto"/>
              <w:rPr>
                <w:rFonts w:ascii="標楷體" w:hAnsi="標楷體" w:cs="標楷體"/>
                <w:color w:val="000000"/>
                <w:spacing w:val="0"/>
                <w:sz w:val="24"/>
                <w:szCs w:val="24"/>
              </w:rPr>
            </w:pPr>
          </w:p>
        </w:tc>
      </w:tr>
      <w:tr w:rsidR="009C5D1C">
        <w:tblPrEx>
          <w:tblCellMar>
            <w:top w:w="0" w:type="dxa"/>
            <w:bottom w:w="0" w:type="dxa"/>
          </w:tblCellMar>
        </w:tblPrEx>
        <w:trPr>
          <w:trHeight w:val="1114"/>
        </w:trPr>
        <w:tc>
          <w:tcPr>
            <w:tcW w:w="553" w:type="dxa"/>
            <w:vMerge/>
            <w:tcBorders>
              <w:top w:val="single" w:sz="2" w:space="0" w:color="000000"/>
              <w:left w:val="single" w:sz="2" w:space="0" w:color="000000"/>
              <w:bottom w:val="single" w:sz="2" w:space="0" w:color="000000"/>
            </w:tcBorders>
            <w:tcMar>
              <w:top w:w="0" w:type="dxa"/>
              <w:left w:w="28" w:type="dxa"/>
              <w:bottom w:w="0" w:type="dxa"/>
              <w:right w:w="28" w:type="dxa"/>
            </w:tcMar>
            <w:vAlign w:val="center"/>
          </w:tcPr>
          <w:p w:rsidR="00000000" w:rsidRDefault="00E54A3A"/>
        </w:tc>
        <w:tc>
          <w:tcPr>
            <w:tcW w:w="812" w:type="dxa"/>
            <w:vMerge/>
            <w:tcBorders>
              <w:top w:val="single" w:sz="2" w:space="0" w:color="000000"/>
              <w:left w:val="single" w:sz="2" w:space="0" w:color="000000"/>
              <w:bottom w:val="single" w:sz="2" w:space="0" w:color="000000"/>
            </w:tcBorders>
            <w:tcMar>
              <w:top w:w="0" w:type="dxa"/>
              <w:left w:w="28" w:type="dxa"/>
              <w:bottom w:w="0" w:type="dxa"/>
              <w:right w:w="28" w:type="dxa"/>
            </w:tcMar>
            <w:vAlign w:val="center"/>
          </w:tcPr>
          <w:p w:rsidR="00000000" w:rsidRDefault="00E54A3A"/>
        </w:tc>
        <w:tc>
          <w:tcPr>
            <w:tcW w:w="1815" w:type="dxa"/>
            <w:vMerge/>
            <w:tcBorders>
              <w:left w:val="single" w:sz="6" w:space="0" w:color="000000"/>
              <w:bottom w:val="single" w:sz="6" w:space="0" w:color="000000"/>
              <w:right w:val="single" w:sz="6" w:space="0" w:color="000000"/>
            </w:tcBorders>
            <w:tcMar>
              <w:top w:w="0" w:type="dxa"/>
              <w:left w:w="28" w:type="dxa"/>
              <w:bottom w:w="0" w:type="dxa"/>
              <w:right w:w="28" w:type="dxa"/>
            </w:tcMar>
            <w:vAlign w:val="center"/>
          </w:tcPr>
          <w:p w:rsidR="00000000" w:rsidRDefault="00E54A3A"/>
        </w:tc>
        <w:tc>
          <w:tcPr>
            <w:tcW w:w="2610" w:type="dxa"/>
            <w:tcBorders>
              <w:left w:val="single" w:sz="6" w:space="0" w:color="000000"/>
              <w:bottom w:val="single" w:sz="4" w:space="0" w:color="000000"/>
              <w:right w:val="single" w:sz="6" w:space="0" w:color="000000"/>
            </w:tcBorders>
            <w:tcMar>
              <w:top w:w="0" w:type="dxa"/>
              <w:left w:w="28" w:type="dxa"/>
              <w:bottom w:w="0" w:type="dxa"/>
              <w:right w:w="28" w:type="dxa"/>
            </w:tcMar>
            <w:vAlign w:val="center"/>
          </w:tcPr>
          <w:p w:rsidR="009C5D1C" w:rsidRDefault="00E54A3A">
            <w:pPr>
              <w:pStyle w:val="Standard"/>
              <w:spacing w:line="240" w:lineRule="auto"/>
              <w:ind w:right="113"/>
            </w:pPr>
            <w:r>
              <w:rPr>
                <w:rFonts w:ascii="標楷體" w:hAnsi="標楷體" w:cs="新細明體, PMingLiU"/>
                <w:color w:val="000000"/>
                <w:spacing w:val="0"/>
                <w:sz w:val="24"/>
                <w:szCs w:val="24"/>
              </w:rPr>
              <w:t>人員於吊掛搭乘設備作業應確實勾掛全身背負式安全帶。</w:t>
            </w:r>
          </w:p>
        </w:tc>
        <w:tc>
          <w:tcPr>
            <w:tcW w:w="1350" w:type="dxa"/>
            <w:tcBorders>
              <w:left w:val="single" w:sz="6" w:space="0" w:color="000000"/>
              <w:bottom w:val="single" w:sz="4" w:space="0" w:color="000000"/>
              <w:right w:val="single" w:sz="6" w:space="0" w:color="000000"/>
            </w:tcBorders>
            <w:tcMar>
              <w:top w:w="0" w:type="dxa"/>
              <w:left w:w="28" w:type="dxa"/>
              <w:bottom w:w="0" w:type="dxa"/>
              <w:right w:w="28" w:type="dxa"/>
            </w:tcMar>
            <w:vAlign w:val="center"/>
          </w:tcPr>
          <w:p w:rsidR="009C5D1C" w:rsidRDefault="00E54A3A">
            <w:pPr>
              <w:pStyle w:val="Standard"/>
              <w:spacing w:line="240" w:lineRule="auto"/>
              <w:jc w:val="center"/>
              <w:rPr>
                <w:rFonts w:ascii="標楷體" w:hAnsi="標楷體" w:cs="標楷體"/>
                <w:color w:val="000000"/>
                <w:sz w:val="24"/>
                <w:szCs w:val="24"/>
              </w:rPr>
            </w:pPr>
            <w:r>
              <w:rPr>
                <w:rFonts w:ascii="標楷體" w:hAnsi="標楷體" w:cs="標楷體"/>
                <w:color w:val="000000"/>
                <w:sz w:val="24"/>
                <w:szCs w:val="24"/>
              </w:rPr>
              <w:t>施工中</w:t>
            </w:r>
          </w:p>
        </w:tc>
        <w:tc>
          <w:tcPr>
            <w:tcW w:w="1365" w:type="dxa"/>
            <w:tcBorders>
              <w:left w:val="single" w:sz="6" w:space="0" w:color="000000"/>
              <w:bottom w:val="single" w:sz="4" w:space="0" w:color="000000"/>
              <w:right w:val="single" w:sz="6" w:space="0" w:color="000000"/>
            </w:tcBorders>
            <w:tcMar>
              <w:top w:w="0" w:type="dxa"/>
              <w:left w:w="28" w:type="dxa"/>
              <w:bottom w:w="0" w:type="dxa"/>
              <w:right w:w="28" w:type="dxa"/>
            </w:tcMar>
            <w:vAlign w:val="center"/>
          </w:tcPr>
          <w:p w:rsidR="009C5D1C" w:rsidRDefault="00E54A3A">
            <w:pPr>
              <w:pStyle w:val="Standard"/>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目視</w:t>
            </w:r>
          </w:p>
        </w:tc>
        <w:tc>
          <w:tcPr>
            <w:tcW w:w="1365" w:type="dxa"/>
            <w:tcBorders>
              <w:left w:val="single" w:sz="6" w:space="0" w:color="000000"/>
              <w:bottom w:val="single" w:sz="4" w:space="0" w:color="000000"/>
              <w:right w:val="single" w:sz="6"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rPr>
                <w:rFonts w:ascii="標楷體" w:hAnsi="標楷體" w:cs="新細明體, PMingLiU"/>
                <w:color w:val="000000"/>
                <w:spacing w:val="0"/>
                <w:sz w:val="22"/>
                <w:szCs w:val="22"/>
              </w:rPr>
            </w:pPr>
            <w:r>
              <w:rPr>
                <w:rFonts w:ascii="標楷體" w:hAnsi="標楷體" w:cs="新細明體, PMingLiU"/>
                <w:color w:val="000000"/>
                <w:spacing w:val="0"/>
                <w:sz w:val="22"/>
                <w:szCs w:val="22"/>
              </w:rPr>
              <w:t>每週</w:t>
            </w:r>
            <w:r>
              <w:rPr>
                <w:rFonts w:ascii="標楷體" w:hAnsi="標楷體" w:cs="新細明體, PMingLiU"/>
                <w:color w:val="000000"/>
                <w:spacing w:val="0"/>
                <w:sz w:val="22"/>
                <w:szCs w:val="22"/>
              </w:rPr>
              <w:t>1</w:t>
            </w:r>
            <w:r>
              <w:rPr>
                <w:rFonts w:ascii="標楷體" w:hAnsi="標楷體" w:cs="新細明體, PMingLiU"/>
                <w:color w:val="000000"/>
                <w:spacing w:val="0"/>
                <w:sz w:val="22"/>
                <w:szCs w:val="22"/>
              </w:rPr>
              <w:t>次</w:t>
            </w:r>
          </w:p>
        </w:tc>
        <w:tc>
          <w:tcPr>
            <w:tcW w:w="1695" w:type="dxa"/>
            <w:tcBorders>
              <w:left w:val="single" w:sz="6" w:space="0" w:color="000000"/>
              <w:bottom w:val="single" w:sz="4" w:space="0" w:color="000000"/>
              <w:right w:val="single" w:sz="6" w:space="0" w:color="000000"/>
            </w:tcBorders>
            <w:tcMar>
              <w:top w:w="0" w:type="dxa"/>
              <w:left w:w="28" w:type="dxa"/>
              <w:bottom w:w="0" w:type="dxa"/>
              <w:right w:w="28" w:type="dxa"/>
            </w:tcMar>
            <w:vAlign w:val="center"/>
          </w:tcPr>
          <w:p w:rsidR="009C5D1C" w:rsidRDefault="00E54A3A">
            <w:pPr>
              <w:pStyle w:val="Standard"/>
              <w:spacing w:line="320" w:lineRule="exact"/>
              <w:ind w:right="57"/>
              <w:jc w:val="center"/>
              <w:rPr>
                <w:rFonts w:ascii="標楷體" w:hAnsi="標楷體" w:cs="標楷體"/>
                <w:color w:val="000000"/>
              </w:rPr>
            </w:pPr>
            <w:r>
              <w:rPr>
                <w:rFonts w:ascii="標楷體" w:hAnsi="標楷體" w:cs="標楷體"/>
                <w:color w:val="000000"/>
              </w:rPr>
              <w:t>改善</w:t>
            </w:r>
          </w:p>
        </w:tc>
        <w:tc>
          <w:tcPr>
            <w:tcW w:w="2265" w:type="dxa"/>
            <w:tcBorders>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320" w:lineRule="exact"/>
              <w:ind w:right="57"/>
              <w:jc w:val="center"/>
              <w:rPr>
                <w:rFonts w:ascii="標楷體" w:hAnsi="標楷體" w:cs="標楷體"/>
                <w:color w:val="000000"/>
              </w:rPr>
            </w:pPr>
            <w:r>
              <w:rPr>
                <w:rFonts w:ascii="標楷體" w:hAnsi="標楷體" w:cs="標楷體"/>
                <w:color w:val="000000"/>
              </w:rPr>
              <w:t>施工安全衛生抽查紀錄表</w:t>
            </w:r>
          </w:p>
          <w:p w:rsidR="009C5D1C" w:rsidRDefault="00E54A3A">
            <w:pPr>
              <w:pStyle w:val="Standard"/>
              <w:widowControl/>
              <w:autoSpaceDE/>
              <w:spacing w:line="320" w:lineRule="exact"/>
              <w:ind w:right="57"/>
              <w:jc w:val="center"/>
              <w:rPr>
                <w:rFonts w:ascii="標楷體" w:hAnsi="標楷體" w:cs="標楷體"/>
                <w:color w:val="FF0000"/>
                <w:sz w:val="22"/>
                <w:szCs w:val="22"/>
              </w:rPr>
            </w:pPr>
            <w:r>
              <w:rPr>
                <w:color w:val="000000"/>
              </w:rPr>
              <w:t>表單編號：</w:t>
            </w:r>
            <w:r>
              <w:rPr>
                <w:color w:val="000000"/>
              </w:rPr>
              <w:t>SC-27-2</w:t>
            </w:r>
          </w:p>
        </w:tc>
        <w:tc>
          <w:tcPr>
            <w:tcW w:w="504" w:type="dxa"/>
            <w:tcBorders>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9C5D1C">
            <w:pPr>
              <w:pStyle w:val="Standard"/>
              <w:widowControl/>
              <w:autoSpaceDE/>
              <w:spacing w:line="240" w:lineRule="auto"/>
              <w:rPr>
                <w:rFonts w:ascii="標楷體" w:hAnsi="標楷體" w:cs="標楷體"/>
                <w:color w:val="000000"/>
                <w:spacing w:val="0"/>
                <w:sz w:val="24"/>
                <w:szCs w:val="24"/>
              </w:rPr>
            </w:pPr>
          </w:p>
        </w:tc>
      </w:tr>
      <w:tr w:rsidR="009C5D1C">
        <w:tblPrEx>
          <w:tblCellMar>
            <w:top w:w="0" w:type="dxa"/>
            <w:bottom w:w="0" w:type="dxa"/>
          </w:tblCellMar>
        </w:tblPrEx>
        <w:trPr>
          <w:trHeight w:val="1114"/>
        </w:trPr>
        <w:tc>
          <w:tcPr>
            <w:tcW w:w="553" w:type="dxa"/>
            <w:vMerge/>
            <w:tcBorders>
              <w:top w:val="single" w:sz="2" w:space="0" w:color="000000"/>
              <w:left w:val="single" w:sz="2" w:space="0" w:color="000000"/>
              <w:bottom w:val="single" w:sz="2" w:space="0" w:color="000000"/>
            </w:tcBorders>
            <w:tcMar>
              <w:top w:w="0" w:type="dxa"/>
              <w:left w:w="28" w:type="dxa"/>
              <w:bottom w:w="0" w:type="dxa"/>
              <w:right w:w="28" w:type="dxa"/>
            </w:tcMar>
            <w:vAlign w:val="center"/>
          </w:tcPr>
          <w:p w:rsidR="00000000" w:rsidRDefault="00E54A3A"/>
        </w:tc>
        <w:tc>
          <w:tcPr>
            <w:tcW w:w="812" w:type="dxa"/>
            <w:vMerge/>
            <w:tcBorders>
              <w:top w:val="single" w:sz="2" w:space="0" w:color="000000"/>
              <w:left w:val="single" w:sz="2" w:space="0" w:color="000000"/>
              <w:bottom w:val="single" w:sz="2" w:space="0" w:color="000000"/>
            </w:tcBorders>
            <w:tcMar>
              <w:top w:w="0" w:type="dxa"/>
              <w:left w:w="28" w:type="dxa"/>
              <w:bottom w:w="0" w:type="dxa"/>
              <w:right w:w="28" w:type="dxa"/>
            </w:tcMar>
            <w:vAlign w:val="center"/>
          </w:tcPr>
          <w:p w:rsidR="00000000" w:rsidRDefault="00E54A3A"/>
        </w:tc>
        <w:tc>
          <w:tcPr>
            <w:tcW w:w="1815" w:type="dxa"/>
            <w:vMerge w:val="restart"/>
            <w:tcBorders>
              <w:left w:val="single" w:sz="6" w:space="0" w:color="000000"/>
              <w:bottom w:val="single" w:sz="6" w:space="0" w:color="000000"/>
              <w:right w:val="single" w:sz="6" w:space="0" w:color="000000"/>
            </w:tcBorders>
            <w:tcMar>
              <w:top w:w="0" w:type="dxa"/>
              <w:left w:w="28" w:type="dxa"/>
              <w:bottom w:w="0" w:type="dxa"/>
              <w:right w:w="28" w:type="dxa"/>
            </w:tcMar>
            <w:vAlign w:val="center"/>
          </w:tcPr>
          <w:p w:rsidR="009C5D1C" w:rsidRDefault="00E54A3A">
            <w:pPr>
              <w:pStyle w:val="Standard"/>
              <w:spacing w:line="320" w:lineRule="exact"/>
              <w:jc w:val="center"/>
              <w:rPr>
                <w:rFonts w:ascii="標楷體" w:hAnsi="標楷體" w:cs="標楷體"/>
                <w:color w:val="000000"/>
                <w:szCs w:val="26"/>
              </w:rPr>
            </w:pPr>
            <w:r>
              <w:rPr>
                <w:rFonts w:ascii="標楷體" w:hAnsi="標楷體" w:cs="標楷體"/>
                <w:color w:val="000000"/>
                <w:szCs w:val="26"/>
              </w:rPr>
              <w:t>物體飛落</w:t>
            </w:r>
          </w:p>
        </w:tc>
        <w:tc>
          <w:tcPr>
            <w:tcW w:w="2610" w:type="dxa"/>
            <w:tcBorders>
              <w:left w:val="single" w:sz="6" w:space="0" w:color="000000"/>
              <w:bottom w:val="single" w:sz="4" w:space="0" w:color="000000"/>
              <w:right w:val="single" w:sz="6" w:space="0" w:color="000000"/>
            </w:tcBorders>
            <w:tcMar>
              <w:top w:w="0" w:type="dxa"/>
              <w:left w:w="28" w:type="dxa"/>
              <w:bottom w:w="0" w:type="dxa"/>
              <w:right w:w="28" w:type="dxa"/>
            </w:tcMar>
            <w:vAlign w:val="center"/>
          </w:tcPr>
          <w:p w:rsidR="009C5D1C" w:rsidRDefault="00E54A3A">
            <w:pPr>
              <w:pStyle w:val="Standard"/>
              <w:spacing w:line="320" w:lineRule="exact"/>
              <w:rPr>
                <w:rFonts w:ascii="標楷體" w:hAnsi="標楷體" w:cs="標楷體"/>
                <w:color w:val="000000"/>
                <w:szCs w:val="26"/>
              </w:rPr>
            </w:pPr>
            <w:r>
              <w:rPr>
                <w:rFonts w:ascii="標楷體" w:hAnsi="標楷體" w:cs="標楷體"/>
                <w:color w:val="000000"/>
                <w:szCs w:val="26"/>
              </w:rPr>
              <w:t>臨時固定筋是否足夠</w:t>
            </w:r>
            <w:r>
              <w:rPr>
                <w:rFonts w:ascii="標楷體" w:hAnsi="標楷體" w:cs="標楷體"/>
                <w:color w:val="000000"/>
                <w:szCs w:val="26"/>
              </w:rPr>
              <w:t>?</w:t>
            </w:r>
          </w:p>
        </w:tc>
        <w:tc>
          <w:tcPr>
            <w:tcW w:w="1350" w:type="dxa"/>
            <w:tcBorders>
              <w:left w:val="single" w:sz="6" w:space="0" w:color="000000"/>
              <w:bottom w:val="single" w:sz="4" w:space="0" w:color="000000"/>
              <w:right w:val="single" w:sz="6" w:space="0" w:color="000000"/>
            </w:tcBorders>
            <w:tcMar>
              <w:top w:w="0" w:type="dxa"/>
              <w:left w:w="28" w:type="dxa"/>
              <w:bottom w:w="0" w:type="dxa"/>
              <w:right w:w="28" w:type="dxa"/>
            </w:tcMar>
            <w:vAlign w:val="center"/>
          </w:tcPr>
          <w:p w:rsidR="009C5D1C" w:rsidRDefault="00E54A3A">
            <w:pPr>
              <w:pStyle w:val="Standard"/>
              <w:jc w:val="center"/>
              <w:rPr>
                <w:rFonts w:ascii="標楷體" w:hAnsi="標楷體" w:cs="標楷體"/>
                <w:color w:val="000000"/>
                <w:sz w:val="24"/>
                <w:szCs w:val="24"/>
              </w:rPr>
            </w:pPr>
            <w:r>
              <w:rPr>
                <w:rFonts w:ascii="標楷體" w:hAnsi="標楷體" w:cs="標楷體"/>
                <w:color w:val="000000"/>
                <w:sz w:val="24"/>
                <w:szCs w:val="24"/>
              </w:rPr>
              <w:t>施工中</w:t>
            </w:r>
          </w:p>
        </w:tc>
        <w:tc>
          <w:tcPr>
            <w:tcW w:w="1365" w:type="dxa"/>
            <w:tcBorders>
              <w:left w:val="single" w:sz="6" w:space="0" w:color="000000"/>
              <w:bottom w:val="single" w:sz="4" w:space="0" w:color="000000"/>
              <w:right w:val="single" w:sz="6" w:space="0" w:color="000000"/>
            </w:tcBorders>
            <w:tcMar>
              <w:top w:w="0" w:type="dxa"/>
              <w:left w:w="28" w:type="dxa"/>
              <w:bottom w:w="0" w:type="dxa"/>
              <w:right w:w="28" w:type="dxa"/>
            </w:tcMar>
            <w:vAlign w:val="center"/>
          </w:tcPr>
          <w:p w:rsidR="009C5D1C" w:rsidRDefault="00E54A3A">
            <w:pPr>
              <w:pStyle w:val="Standard"/>
              <w:spacing w:line="320" w:lineRule="exact"/>
              <w:jc w:val="center"/>
              <w:rPr>
                <w:rFonts w:ascii="標楷體" w:hAnsi="標楷體" w:cs="標楷體"/>
                <w:color w:val="000000"/>
                <w:sz w:val="24"/>
                <w:szCs w:val="24"/>
              </w:rPr>
            </w:pPr>
            <w:r>
              <w:rPr>
                <w:rFonts w:ascii="標楷體" w:hAnsi="標楷體" w:cs="標楷體"/>
                <w:color w:val="000000"/>
                <w:sz w:val="24"/>
                <w:szCs w:val="24"/>
              </w:rPr>
              <w:t>目視</w:t>
            </w:r>
          </w:p>
        </w:tc>
        <w:tc>
          <w:tcPr>
            <w:tcW w:w="1365" w:type="dxa"/>
            <w:tcBorders>
              <w:left w:val="single" w:sz="6" w:space="0" w:color="000000"/>
              <w:bottom w:val="single" w:sz="4" w:space="0" w:color="000000"/>
              <w:right w:val="single" w:sz="6" w:space="0" w:color="000000"/>
            </w:tcBorders>
            <w:tcMar>
              <w:top w:w="0" w:type="dxa"/>
              <w:left w:w="28" w:type="dxa"/>
              <w:bottom w:w="0" w:type="dxa"/>
              <w:right w:w="28" w:type="dxa"/>
            </w:tcMar>
            <w:vAlign w:val="center"/>
          </w:tcPr>
          <w:p w:rsidR="009C5D1C" w:rsidRDefault="00E54A3A">
            <w:pPr>
              <w:pStyle w:val="Standard"/>
              <w:jc w:val="center"/>
              <w:rPr>
                <w:rFonts w:ascii="標楷體" w:hAnsi="標楷體" w:cs="標楷體"/>
                <w:color w:val="000000"/>
                <w:sz w:val="22"/>
                <w:szCs w:val="22"/>
              </w:rPr>
            </w:pPr>
            <w:r>
              <w:rPr>
                <w:rFonts w:ascii="標楷體" w:hAnsi="標楷體" w:cs="標楷體"/>
                <w:color w:val="000000"/>
                <w:sz w:val="22"/>
                <w:szCs w:val="22"/>
              </w:rPr>
              <w:t>每週</w:t>
            </w:r>
            <w:r>
              <w:rPr>
                <w:rFonts w:ascii="標楷體" w:hAnsi="標楷體" w:cs="標楷體"/>
                <w:color w:val="000000"/>
                <w:sz w:val="22"/>
                <w:szCs w:val="22"/>
              </w:rPr>
              <w:t>1</w:t>
            </w:r>
            <w:r>
              <w:rPr>
                <w:rFonts w:ascii="標楷體" w:hAnsi="標楷體" w:cs="標楷體"/>
                <w:color w:val="000000"/>
                <w:sz w:val="22"/>
                <w:szCs w:val="22"/>
              </w:rPr>
              <w:t>次</w:t>
            </w:r>
          </w:p>
        </w:tc>
        <w:tc>
          <w:tcPr>
            <w:tcW w:w="1695" w:type="dxa"/>
            <w:tcBorders>
              <w:left w:val="single" w:sz="6" w:space="0" w:color="000000"/>
              <w:bottom w:val="single" w:sz="4" w:space="0" w:color="000000"/>
              <w:right w:val="single" w:sz="6" w:space="0" w:color="000000"/>
            </w:tcBorders>
            <w:tcMar>
              <w:top w:w="0" w:type="dxa"/>
              <w:left w:w="28" w:type="dxa"/>
              <w:bottom w:w="0" w:type="dxa"/>
              <w:right w:w="28" w:type="dxa"/>
            </w:tcMar>
            <w:vAlign w:val="center"/>
          </w:tcPr>
          <w:p w:rsidR="009C5D1C" w:rsidRDefault="00E54A3A">
            <w:pPr>
              <w:pStyle w:val="Standard"/>
              <w:spacing w:line="320" w:lineRule="exact"/>
              <w:jc w:val="center"/>
              <w:rPr>
                <w:rFonts w:ascii="標楷體" w:hAnsi="標楷體" w:cs="標楷體"/>
                <w:color w:val="000000"/>
                <w:sz w:val="24"/>
                <w:szCs w:val="24"/>
              </w:rPr>
            </w:pPr>
            <w:r>
              <w:rPr>
                <w:rFonts w:ascii="標楷體" w:hAnsi="標楷體" w:cs="標楷體"/>
                <w:color w:val="000000"/>
                <w:sz w:val="24"/>
                <w:szCs w:val="24"/>
              </w:rPr>
              <w:t>改善</w:t>
            </w:r>
          </w:p>
        </w:tc>
        <w:tc>
          <w:tcPr>
            <w:tcW w:w="2265" w:type="dxa"/>
            <w:tcBorders>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320" w:lineRule="exact"/>
              <w:ind w:right="57"/>
              <w:jc w:val="center"/>
              <w:rPr>
                <w:rFonts w:ascii="標楷體" w:hAnsi="標楷體" w:cs="標楷體"/>
                <w:color w:val="000000"/>
              </w:rPr>
            </w:pPr>
            <w:r>
              <w:rPr>
                <w:rFonts w:ascii="標楷體" w:hAnsi="標楷體" w:cs="標楷體"/>
                <w:color w:val="000000"/>
              </w:rPr>
              <w:t>施工安全衛生抽查紀錄表</w:t>
            </w:r>
          </w:p>
          <w:p w:rsidR="009C5D1C" w:rsidRDefault="00E54A3A">
            <w:pPr>
              <w:pStyle w:val="Standard"/>
              <w:jc w:val="center"/>
              <w:rPr>
                <w:rFonts w:ascii="標楷體" w:hAnsi="標楷體" w:cs="標楷體"/>
                <w:color w:val="000000"/>
                <w:sz w:val="22"/>
                <w:szCs w:val="22"/>
              </w:rPr>
            </w:pPr>
            <w:r>
              <w:rPr>
                <w:rFonts w:ascii="標楷體" w:hAnsi="標楷體" w:cs="標楷體"/>
                <w:color w:val="000000"/>
                <w:sz w:val="22"/>
                <w:szCs w:val="22"/>
              </w:rPr>
              <w:t>表單編號：</w:t>
            </w:r>
            <w:r>
              <w:rPr>
                <w:rFonts w:ascii="標楷體" w:hAnsi="標楷體" w:cs="標楷體"/>
                <w:color w:val="000000"/>
                <w:sz w:val="22"/>
                <w:szCs w:val="22"/>
              </w:rPr>
              <w:t>SC-27-2</w:t>
            </w:r>
          </w:p>
        </w:tc>
        <w:tc>
          <w:tcPr>
            <w:tcW w:w="504" w:type="dxa"/>
            <w:tcBorders>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9C5D1C">
            <w:pPr>
              <w:pStyle w:val="Standard"/>
              <w:widowControl/>
              <w:autoSpaceDE/>
              <w:spacing w:line="240" w:lineRule="auto"/>
              <w:rPr>
                <w:rFonts w:ascii="標楷體" w:hAnsi="標楷體" w:cs="標楷體"/>
                <w:color w:val="000000"/>
                <w:spacing w:val="0"/>
                <w:sz w:val="24"/>
                <w:szCs w:val="24"/>
              </w:rPr>
            </w:pPr>
          </w:p>
        </w:tc>
      </w:tr>
      <w:tr w:rsidR="009C5D1C">
        <w:tblPrEx>
          <w:tblCellMar>
            <w:top w:w="0" w:type="dxa"/>
            <w:bottom w:w="0" w:type="dxa"/>
          </w:tblCellMar>
        </w:tblPrEx>
        <w:trPr>
          <w:trHeight w:val="1114"/>
        </w:trPr>
        <w:tc>
          <w:tcPr>
            <w:tcW w:w="553" w:type="dxa"/>
            <w:vMerge/>
            <w:tcBorders>
              <w:top w:val="single" w:sz="2" w:space="0" w:color="000000"/>
              <w:left w:val="single" w:sz="2" w:space="0" w:color="000000"/>
              <w:bottom w:val="single" w:sz="2" w:space="0" w:color="000000"/>
            </w:tcBorders>
            <w:tcMar>
              <w:top w:w="0" w:type="dxa"/>
              <w:left w:w="28" w:type="dxa"/>
              <w:bottom w:w="0" w:type="dxa"/>
              <w:right w:w="28" w:type="dxa"/>
            </w:tcMar>
            <w:vAlign w:val="center"/>
          </w:tcPr>
          <w:p w:rsidR="00000000" w:rsidRDefault="00E54A3A"/>
        </w:tc>
        <w:tc>
          <w:tcPr>
            <w:tcW w:w="812" w:type="dxa"/>
            <w:vMerge/>
            <w:tcBorders>
              <w:top w:val="single" w:sz="2" w:space="0" w:color="000000"/>
              <w:left w:val="single" w:sz="2" w:space="0" w:color="000000"/>
              <w:bottom w:val="single" w:sz="2" w:space="0" w:color="000000"/>
            </w:tcBorders>
            <w:tcMar>
              <w:top w:w="0" w:type="dxa"/>
              <w:left w:w="28" w:type="dxa"/>
              <w:bottom w:w="0" w:type="dxa"/>
              <w:right w:w="28" w:type="dxa"/>
            </w:tcMar>
            <w:vAlign w:val="center"/>
          </w:tcPr>
          <w:p w:rsidR="00000000" w:rsidRDefault="00E54A3A"/>
        </w:tc>
        <w:tc>
          <w:tcPr>
            <w:tcW w:w="1815" w:type="dxa"/>
            <w:vMerge/>
            <w:tcBorders>
              <w:left w:val="single" w:sz="6" w:space="0" w:color="000000"/>
              <w:bottom w:val="single" w:sz="6" w:space="0" w:color="000000"/>
              <w:right w:val="single" w:sz="6" w:space="0" w:color="000000"/>
            </w:tcBorders>
            <w:tcMar>
              <w:top w:w="0" w:type="dxa"/>
              <w:left w:w="28" w:type="dxa"/>
              <w:bottom w:w="0" w:type="dxa"/>
              <w:right w:w="28" w:type="dxa"/>
            </w:tcMar>
            <w:vAlign w:val="center"/>
          </w:tcPr>
          <w:p w:rsidR="00000000" w:rsidRDefault="00E54A3A"/>
        </w:tc>
        <w:tc>
          <w:tcPr>
            <w:tcW w:w="2610" w:type="dxa"/>
            <w:tcBorders>
              <w:left w:val="single" w:sz="6" w:space="0" w:color="000000"/>
              <w:bottom w:val="single" w:sz="4" w:space="0" w:color="000000"/>
              <w:right w:val="single" w:sz="6" w:space="0" w:color="000000"/>
            </w:tcBorders>
            <w:tcMar>
              <w:top w:w="0" w:type="dxa"/>
              <w:left w:w="28" w:type="dxa"/>
              <w:bottom w:w="0" w:type="dxa"/>
              <w:right w:w="28" w:type="dxa"/>
            </w:tcMar>
            <w:vAlign w:val="center"/>
          </w:tcPr>
          <w:p w:rsidR="009C5D1C" w:rsidRDefault="00E54A3A">
            <w:pPr>
              <w:pStyle w:val="Standard"/>
              <w:spacing w:line="320" w:lineRule="exact"/>
            </w:pPr>
            <w:r>
              <w:rPr>
                <w:rFonts w:ascii="標楷體" w:hAnsi="標楷體" w:cs="標楷體"/>
                <w:color w:val="000000"/>
                <w:szCs w:val="26"/>
              </w:rPr>
              <w:t>邊坡禁止堆放鋼筋及鋼線網</w:t>
            </w:r>
            <w:r>
              <w:rPr>
                <w:rFonts w:ascii="新細明體, PMingLiU" w:eastAsia="新細明體, PMingLiU" w:hAnsi="新細明體, PMingLiU" w:cs="新細明體, PMingLiU"/>
                <w:color w:val="000000"/>
              </w:rPr>
              <w:t>。</w:t>
            </w:r>
          </w:p>
        </w:tc>
        <w:tc>
          <w:tcPr>
            <w:tcW w:w="1350" w:type="dxa"/>
            <w:tcBorders>
              <w:left w:val="single" w:sz="6" w:space="0" w:color="000000"/>
              <w:bottom w:val="single" w:sz="4" w:space="0" w:color="000000"/>
              <w:right w:val="single" w:sz="6" w:space="0" w:color="000000"/>
            </w:tcBorders>
            <w:tcMar>
              <w:top w:w="0" w:type="dxa"/>
              <w:left w:w="28" w:type="dxa"/>
              <w:bottom w:w="0" w:type="dxa"/>
              <w:right w:w="28" w:type="dxa"/>
            </w:tcMar>
            <w:vAlign w:val="center"/>
          </w:tcPr>
          <w:p w:rsidR="009C5D1C" w:rsidRDefault="00E54A3A">
            <w:pPr>
              <w:pStyle w:val="Standard"/>
              <w:jc w:val="center"/>
              <w:rPr>
                <w:rFonts w:ascii="標楷體" w:hAnsi="標楷體" w:cs="標楷體"/>
                <w:color w:val="000000"/>
                <w:sz w:val="24"/>
                <w:szCs w:val="24"/>
              </w:rPr>
            </w:pPr>
            <w:r>
              <w:rPr>
                <w:rFonts w:ascii="標楷體" w:hAnsi="標楷體" w:cs="標楷體"/>
                <w:color w:val="000000"/>
                <w:sz w:val="24"/>
                <w:szCs w:val="24"/>
              </w:rPr>
              <w:t>施工中</w:t>
            </w:r>
          </w:p>
        </w:tc>
        <w:tc>
          <w:tcPr>
            <w:tcW w:w="1365" w:type="dxa"/>
            <w:tcBorders>
              <w:left w:val="single" w:sz="6" w:space="0" w:color="000000"/>
              <w:bottom w:val="single" w:sz="4" w:space="0" w:color="000000"/>
              <w:right w:val="single" w:sz="6" w:space="0" w:color="000000"/>
            </w:tcBorders>
            <w:tcMar>
              <w:top w:w="0" w:type="dxa"/>
              <w:left w:w="28" w:type="dxa"/>
              <w:bottom w:w="0" w:type="dxa"/>
              <w:right w:w="28" w:type="dxa"/>
            </w:tcMar>
            <w:vAlign w:val="center"/>
          </w:tcPr>
          <w:p w:rsidR="009C5D1C" w:rsidRDefault="00E54A3A">
            <w:pPr>
              <w:pStyle w:val="Standard"/>
              <w:spacing w:line="320" w:lineRule="exact"/>
              <w:jc w:val="center"/>
              <w:rPr>
                <w:rFonts w:ascii="標楷體" w:hAnsi="標楷體" w:cs="標楷體"/>
                <w:color w:val="000000"/>
                <w:sz w:val="24"/>
                <w:szCs w:val="24"/>
              </w:rPr>
            </w:pPr>
            <w:r>
              <w:rPr>
                <w:rFonts w:ascii="標楷體" w:hAnsi="標楷體" w:cs="標楷體"/>
                <w:color w:val="000000"/>
                <w:sz w:val="24"/>
                <w:szCs w:val="24"/>
              </w:rPr>
              <w:t>目視</w:t>
            </w:r>
          </w:p>
        </w:tc>
        <w:tc>
          <w:tcPr>
            <w:tcW w:w="1365" w:type="dxa"/>
            <w:tcBorders>
              <w:left w:val="single" w:sz="6" w:space="0" w:color="000000"/>
              <w:bottom w:val="single" w:sz="4" w:space="0" w:color="000000"/>
              <w:right w:val="single" w:sz="6" w:space="0" w:color="000000"/>
            </w:tcBorders>
            <w:tcMar>
              <w:top w:w="0" w:type="dxa"/>
              <w:left w:w="28" w:type="dxa"/>
              <w:bottom w:w="0" w:type="dxa"/>
              <w:right w:w="28" w:type="dxa"/>
            </w:tcMar>
            <w:vAlign w:val="center"/>
          </w:tcPr>
          <w:p w:rsidR="009C5D1C" w:rsidRDefault="00E54A3A">
            <w:pPr>
              <w:pStyle w:val="Standard"/>
              <w:jc w:val="center"/>
              <w:rPr>
                <w:rFonts w:ascii="標楷體" w:hAnsi="標楷體" w:cs="標楷體"/>
                <w:color w:val="000000"/>
                <w:sz w:val="22"/>
                <w:szCs w:val="22"/>
              </w:rPr>
            </w:pPr>
            <w:r>
              <w:rPr>
                <w:rFonts w:ascii="標楷體" w:hAnsi="標楷體" w:cs="標楷體"/>
                <w:color w:val="000000"/>
                <w:sz w:val="22"/>
                <w:szCs w:val="22"/>
              </w:rPr>
              <w:t>每週</w:t>
            </w:r>
            <w:r>
              <w:rPr>
                <w:rFonts w:ascii="標楷體" w:hAnsi="標楷體" w:cs="標楷體"/>
                <w:color w:val="000000"/>
                <w:sz w:val="22"/>
                <w:szCs w:val="22"/>
              </w:rPr>
              <w:t>1</w:t>
            </w:r>
            <w:r>
              <w:rPr>
                <w:rFonts w:ascii="標楷體" w:hAnsi="標楷體" w:cs="標楷體"/>
                <w:color w:val="000000"/>
                <w:sz w:val="22"/>
                <w:szCs w:val="22"/>
              </w:rPr>
              <w:t>次</w:t>
            </w:r>
          </w:p>
        </w:tc>
        <w:tc>
          <w:tcPr>
            <w:tcW w:w="1695" w:type="dxa"/>
            <w:tcBorders>
              <w:left w:val="single" w:sz="6" w:space="0" w:color="000000"/>
              <w:bottom w:val="single" w:sz="4" w:space="0" w:color="000000"/>
              <w:right w:val="single" w:sz="6" w:space="0" w:color="000000"/>
            </w:tcBorders>
            <w:tcMar>
              <w:top w:w="0" w:type="dxa"/>
              <w:left w:w="28" w:type="dxa"/>
              <w:bottom w:w="0" w:type="dxa"/>
              <w:right w:w="28" w:type="dxa"/>
            </w:tcMar>
            <w:vAlign w:val="center"/>
          </w:tcPr>
          <w:p w:rsidR="009C5D1C" w:rsidRDefault="00E54A3A">
            <w:pPr>
              <w:pStyle w:val="Standard"/>
              <w:spacing w:line="320" w:lineRule="exact"/>
              <w:jc w:val="center"/>
              <w:rPr>
                <w:rFonts w:ascii="標楷體" w:hAnsi="標楷體" w:cs="標楷體"/>
                <w:color w:val="000000"/>
                <w:sz w:val="24"/>
                <w:szCs w:val="24"/>
              </w:rPr>
            </w:pPr>
            <w:r>
              <w:rPr>
                <w:rFonts w:ascii="標楷體" w:hAnsi="標楷體" w:cs="標楷體"/>
                <w:color w:val="000000"/>
                <w:sz w:val="24"/>
                <w:szCs w:val="24"/>
              </w:rPr>
              <w:t>改善</w:t>
            </w:r>
          </w:p>
        </w:tc>
        <w:tc>
          <w:tcPr>
            <w:tcW w:w="2265" w:type="dxa"/>
            <w:tcBorders>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320" w:lineRule="exact"/>
              <w:ind w:right="57"/>
              <w:jc w:val="center"/>
              <w:rPr>
                <w:rFonts w:ascii="標楷體" w:hAnsi="標楷體" w:cs="標楷體"/>
                <w:color w:val="000000"/>
              </w:rPr>
            </w:pPr>
            <w:r>
              <w:rPr>
                <w:rFonts w:ascii="標楷體" w:hAnsi="標楷體" w:cs="標楷體"/>
                <w:color w:val="000000"/>
              </w:rPr>
              <w:t>施工安全衛生抽查紀錄表</w:t>
            </w:r>
          </w:p>
          <w:p w:rsidR="009C5D1C" w:rsidRDefault="00E54A3A">
            <w:pPr>
              <w:pStyle w:val="Standard"/>
              <w:jc w:val="center"/>
              <w:rPr>
                <w:rFonts w:ascii="標楷體" w:hAnsi="標楷體" w:cs="標楷體"/>
                <w:color w:val="000000"/>
                <w:sz w:val="22"/>
                <w:szCs w:val="22"/>
              </w:rPr>
            </w:pPr>
            <w:r>
              <w:rPr>
                <w:rFonts w:ascii="標楷體" w:hAnsi="標楷體" w:cs="標楷體"/>
                <w:color w:val="000000"/>
                <w:sz w:val="22"/>
                <w:szCs w:val="22"/>
              </w:rPr>
              <w:t>表單編號：</w:t>
            </w:r>
            <w:r>
              <w:rPr>
                <w:rFonts w:ascii="標楷體" w:hAnsi="標楷體" w:cs="標楷體"/>
                <w:color w:val="000000"/>
                <w:sz w:val="22"/>
                <w:szCs w:val="22"/>
              </w:rPr>
              <w:t>SC-27-2</w:t>
            </w:r>
          </w:p>
        </w:tc>
        <w:tc>
          <w:tcPr>
            <w:tcW w:w="504" w:type="dxa"/>
            <w:tcBorders>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9C5D1C">
            <w:pPr>
              <w:pStyle w:val="Standard"/>
              <w:widowControl/>
              <w:autoSpaceDE/>
              <w:spacing w:line="240" w:lineRule="auto"/>
              <w:rPr>
                <w:rFonts w:ascii="標楷體" w:hAnsi="標楷體" w:cs="標楷體"/>
                <w:color w:val="000000"/>
                <w:spacing w:val="0"/>
                <w:sz w:val="24"/>
                <w:szCs w:val="24"/>
              </w:rPr>
            </w:pPr>
          </w:p>
        </w:tc>
      </w:tr>
      <w:tr w:rsidR="009C5D1C">
        <w:tblPrEx>
          <w:tblCellMar>
            <w:top w:w="0" w:type="dxa"/>
            <w:bottom w:w="0" w:type="dxa"/>
          </w:tblCellMar>
        </w:tblPrEx>
        <w:trPr>
          <w:trHeight w:val="1114"/>
        </w:trPr>
        <w:tc>
          <w:tcPr>
            <w:tcW w:w="553" w:type="dxa"/>
            <w:vMerge/>
            <w:tcBorders>
              <w:top w:val="single" w:sz="2" w:space="0" w:color="000000"/>
              <w:left w:val="single" w:sz="2" w:space="0" w:color="000000"/>
              <w:bottom w:val="single" w:sz="2" w:space="0" w:color="000000"/>
            </w:tcBorders>
            <w:tcMar>
              <w:top w:w="0" w:type="dxa"/>
              <w:left w:w="28" w:type="dxa"/>
              <w:bottom w:w="0" w:type="dxa"/>
              <w:right w:w="28" w:type="dxa"/>
            </w:tcMar>
            <w:vAlign w:val="center"/>
          </w:tcPr>
          <w:p w:rsidR="00000000" w:rsidRDefault="00E54A3A"/>
        </w:tc>
        <w:tc>
          <w:tcPr>
            <w:tcW w:w="812" w:type="dxa"/>
            <w:vMerge/>
            <w:tcBorders>
              <w:top w:val="single" w:sz="2" w:space="0" w:color="000000"/>
              <w:left w:val="single" w:sz="2" w:space="0" w:color="000000"/>
              <w:bottom w:val="single" w:sz="2" w:space="0" w:color="000000"/>
            </w:tcBorders>
            <w:tcMar>
              <w:top w:w="0" w:type="dxa"/>
              <w:left w:w="28" w:type="dxa"/>
              <w:bottom w:w="0" w:type="dxa"/>
              <w:right w:w="28" w:type="dxa"/>
            </w:tcMar>
            <w:vAlign w:val="center"/>
          </w:tcPr>
          <w:p w:rsidR="00000000" w:rsidRDefault="00E54A3A"/>
        </w:tc>
        <w:tc>
          <w:tcPr>
            <w:tcW w:w="1815" w:type="dxa"/>
            <w:vMerge w:val="restart"/>
            <w:tcBorders>
              <w:left w:val="single" w:sz="6" w:space="0" w:color="000000"/>
              <w:bottom w:val="single" w:sz="6" w:space="0" w:color="000000"/>
              <w:right w:val="single" w:sz="6" w:space="0" w:color="000000"/>
            </w:tcBorders>
            <w:tcMar>
              <w:top w:w="0" w:type="dxa"/>
              <w:left w:w="28" w:type="dxa"/>
              <w:bottom w:w="0" w:type="dxa"/>
              <w:right w:w="28" w:type="dxa"/>
            </w:tcMar>
            <w:vAlign w:val="center"/>
          </w:tcPr>
          <w:p w:rsidR="009C5D1C" w:rsidRDefault="00E54A3A">
            <w:pPr>
              <w:pStyle w:val="Standard"/>
              <w:spacing w:line="320" w:lineRule="exact"/>
              <w:jc w:val="center"/>
              <w:rPr>
                <w:rFonts w:ascii="標楷體" w:hAnsi="標楷體" w:cs="標楷體"/>
                <w:color w:val="000000"/>
              </w:rPr>
            </w:pPr>
            <w:r>
              <w:rPr>
                <w:rFonts w:ascii="標楷體" w:hAnsi="標楷體" w:cs="標楷體"/>
                <w:color w:val="000000"/>
              </w:rPr>
              <w:t>機具設備</w:t>
            </w:r>
          </w:p>
        </w:tc>
        <w:tc>
          <w:tcPr>
            <w:tcW w:w="2610" w:type="dxa"/>
            <w:tcBorders>
              <w:left w:val="single" w:sz="6" w:space="0" w:color="000000"/>
              <w:bottom w:val="single" w:sz="4" w:space="0" w:color="000000"/>
              <w:right w:val="single" w:sz="6" w:space="0" w:color="000000"/>
            </w:tcBorders>
            <w:tcMar>
              <w:top w:w="0" w:type="dxa"/>
              <w:left w:w="28" w:type="dxa"/>
              <w:bottom w:w="0" w:type="dxa"/>
              <w:right w:w="28" w:type="dxa"/>
            </w:tcMar>
            <w:vAlign w:val="center"/>
          </w:tcPr>
          <w:p w:rsidR="009C5D1C" w:rsidRDefault="00E54A3A">
            <w:pPr>
              <w:pStyle w:val="Standard"/>
              <w:spacing w:line="320" w:lineRule="exact"/>
              <w:rPr>
                <w:rFonts w:ascii="標楷體" w:hAnsi="標楷體" w:cs="標楷體"/>
                <w:color w:val="000000"/>
                <w:szCs w:val="26"/>
              </w:rPr>
            </w:pPr>
            <w:r>
              <w:rPr>
                <w:rFonts w:ascii="標楷體" w:hAnsi="標楷體" w:cs="標楷體"/>
                <w:color w:val="000000"/>
                <w:szCs w:val="26"/>
              </w:rPr>
              <w:t>加壓機放置是否穩固牢靠</w:t>
            </w:r>
            <w:r>
              <w:rPr>
                <w:rFonts w:ascii="標楷體" w:hAnsi="標楷體" w:cs="標楷體"/>
                <w:color w:val="000000"/>
                <w:szCs w:val="26"/>
              </w:rPr>
              <w:t>?</w:t>
            </w:r>
          </w:p>
        </w:tc>
        <w:tc>
          <w:tcPr>
            <w:tcW w:w="1350" w:type="dxa"/>
            <w:tcBorders>
              <w:left w:val="single" w:sz="6" w:space="0" w:color="000000"/>
              <w:bottom w:val="single" w:sz="4" w:space="0" w:color="000000"/>
              <w:right w:val="single" w:sz="6" w:space="0" w:color="000000"/>
            </w:tcBorders>
            <w:tcMar>
              <w:top w:w="0" w:type="dxa"/>
              <w:left w:w="28" w:type="dxa"/>
              <w:bottom w:w="0" w:type="dxa"/>
              <w:right w:w="28" w:type="dxa"/>
            </w:tcMar>
            <w:vAlign w:val="center"/>
          </w:tcPr>
          <w:p w:rsidR="009C5D1C" w:rsidRDefault="00E54A3A">
            <w:pPr>
              <w:pStyle w:val="Standard"/>
              <w:spacing w:line="320" w:lineRule="exact"/>
              <w:jc w:val="center"/>
              <w:rPr>
                <w:rFonts w:ascii="標楷體" w:hAnsi="標楷體" w:cs="標楷體"/>
                <w:color w:val="000000"/>
                <w:sz w:val="24"/>
                <w:szCs w:val="24"/>
              </w:rPr>
            </w:pPr>
            <w:r>
              <w:rPr>
                <w:rFonts w:ascii="標楷體" w:hAnsi="標楷體" w:cs="標楷體"/>
                <w:color w:val="000000"/>
                <w:sz w:val="24"/>
                <w:szCs w:val="24"/>
              </w:rPr>
              <w:t>施工中</w:t>
            </w:r>
          </w:p>
        </w:tc>
        <w:tc>
          <w:tcPr>
            <w:tcW w:w="1365" w:type="dxa"/>
            <w:tcBorders>
              <w:left w:val="single" w:sz="6" w:space="0" w:color="000000"/>
              <w:bottom w:val="single" w:sz="4" w:space="0" w:color="000000"/>
              <w:right w:val="single" w:sz="6" w:space="0" w:color="000000"/>
            </w:tcBorders>
            <w:tcMar>
              <w:top w:w="0" w:type="dxa"/>
              <w:left w:w="28" w:type="dxa"/>
              <w:bottom w:w="0" w:type="dxa"/>
              <w:right w:w="28" w:type="dxa"/>
            </w:tcMar>
            <w:vAlign w:val="center"/>
          </w:tcPr>
          <w:p w:rsidR="009C5D1C" w:rsidRDefault="00E54A3A">
            <w:pPr>
              <w:pStyle w:val="Standard"/>
              <w:spacing w:line="320" w:lineRule="exact"/>
              <w:jc w:val="center"/>
              <w:rPr>
                <w:rFonts w:ascii="標楷體" w:hAnsi="標楷體" w:cs="標楷體"/>
                <w:color w:val="000000"/>
                <w:sz w:val="24"/>
                <w:szCs w:val="24"/>
              </w:rPr>
            </w:pPr>
            <w:r>
              <w:rPr>
                <w:rFonts w:ascii="標楷體" w:hAnsi="標楷體" w:cs="標楷體"/>
                <w:color w:val="000000"/>
                <w:sz w:val="24"/>
                <w:szCs w:val="24"/>
              </w:rPr>
              <w:t>目視</w:t>
            </w:r>
          </w:p>
        </w:tc>
        <w:tc>
          <w:tcPr>
            <w:tcW w:w="1365" w:type="dxa"/>
            <w:tcBorders>
              <w:left w:val="single" w:sz="6" w:space="0" w:color="000000"/>
              <w:bottom w:val="single" w:sz="4" w:space="0" w:color="000000"/>
              <w:right w:val="single" w:sz="6" w:space="0" w:color="000000"/>
            </w:tcBorders>
            <w:tcMar>
              <w:top w:w="0" w:type="dxa"/>
              <w:left w:w="28" w:type="dxa"/>
              <w:bottom w:w="0" w:type="dxa"/>
              <w:right w:w="28" w:type="dxa"/>
            </w:tcMar>
            <w:vAlign w:val="center"/>
          </w:tcPr>
          <w:p w:rsidR="009C5D1C" w:rsidRDefault="00E54A3A">
            <w:pPr>
              <w:pStyle w:val="Standard"/>
              <w:jc w:val="center"/>
              <w:rPr>
                <w:rFonts w:ascii="標楷體" w:hAnsi="標楷體" w:cs="標楷體"/>
                <w:color w:val="000000"/>
                <w:sz w:val="22"/>
                <w:szCs w:val="22"/>
              </w:rPr>
            </w:pPr>
            <w:r>
              <w:rPr>
                <w:rFonts w:ascii="標楷體" w:hAnsi="標楷體" w:cs="標楷體"/>
                <w:color w:val="000000"/>
                <w:sz w:val="22"/>
                <w:szCs w:val="22"/>
              </w:rPr>
              <w:t>每週</w:t>
            </w:r>
            <w:r>
              <w:rPr>
                <w:rFonts w:ascii="標楷體" w:hAnsi="標楷體" w:cs="標楷體"/>
                <w:color w:val="000000"/>
                <w:sz w:val="22"/>
                <w:szCs w:val="22"/>
              </w:rPr>
              <w:t>1</w:t>
            </w:r>
            <w:r>
              <w:rPr>
                <w:rFonts w:ascii="標楷體" w:hAnsi="標楷體" w:cs="標楷體"/>
                <w:color w:val="000000"/>
                <w:sz w:val="22"/>
                <w:szCs w:val="22"/>
              </w:rPr>
              <w:t>次</w:t>
            </w:r>
          </w:p>
        </w:tc>
        <w:tc>
          <w:tcPr>
            <w:tcW w:w="1695" w:type="dxa"/>
            <w:tcBorders>
              <w:left w:val="single" w:sz="6" w:space="0" w:color="000000"/>
              <w:bottom w:val="single" w:sz="4" w:space="0" w:color="000000"/>
              <w:right w:val="single" w:sz="6" w:space="0" w:color="000000"/>
            </w:tcBorders>
            <w:tcMar>
              <w:top w:w="0" w:type="dxa"/>
              <w:left w:w="28" w:type="dxa"/>
              <w:bottom w:w="0" w:type="dxa"/>
              <w:right w:w="28" w:type="dxa"/>
            </w:tcMar>
            <w:vAlign w:val="center"/>
          </w:tcPr>
          <w:p w:rsidR="009C5D1C" w:rsidRDefault="00E54A3A">
            <w:pPr>
              <w:pStyle w:val="Standard"/>
              <w:spacing w:line="320" w:lineRule="exact"/>
              <w:jc w:val="center"/>
              <w:rPr>
                <w:rFonts w:ascii="標楷體" w:hAnsi="標楷體" w:cs="標楷體"/>
                <w:color w:val="000000"/>
              </w:rPr>
            </w:pPr>
            <w:r>
              <w:rPr>
                <w:rFonts w:ascii="標楷體" w:hAnsi="標楷體" w:cs="標楷體"/>
                <w:color w:val="000000"/>
              </w:rPr>
              <w:t>改善</w:t>
            </w:r>
          </w:p>
        </w:tc>
        <w:tc>
          <w:tcPr>
            <w:tcW w:w="2265" w:type="dxa"/>
            <w:tcBorders>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320" w:lineRule="exact"/>
              <w:ind w:right="57"/>
              <w:jc w:val="center"/>
              <w:rPr>
                <w:rFonts w:ascii="標楷體" w:hAnsi="標楷體" w:cs="標楷體"/>
                <w:color w:val="000000"/>
              </w:rPr>
            </w:pPr>
            <w:r>
              <w:rPr>
                <w:rFonts w:ascii="標楷體" w:hAnsi="標楷體" w:cs="標楷體"/>
                <w:color w:val="000000"/>
              </w:rPr>
              <w:t>施工安全衛生抽查紀錄表</w:t>
            </w:r>
          </w:p>
          <w:p w:rsidR="009C5D1C" w:rsidRDefault="00E54A3A">
            <w:pPr>
              <w:pStyle w:val="Standard"/>
              <w:jc w:val="center"/>
              <w:rPr>
                <w:rFonts w:ascii="標楷體" w:hAnsi="標楷體" w:cs="標楷體"/>
                <w:color w:val="000000"/>
                <w:sz w:val="22"/>
                <w:szCs w:val="22"/>
              </w:rPr>
            </w:pPr>
            <w:r>
              <w:rPr>
                <w:rFonts w:ascii="標楷體" w:hAnsi="標楷體" w:cs="標楷體"/>
                <w:color w:val="000000"/>
                <w:sz w:val="22"/>
                <w:szCs w:val="22"/>
              </w:rPr>
              <w:t>表單編號：</w:t>
            </w:r>
            <w:r>
              <w:rPr>
                <w:rFonts w:ascii="標楷體" w:hAnsi="標楷體" w:cs="標楷體"/>
                <w:color w:val="000000"/>
                <w:sz w:val="22"/>
                <w:szCs w:val="22"/>
              </w:rPr>
              <w:t>SC-27-2</w:t>
            </w:r>
          </w:p>
        </w:tc>
        <w:tc>
          <w:tcPr>
            <w:tcW w:w="504" w:type="dxa"/>
            <w:tcBorders>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9C5D1C">
            <w:pPr>
              <w:pStyle w:val="Standard"/>
              <w:widowControl/>
              <w:autoSpaceDE/>
              <w:spacing w:line="240" w:lineRule="auto"/>
              <w:rPr>
                <w:rFonts w:ascii="標楷體" w:hAnsi="標楷體" w:cs="標楷體"/>
                <w:color w:val="000000"/>
                <w:spacing w:val="0"/>
                <w:sz w:val="24"/>
                <w:szCs w:val="24"/>
              </w:rPr>
            </w:pPr>
          </w:p>
        </w:tc>
      </w:tr>
      <w:tr w:rsidR="009C5D1C">
        <w:tblPrEx>
          <w:tblCellMar>
            <w:top w:w="0" w:type="dxa"/>
            <w:bottom w:w="0" w:type="dxa"/>
          </w:tblCellMar>
        </w:tblPrEx>
        <w:trPr>
          <w:trHeight w:val="1114"/>
        </w:trPr>
        <w:tc>
          <w:tcPr>
            <w:tcW w:w="553" w:type="dxa"/>
            <w:vMerge/>
            <w:tcBorders>
              <w:top w:val="single" w:sz="2" w:space="0" w:color="000000"/>
              <w:left w:val="single" w:sz="2" w:space="0" w:color="000000"/>
              <w:bottom w:val="single" w:sz="2" w:space="0" w:color="000000"/>
            </w:tcBorders>
            <w:tcMar>
              <w:top w:w="0" w:type="dxa"/>
              <w:left w:w="28" w:type="dxa"/>
              <w:bottom w:w="0" w:type="dxa"/>
              <w:right w:w="28" w:type="dxa"/>
            </w:tcMar>
            <w:vAlign w:val="center"/>
          </w:tcPr>
          <w:p w:rsidR="00000000" w:rsidRDefault="00E54A3A"/>
        </w:tc>
        <w:tc>
          <w:tcPr>
            <w:tcW w:w="812" w:type="dxa"/>
            <w:vMerge/>
            <w:tcBorders>
              <w:top w:val="single" w:sz="2" w:space="0" w:color="000000"/>
              <w:left w:val="single" w:sz="2" w:space="0" w:color="000000"/>
              <w:bottom w:val="single" w:sz="2" w:space="0" w:color="000000"/>
            </w:tcBorders>
            <w:tcMar>
              <w:top w:w="0" w:type="dxa"/>
              <w:left w:w="28" w:type="dxa"/>
              <w:bottom w:w="0" w:type="dxa"/>
              <w:right w:w="28" w:type="dxa"/>
            </w:tcMar>
            <w:vAlign w:val="center"/>
          </w:tcPr>
          <w:p w:rsidR="00000000" w:rsidRDefault="00E54A3A"/>
        </w:tc>
        <w:tc>
          <w:tcPr>
            <w:tcW w:w="1815" w:type="dxa"/>
            <w:vMerge/>
            <w:tcBorders>
              <w:left w:val="single" w:sz="6" w:space="0" w:color="000000"/>
              <w:bottom w:val="single" w:sz="6" w:space="0" w:color="000000"/>
              <w:right w:val="single" w:sz="6" w:space="0" w:color="000000"/>
            </w:tcBorders>
            <w:tcMar>
              <w:top w:w="0" w:type="dxa"/>
              <w:left w:w="28" w:type="dxa"/>
              <w:bottom w:w="0" w:type="dxa"/>
              <w:right w:w="28" w:type="dxa"/>
            </w:tcMar>
            <w:vAlign w:val="center"/>
          </w:tcPr>
          <w:p w:rsidR="00000000" w:rsidRDefault="00E54A3A"/>
        </w:tc>
        <w:tc>
          <w:tcPr>
            <w:tcW w:w="2610" w:type="dxa"/>
            <w:tcBorders>
              <w:left w:val="single" w:sz="6" w:space="0" w:color="000000"/>
              <w:bottom w:val="single" w:sz="4" w:space="0" w:color="000000"/>
              <w:right w:val="single" w:sz="6" w:space="0" w:color="000000"/>
            </w:tcBorders>
            <w:tcMar>
              <w:top w:w="0" w:type="dxa"/>
              <w:left w:w="28" w:type="dxa"/>
              <w:bottom w:w="0" w:type="dxa"/>
              <w:right w:w="28" w:type="dxa"/>
            </w:tcMar>
            <w:vAlign w:val="center"/>
          </w:tcPr>
          <w:p w:rsidR="009C5D1C" w:rsidRDefault="00E54A3A">
            <w:pPr>
              <w:pStyle w:val="Standard"/>
              <w:spacing w:line="300" w:lineRule="exact"/>
            </w:pPr>
            <w:r>
              <w:rPr>
                <w:rFonts w:ascii="標楷體" w:hAnsi="標楷體" w:cs="標楷體"/>
                <w:color w:val="000000"/>
              </w:rPr>
              <w:t>送料機械</w:t>
            </w:r>
            <w:r>
              <w:rPr>
                <w:rFonts w:ascii="標楷體" w:hAnsi="標楷體" w:cs="標楷體"/>
                <w:color w:val="000000"/>
                <w:szCs w:val="26"/>
              </w:rPr>
              <w:t>是否符合法規規定</w:t>
            </w:r>
            <w:r>
              <w:rPr>
                <w:rFonts w:ascii="標楷體" w:hAnsi="標楷體" w:cs="標楷體"/>
                <w:color w:val="000000"/>
                <w:szCs w:val="26"/>
              </w:rPr>
              <w:t>?</w:t>
            </w:r>
          </w:p>
        </w:tc>
        <w:tc>
          <w:tcPr>
            <w:tcW w:w="1350" w:type="dxa"/>
            <w:tcBorders>
              <w:left w:val="single" w:sz="6" w:space="0" w:color="000000"/>
              <w:bottom w:val="single" w:sz="4" w:space="0" w:color="000000"/>
              <w:right w:val="single" w:sz="6" w:space="0" w:color="000000"/>
            </w:tcBorders>
            <w:tcMar>
              <w:top w:w="0" w:type="dxa"/>
              <w:left w:w="28" w:type="dxa"/>
              <w:bottom w:w="0" w:type="dxa"/>
              <w:right w:w="28" w:type="dxa"/>
            </w:tcMar>
            <w:vAlign w:val="center"/>
          </w:tcPr>
          <w:p w:rsidR="009C5D1C" w:rsidRDefault="00E54A3A">
            <w:pPr>
              <w:pStyle w:val="Standard"/>
              <w:spacing w:line="320" w:lineRule="exact"/>
              <w:jc w:val="center"/>
              <w:rPr>
                <w:rFonts w:ascii="標楷體" w:hAnsi="標楷體" w:cs="標楷體"/>
                <w:color w:val="000000"/>
                <w:sz w:val="24"/>
                <w:szCs w:val="24"/>
              </w:rPr>
            </w:pPr>
            <w:r>
              <w:rPr>
                <w:rFonts w:ascii="標楷體" w:hAnsi="標楷體" w:cs="標楷體"/>
                <w:color w:val="000000"/>
                <w:sz w:val="24"/>
                <w:szCs w:val="24"/>
              </w:rPr>
              <w:t>施工中</w:t>
            </w:r>
          </w:p>
        </w:tc>
        <w:tc>
          <w:tcPr>
            <w:tcW w:w="1365" w:type="dxa"/>
            <w:tcBorders>
              <w:left w:val="single" w:sz="6" w:space="0" w:color="000000"/>
              <w:bottom w:val="single" w:sz="4" w:space="0" w:color="000000"/>
              <w:right w:val="single" w:sz="6" w:space="0" w:color="000000"/>
            </w:tcBorders>
            <w:tcMar>
              <w:top w:w="0" w:type="dxa"/>
              <w:left w:w="28" w:type="dxa"/>
              <w:bottom w:w="0" w:type="dxa"/>
              <w:right w:w="28" w:type="dxa"/>
            </w:tcMar>
            <w:vAlign w:val="center"/>
          </w:tcPr>
          <w:p w:rsidR="009C5D1C" w:rsidRDefault="00E54A3A">
            <w:pPr>
              <w:pStyle w:val="Standard"/>
              <w:spacing w:line="320" w:lineRule="exact"/>
              <w:jc w:val="center"/>
              <w:rPr>
                <w:rFonts w:ascii="標楷體" w:hAnsi="標楷體" w:cs="標楷體"/>
                <w:color w:val="000000"/>
                <w:sz w:val="24"/>
                <w:szCs w:val="24"/>
              </w:rPr>
            </w:pPr>
            <w:r>
              <w:rPr>
                <w:rFonts w:ascii="標楷體" w:hAnsi="標楷體" w:cs="標楷體"/>
                <w:color w:val="000000"/>
                <w:sz w:val="24"/>
                <w:szCs w:val="24"/>
              </w:rPr>
              <w:t>目視</w:t>
            </w:r>
          </w:p>
        </w:tc>
        <w:tc>
          <w:tcPr>
            <w:tcW w:w="1365" w:type="dxa"/>
            <w:tcBorders>
              <w:left w:val="single" w:sz="6" w:space="0" w:color="000000"/>
              <w:bottom w:val="single" w:sz="4" w:space="0" w:color="000000"/>
              <w:right w:val="single" w:sz="6" w:space="0" w:color="000000"/>
            </w:tcBorders>
            <w:tcMar>
              <w:top w:w="0" w:type="dxa"/>
              <w:left w:w="28" w:type="dxa"/>
              <w:bottom w:w="0" w:type="dxa"/>
              <w:right w:w="28" w:type="dxa"/>
            </w:tcMar>
            <w:vAlign w:val="center"/>
          </w:tcPr>
          <w:p w:rsidR="009C5D1C" w:rsidRDefault="00E54A3A">
            <w:pPr>
              <w:pStyle w:val="Standard"/>
              <w:jc w:val="center"/>
              <w:rPr>
                <w:rFonts w:ascii="標楷體" w:hAnsi="標楷體" w:cs="標楷體"/>
                <w:color w:val="000000"/>
                <w:sz w:val="22"/>
                <w:szCs w:val="22"/>
              </w:rPr>
            </w:pPr>
            <w:r>
              <w:rPr>
                <w:rFonts w:ascii="標楷體" w:hAnsi="標楷體" w:cs="標楷體"/>
                <w:color w:val="000000"/>
                <w:sz w:val="22"/>
                <w:szCs w:val="22"/>
              </w:rPr>
              <w:t>每週</w:t>
            </w:r>
            <w:r>
              <w:rPr>
                <w:rFonts w:ascii="標楷體" w:hAnsi="標楷體" w:cs="標楷體"/>
                <w:color w:val="000000"/>
                <w:sz w:val="22"/>
                <w:szCs w:val="22"/>
              </w:rPr>
              <w:t>1</w:t>
            </w:r>
            <w:r>
              <w:rPr>
                <w:rFonts w:ascii="標楷體" w:hAnsi="標楷體" w:cs="標楷體"/>
                <w:color w:val="000000"/>
                <w:sz w:val="22"/>
                <w:szCs w:val="22"/>
              </w:rPr>
              <w:t>次</w:t>
            </w:r>
          </w:p>
        </w:tc>
        <w:tc>
          <w:tcPr>
            <w:tcW w:w="1695" w:type="dxa"/>
            <w:tcBorders>
              <w:left w:val="single" w:sz="6" w:space="0" w:color="000000"/>
              <w:bottom w:val="single" w:sz="4" w:space="0" w:color="000000"/>
              <w:right w:val="single" w:sz="6" w:space="0" w:color="000000"/>
            </w:tcBorders>
            <w:tcMar>
              <w:top w:w="0" w:type="dxa"/>
              <w:left w:w="28" w:type="dxa"/>
              <w:bottom w:w="0" w:type="dxa"/>
              <w:right w:w="28" w:type="dxa"/>
            </w:tcMar>
            <w:vAlign w:val="center"/>
          </w:tcPr>
          <w:p w:rsidR="009C5D1C" w:rsidRDefault="00E54A3A">
            <w:pPr>
              <w:pStyle w:val="Standard"/>
              <w:spacing w:line="320" w:lineRule="exact"/>
              <w:jc w:val="center"/>
              <w:rPr>
                <w:rFonts w:ascii="標楷體" w:hAnsi="標楷體" w:cs="標楷體"/>
                <w:color w:val="000000"/>
                <w:sz w:val="24"/>
                <w:szCs w:val="24"/>
              </w:rPr>
            </w:pPr>
            <w:r>
              <w:rPr>
                <w:rFonts w:ascii="標楷體" w:hAnsi="標楷體" w:cs="標楷體"/>
                <w:color w:val="000000"/>
                <w:sz w:val="24"/>
                <w:szCs w:val="24"/>
              </w:rPr>
              <w:t>改善</w:t>
            </w:r>
          </w:p>
        </w:tc>
        <w:tc>
          <w:tcPr>
            <w:tcW w:w="2265" w:type="dxa"/>
            <w:tcBorders>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320" w:lineRule="exact"/>
              <w:ind w:right="57"/>
              <w:jc w:val="center"/>
              <w:rPr>
                <w:rFonts w:ascii="標楷體" w:hAnsi="標楷體" w:cs="標楷體"/>
                <w:color w:val="000000"/>
              </w:rPr>
            </w:pPr>
            <w:r>
              <w:rPr>
                <w:rFonts w:ascii="標楷體" w:hAnsi="標楷體" w:cs="標楷體"/>
                <w:color w:val="000000"/>
              </w:rPr>
              <w:t>施工安全衛生抽查紀錄表</w:t>
            </w:r>
          </w:p>
          <w:p w:rsidR="009C5D1C" w:rsidRDefault="00E54A3A">
            <w:pPr>
              <w:pStyle w:val="Standard"/>
              <w:jc w:val="center"/>
              <w:rPr>
                <w:rFonts w:ascii="標楷體" w:hAnsi="標楷體" w:cs="標楷體"/>
                <w:color w:val="000000"/>
                <w:sz w:val="22"/>
                <w:szCs w:val="22"/>
              </w:rPr>
            </w:pPr>
            <w:r>
              <w:rPr>
                <w:rFonts w:ascii="標楷體" w:hAnsi="標楷體" w:cs="標楷體"/>
                <w:color w:val="000000"/>
                <w:sz w:val="22"/>
                <w:szCs w:val="22"/>
              </w:rPr>
              <w:t>表單編號：</w:t>
            </w:r>
            <w:r>
              <w:rPr>
                <w:rFonts w:ascii="標楷體" w:hAnsi="標楷體" w:cs="標楷體"/>
                <w:color w:val="000000"/>
                <w:sz w:val="22"/>
                <w:szCs w:val="22"/>
              </w:rPr>
              <w:t>SC-27-2</w:t>
            </w:r>
          </w:p>
        </w:tc>
        <w:tc>
          <w:tcPr>
            <w:tcW w:w="504" w:type="dxa"/>
            <w:tcBorders>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9C5D1C">
            <w:pPr>
              <w:pStyle w:val="Standard"/>
              <w:widowControl/>
              <w:autoSpaceDE/>
              <w:spacing w:line="240" w:lineRule="auto"/>
              <w:rPr>
                <w:rFonts w:ascii="標楷體" w:hAnsi="標楷體" w:cs="標楷體"/>
                <w:color w:val="000000"/>
                <w:spacing w:val="0"/>
                <w:sz w:val="24"/>
                <w:szCs w:val="24"/>
              </w:rPr>
            </w:pPr>
          </w:p>
        </w:tc>
      </w:tr>
      <w:tr w:rsidR="009C5D1C">
        <w:tblPrEx>
          <w:tblCellMar>
            <w:top w:w="0" w:type="dxa"/>
            <w:bottom w:w="0" w:type="dxa"/>
          </w:tblCellMar>
        </w:tblPrEx>
        <w:trPr>
          <w:trHeight w:val="1114"/>
        </w:trPr>
        <w:tc>
          <w:tcPr>
            <w:tcW w:w="553" w:type="dxa"/>
            <w:vMerge/>
            <w:tcBorders>
              <w:top w:val="single" w:sz="2" w:space="0" w:color="000000"/>
              <w:left w:val="single" w:sz="2" w:space="0" w:color="000000"/>
              <w:bottom w:val="single" w:sz="2" w:space="0" w:color="000000"/>
            </w:tcBorders>
            <w:tcMar>
              <w:top w:w="0" w:type="dxa"/>
              <w:left w:w="28" w:type="dxa"/>
              <w:bottom w:w="0" w:type="dxa"/>
              <w:right w:w="28" w:type="dxa"/>
            </w:tcMar>
            <w:vAlign w:val="center"/>
          </w:tcPr>
          <w:p w:rsidR="00000000" w:rsidRDefault="00E54A3A"/>
        </w:tc>
        <w:tc>
          <w:tcPr>
            <w:tcW w:w="812" w:type="dxa"/>
            <w:vMerge/>
            <w:tcBorders>
              <w:top w:val="single" w:sz="2" w:space="0" w:color="000000"/>
              <w:left w:val="single" w:sz="2" w:space="0" w:color="000000"/>
              <w:bottom w:val="single" w:sz="2" w:space="0" w:color="000000"/>
            </w:tcBorders>
            <w:tcMar>
              <w:top w:w="0" w:type="dxa"/>
              <w:left w:w="28" w:type="dxa"/>
              <w:bottom w:w="0" w:type="dxa"/>
              <w:right w:w="28" w:type="dxa"/>
            </w:tcMar>
            <w:vAlign w:val="center"/>
          </w:tcPr>
          <w:p w:rsidR="00000000" w:rsidRDefault="00E54A3A"/>
        </w:tc>
        <w:tc>
          <w:tcPr>
            <w:tcW w:w="1815" w:type="dxa"/>
            <w:vMerge w:val="restart"/>
            <w:tcBorders>
              <w:left w:val="single" w:sz="6" w:space="0" w:color="000000"/>
              <w:bottom w:val="single" w:sz="6" w:space="0" w:color="000000"/>
              <w:right w:val="single" w:sz="6" w:space="0" w:color="000000"/>
            </w:tcBorders>
            <w:tcMar>
              <w:top w:w="0" w:type="dxa"/>
              <w:left w:w="28" w:type="dxa"/>
              <w:bottom w:w="0" w:type="dxa"/>
              <w:right w:w="28" w:type="dxa"/>
            </w:tcMar>
            <w:vAlign w:val="center"/>
          </w:tcPr>
          <w:p w:rsidR="009C5D1C" w:rsidRDefault="00E54A3A">
            <w:pPr>
              <w:pStyle w:val="Standard"/>
              <w:spacing w:line="320" w:lineRule="exact"/>
              <w:jc w:val="center"/>
              <w:rPr>
                <w:rFonts w:ascii="標楷體" w:hAnsi="標楷體" w:cs="標楷體"/>
                <w:color w:val="000000"/>
              </w:rPr>
            </w:pPr>
            <w:r>
              <w:rPr>
                <w:rFonts w:ascii="標楷體" w:hAnsi="標楷體" w:cs="標楷體"/>
                <w:color w:val="000000"/>
              </w:rPr>
              <w:t>感電</w:t>
            </w:r>
          </w:p>
        </w:tc>
        <w:tc>
          <w:tcPr>
            <w:tcW w:w="2610" w:type="dxa"/>
            <w:tcBorders>
              <w:left w:val="single" w:sz="6" w:space="0" w:color="000000"/>
              <w:bottom w:val="single" w:sz="4" w:space="0" w:color="000000"/>
              <w:right w:val="single" w:sz="6" w:space="0" w:color="000000"/>
            </w:tcBorders>
            <w:tcMar>
              <w:top w:w="0" w:type="dxa"/>
              <w:left w:w="28" w:type="dxa"/>
              <w:bottom w:w="0" w:type="dxa"/>
              <w:right w:w="28" w:type="dxa"/>
            </w:tcMar>
            <w:vAlign w:val="center"/>
          </w:tcPr>
          <w:p w:rsidR="009C5D1C" w:rsidRDefault="00E54A3A">
            <w:pPr>
              <w:pStyle w:val="Standard"/>
              <w:spacing w:line="320" w:lineRule="exact"/>
              <w:rPr>
                <w:rFonts w:ascii="標楷體" w:hAnsi="標楷體" w:cs="標楷體"/>
                <w:color w:val="000000"/>
                <w:szCs w:val="26"/>
              </w:rPr>
            </w:pPr>
            <w:r>
              <w:rPr>
                <w:rFonts w:ascii="標楷體" w:hAnsi="標楷體" w:cs="標楷體"/>
                <w:color w:val="000000"/>
                <w:szCs w:val="26"/>
              </w:rPr>
              <w:t>臨時用電是否設置配電箱</w:t>
            </w:r>
            <w:r>
              <w:rPr>
                <w:rFonts w:ascii="標楷體" w:hAnsi="標楷體" w:cs="標楷體"/>
                <w:color w:val="000000"/>
                <w:szCs w:val="26"/>
              </w:rPr>
              <w:t>?</w:t>
            </w:r>
          </w:p>
        </w:tc>
        <w:tc>
          <w:tcPr>
            <w:tcW w:w="1350" w:type="dxa"/>
            <w:tcBorders>
              <w:left w:val="single" w:sz="6" w:space="0" w:color="000000"/>
              <w:bottom w:val="single" w:sz="4" w:space="0" w:color="000000"/>
              <w:right w:val="single" w:sz="6" w:space="0" w:color="000000"/>
            </w:tcBorders>
            <w:tcMar>
              <w:top w:w="0" w:type="dxa"/>
              <w:left w:w="28" w:type="dxa"/>
              <w:bottom w:w="0" w:type="dxa"/>
              <w:right w:w="28" w:type="dxa"/>
            </w:tcMar>
            <w:vAlign w:val="center"/>
          </w:tcPr>
          <w:p w:rsidR="009C5D1C" w:rsidRDefault="00E54A3A">
            <w:pPr>
              <w:pStyle w:val="Standard"/>
              <w:jc w:val="center"/>
              <w:rPr>
                <w:rFonts w:ascii="標楷體" w:hAnsi="標楷體" w:cs="標楷體"/>
                <w:color w:val="000000"/>
                <w:sz w:val="24"/>
                <w:szCs w:val="24"/>
              </w:rPr>
            </w:pPr>
            <w:r>
              <w:rPr>
                <w:rFonts w:ascii="標楷體" w:hAnsi="標楷體" w:cs="標楷體"/>
                <w:color w:val="000000"/>
                <w:sz w:val="24"/>
                <w:szCs w:val="24"/>
              </w:rPr>
              <w:t>施工中</w:t>
            </w:r>
          </w:p>
        </w:tc>
        <w:tc>
          <w:tcPr>
            <w:tcW w:w="1365" w:type="dxa"/>
            <w:tcBorders>
              <w:left w:val="single" w:sz="6" w:space="0" w:color="000000"/>
              <w:bottom w:val="single" w:sz="4" w:space="0" w:color="000000"/>
              <w:right w:val="single" w:sz="6" w:space="0" w:color="000000"/>
            </w:tcBorders>
            <w:tcMar>
              <w:top w:w="0" w:type="dxa"/>
              <w:left w:w="28" w:type="dxa"/>
              <w:bottom w:w="0" w:type="dxa"/>
              <w:right w:w="28" w:type="dxa"/>
            </w:tcMar>
            <w:vAlign w:val="center"/>
          </w:tcPr>
          <w:p w:rsidR="009C5D1C" w:rsidRDefault="00E54A3A">
            <w:pPr>
              <w:pStyle w:val="Standard"/>
              <w:spacing w:line="320" w:lineRule="exact"/>
              <w:jc w:val="center"/>
              <w:rPr>
                <w:rFonts w:ascii="標楷體" w:hAnsi="標楷體" w:cs="標楷體"/>
                <w:color w:val="000000"/>
                <w:sz w:val="24"/>
                <w:szCs w:val="24"/>
              </w:rPr>
            </w:pPr>
            <w:r>
              <w:rPr>
                <w:rFonts w:ascii="標楷體" w:hAnsi="標楷體" w:cs="標楷體"/>
                <w:color w:val="000000"/>
                <w:sz w:val="24"/>
                <w:szCs w:val="24"/>
              </w:rPr>
              <w:t>目視</w:t>
            </w:r>
          </w:p>
        </w:tc>
        <w:tc>
          <w:tcPr>
            <w:tcW w:w="1365" w:type="dxa"/>
            <w:tcBorders>
              <w:left w:val="single" w:sz="6" w:space="0" w:color="000000"/>
              <w:bottom w:val="single" w:sz="4" w:space="0" w:color="000000"/>
              <w:right w:val="single" w:sz="6" w:space="0" w:color="000000"/>
            </w:tcBorders>
            <w:tcMar>
              <w:top w:w="0" w:type="dxa"/>
              <w:left w:w="28" w:type="dxa"/>
              <w:bottom w:w="0" w:type="dxa"/>
              <w:right w:w="28" w:type="dxa"/>
            </w:tcMar>
            <w:vAlign w:val="center"/>
          </w:tcPr>
          <w:p w:rsidR="009C5D1C" w:rsidRDefault="00E54A3A">
            <w:pPr>
              <w:pStyle w:val="Standard"/>
              <w:jc w:val="center"/>
              <w:rPr>
                <w:rFonts w:ascii="標楷體" w:hAnsi="標楷體" w:cs="標楷體"/>
                <w:color w:val="000000"/>
                <w:sz w:val="22"/>
                <w:szCs w:val="22"/>
              </w:rPr>
            </w:pPr>
            <w:r>
              <w:rPr>
                <w:rFonts w:ascii="標楷體" w:hAnsi="標楷體" w:cs="標楷體"/>
                <w:color w:val="000000"/>
                <w:sz w:val="22"/>
                <w:szCs w:val="22"/>
              </w:rPr>
              <w:t>每週</w:t>
            </w:r>
            <w:r>
              <w:rPr>
                <w:rFonts w:ascii="標楷體" w:hAnsi="標楷體" w:cs="標楷體"/>
                <w:color w:val="000000"/>
                <w:sz w:val="22"/>
                <w:szCs w:val="22"/>
              </w:rPr>
              <w:t>1</w:t>
            </w:r>
            <w:r>
              <w:rPr>
                <w:rFonts w:ascii="標楷體" w:hAnsi="標楷體" w:cs="標楷體"/>
                <w:color w:val="000000"/>
                <w:sz w:val="22"/>
                <w:szCs w:val="22"/>
              </w:rPr>
              <w:t>次</w:t>
            </w:r>
          </w:p>
        </w:tc>
        <w:tc>
          <w:tcPr>
            <w:tcW w:w="1695" w:type="dxa"/>
            <w:tcBorders>
              <w:left w:val="single" w:sz="6" w:space="0" w:color="000000"/>
              <w:bottom w:val="single" w:sz="4" w:space="0" w:color="000000"/>
              <w:right w:val="single" w:sz="6" w:space="0" w:color="000000"/>
            </w:tcBorders>
            <w:tcMar>
              <w:top w:w="0" w:type="dxa"/>
              <w:left w:w="28" w:type="dxa"/>
              <w:bottom w:w="0" w:type="dxa"/>
              <w:right w:w="28" w:type="dxa"/>
            </w:tcMar>
            <w:vAlign w:val="center"/>
          </w:tcPr>
          <w:p w:rsidR="009C5D1C" w:rsidRDefault="00E54A3A">
            <w:pPr>
              <w:pStyle w:val="Standard"/>
              <w:spacing w:line="320" w:lineRule="exact"/>
              <w:jc w:val="center"/>
              <w:rPr>
                <w:rFonts w:ascii="標楷體" w:hAnsi="標楷體" w:cs="標楷體"/>
                <w:color w:val="000000"/>
                <w:sz w:val="24"/>
                <w:szCs w:val="24"/>
              </w:rPr>
            </w:pPr>
            <w:r>
              <w:rPr>
                <w:rFonts w:ascii="標楷體" w:hAnsi="標楷體" w:cs="標楷體"/>
                <w:color w:val="000000"/>
                <w:sz w:val="24"/>
                <w:szCs w:val="24"/>
              </w:rPr>
              <w:t>改善</w:t>
            </w:r>
          </w:p>
        </w:tc>
        <w:tc>
          <w:tcPr>
            <w:tcW w:w="2265" w:type="dxa"/>
            <w:tcBorders>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320" w:lineRule="exact"/>
              <w:ind w:right="57"/>
              <w:jc w:val="center"/>
              <w:rPr>
                <w:rFonts w:ascii="標楷體" w:hAnsi="標楷體" w:cs="標楷體"/>
                <w:color w:val="000000"/>
                <w:sz w:val="24"/>
                <w:szCs w:val="24"/>
              </w:rPr>
            </w:pPr>
            <w:r>
              <w:rPr>
                <w:rFonts w:ascii="標楷體" w:hAnsi="標楷體" w:cs="標楷體"/>
                <w:color w:val="000000"/>
                <w:sz w:val="24"/>
                <w:szCs w:val="24"/>
              </w:rPr>
              <w:t>施工安全衛生抽查紀錄表</w:t>
            </w:r>
          </w:p>
          <w:p w:rsidR="009C5D1C" w:rsidRDefault="00E54A3A">
            <w:pPr>
              <w:pStyle w:val="Standard"/>
              <w:jc w:val="center"/>
              <w:rPr>
                <w:rFonts w:ascii="標楷體" w:hAnsi="標楷體" w:cs="標楷體"/>
                <w:color w:val="000000"/>
                <w:sz w:val="24"/>
                <w:szCs w:val="24"/>
              </w:rPr>
            </w:pPr>
            <w:r>
              <w:rPr>
                <w:rFonts w:ascii="標楷體" w:hAnsi="標楷體" w:cs="標楷體"/>
                <w:color w:val="000000"/>
                <w:sz w:val="24"/>
                <w:szCs w:val="24"/>
              </w:rPr>
              <w:t>表單編號：</w:t>
            </w:r>
            <w:r>
              <w:rPr>
                <w:rFonts w:ascii="標楷體" w:hAnsi="標楷體" w:cs="標楷體"/>
                <w:color w:val="000000"/>
                <w:sz w:val="24"/>
                <w:szCs w:val="24"/>
              </w:rPr>
              <w:t>SC-27-2</w:t>
            </w:r>
          </w:p>
        </w:tc>
        <w:tc>
          <w:tcPr>
            <w:tcW w:w="504" w:type="dxa"/>
            <w:tcBorders>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9C5D1C">
            <w:pPr>
              <w:pStyle w:val="Standard"/>
              <w:widowControl/>
              <w:autoSpaceDE/>
              <w:spacing w:line="240" w:lineRule="auto"/>
              <w:rPr>
                <w:rFonts w:ascii="標楷體" w:hAnsi="標楷體" w:cs="標楷體"/>
                <w:color w:val="000000"/>
                <w:spacing w:val="0"/>
                <w:sz w:val="24"/>
                <w:szCs w:val="24"/>
              </w:rPr>
            </w:pPr>
          </w:p>
        </w:tc>
      </w:tr>
      <w:tr w:rsidR="009C5D1C">
        <w:tblPrEx>
          <w:tblCellMar>
            <w:top w:w="0" w:type="dxa"/>
            <w:bottom w:w="0" w:type="dxa"/>
          </w:tblCellMar>
        </w:tblPrEx>
        <w:trPr>
          <w:trHeight w:val="1114"/>
        </w:trPr>
        <w:tc>
          <w:tcPr>
            <w:tcW w:w="553" w:type="dxa"/>
            <w:vMerge/>
            <w:tcBorders>
              <w:top w:val="single" w:sz="2" w:space="0" w:color="000000"/>
              <w:left w:val="single" w:sz="2" w:space="0" w:color="000000"/>
              <w:bottom w:val="single" w:sz="2" w:space="0" w:color="000000"/>
            </w:tcBorders>
            <w:tcMar>
              <w:top w:w="0" w:type="dxa"/>
              <w:left w:w="28" w:type="dxa"/>
              <w:bottom w:w="0" w:type="dxa"/>
              <w:right w:w="28" w:type="dxa"/>
            </w:tcMar>
            <w:vAlign w:val="center"/>
          </w:tcPr>
          <w:p w:rsidR="00000000" w:rsidRDefault="00E54A3A"/>
        </w:tc>
        <w:tc>
          <w:tcPr>
            <w:tcW w:w="812" w:type="dxa"/>
            <w:vMerge/>
            <w:tcBorders>
              <w:top w:val="single" w:sz="2" w:space="0" w:color="000000"/>
              <w:left w:val="single" w:sz="2" w:space="0" w:color="000000"/>
              <w:bottom w:val="single" w:sz="2" w:space="0" w:color="000000"/>
            </w:tcBorders>
            <w:tcMar>
              <w:top w:w="0" w:type="dxa"/>
              <w:left w:w="28" w:type="dxa"/>
              <w:bottom w:w="0" w:type="dxa"/>
              <w:right w:w="28" w:type="dxa"/>
            </w:tcMar>
            <w:vAlign w:val="center"/>
          </w:tcPr>
          <w:p w:rsidR="00000000" w:rsidRDefault="00E54A3A"/>
        </w:tc>
        <w:tc>
          <w:tcPr>
            <w:tcW w:w="1815" w:type="dxa"/>
            <w:vMerge/>
            <w:tcBorders>
              <w:left w:val="single" w:sz="6" w:space="0" w:color="000000"/>
              <w:bottom w:val="single" w:sz="6" w:space="0" w:color="000000"/>
              <w:right w:val="single" w:sz="6" w:space="0" w:color="000000"/>
            </w:tcBorders>
            <w:tcMar>
              <w:top w:w="0" w:type="dxa"/>
              <w:left w:w="28" w:type="dxa"/>
              <w:bottom w:w="0" w:type="dxa"/>
              <w:right w:w="28" w:type="dxa"/>
            </w:tcMar>
            <w:vAlign w:val="center"/>
          </w:tcPr>
          <w:p w:rsidR="00000000" w:rsidRDefault="00E54A3A"/>
        </w:tc>
        <w:tc>
          <w:tcPr>
            <w:tcW w:w="2610" w:type="dxa"/>
            <w:tcBorders>
              <w:left w:val="single" w:sz="6" w:space="0" w:color="000000"/>
              <w:bottom w:val="single" w:sz="4" w:space="0" w:color="000000"/>
              <w:right w:val="single" w:sz="6" w:space="0" w:color="000000"/>
            </w:tcBorders>
            <w:tcMar>
              <w:top w:w="0" w:type="dxa"/>
              <w:left w:w="28" w:type="dxa"/>
              <w:bottom w:w="0" w:type="dxa"/>
              <w:right w:w="28" w:type="dxa"/>
            </w:tcMar>
            <w:vAlign w:val="center"/>
          </w:tcPr>
          <w:p w:rsidR="009C5D1C" w:rsidRDefault="00E54A3A">
            <w:pPr>
              <w:pStyle w:val="Standard"/>
              <w:spacing w:line="320" w:lineRule="exact"/>
              <w:rPr>
                <w:rFonts w:ascii="標楷體" w:hAnsi="標楷體" w:cs="標楷體"/>
                <w:color w:val="000000"/>
                <w:szCs w:val="26"/>
              </w:rPr>
            </w:pPr>
            <w:r>
              <w:rPr>
                <w:rFonts w:ascii="標楷體" w:hAnsi="標楷體" w:cs="標楷體"/>
                <w:color w:val="000000"/>
                <w:szCs w:val="26"/>
              </w:rPr>
              <w:t>臨時用電是否有使用漏電斷路器</w:t>
            </w:r>
            <w:r>
              <w:rPr>
                <w:rFonts w:ascii="標楷體" w:hAnsi="標楷體" w:cs="標楷體"/>
                <w:color w:val="000000"/>
                <w:szCs w:val="26"/>
              </w:rPr>
              <w:t>?</w:t>
            </w:r>
          </w:p>
        </w:tc>
        <w:tc>
          <w:tcPr>
            <w:tcW w:w="1350" w:type="dxa"/>
            <w:tcBorders>
              <w:left w:val="single" w:sz="6" w:space="0" w:color="000000"/>
              <w:bottom w:val="single" w:sz="4" w:space="0" w:color="000000"/>
              <w:right w:val="single" w:sz="6" w:space="0" w:color="000000"/>
            </w:tcBorders>
            <w:tcMar>
              <w:top w:w="0" w:type="dxa"/>
              <w:left w:w="28" w:type="dxa"/>
              <w:bottom w:w="0" w:type="dxa"/>
              <w:right w:w="28" w:type="dxa"/>
            </w:tcMar>
            <w:vAlign w:val="center"/>
          </w:tcPr>
          <w:p w:rsidR="009C5D1C" w:rsidRDefault="00E54A3A">
            <w:pPr>
              <w:pStyle w:val="Standard"/>
              <w:jc w:val="center"/>
              <w:rPr>
                <w:rFonts w:ascii="標楷體" w:hAnsi="標楷體" w:cs="標楷體"/>
                <w:color w:val="000000"/>
                <w:sz w:val="24"/>
                <w:szCs w:val="24"/>
              </w:rPr>
            </w:pPr>
            <w:r>
              <w:rPr>
                <w:rFonts w:ascii="標楷體" w:hAnsi="標楷體" w:cs="標楷體"/>
                <w:color w:val="000000"/>
                <w:sz w:val="24"/>
                <w:szCs w:val="24"/>
              </w:rPr>
              <w:t>施工中</w:t>
            </w:r>
          </w:p>
        </w:tc>
        <w:tc>
          <w:tcPr>
            <w:tcW w:w="1365" w:type="dxa"/>
            <w:tcBorders>
              <w:left w:val="single" w:sz="6" w:space="0" w:color="000000"/>
              <w:bottom w:val="single" w:sz="4" w:space="0" w:color="000000"/>
              <w:right w:val="single" w:sz="6" w:space="0" w:color="000000"/>
            </w:tcBorders>
            <w:tcMar>
              <w:top w:w="0" w:type="dxa"/>
              <w:left w:w="28" w:type="dxa"/>
              <w:bottom w:w="0" w:type="dxa"/>
              <w:right w:w="28" w:type="dxa"/>
            </w:tcMar>
            <w:vAlign w:val="center"/>
          </w:tcPr>
          <w:p w:rsidR="009C5D1C" w:rsidRDefault="00E54A3A">
            <w:pPr>
              <w:pStyle w:val="Standard"/>
              <w:spacing w:line="320" w:lineRule="exact"/>
              <w:jc w:val="center"/>
              <w:rPr>
                <w:rFonts w:ascii="標楷體" w:hAnsi="標楷體" w:cs="標楷體"/>
                <w:color w:val="000000"/>
                <w:sz w:val="24"/>
                <w:szCs w:val="24"/>
              </w:rPr>
            </w:pPr>
            <w:r>
              <w:rPr>
                <w:rFonts w:ascii="標楷體" w:hAnsi="標楷體" w:cs="標楷體"/>
                <w:color w:val="000000"/>
                <w:sz w:val="24"/>
                <w:szCs w:val="24"/>
              </w:rPr>
              <w:t>目視</w:t>
            </w:r>
          </w:p>
        </w:tc>
        <w:tc>
          <w:tcPr>
            <w:tcW w:w="1365" w:type="dxa"/>
            <w:tcBorders>
              <w:left w:val="single" w:sz="6" w:space="0" w:color="000000"/>
              <w:bottom w:val="single" w:sz="4" w:space="0" w:color="000000"/>
              <w:right w:val="single" w:sz="6" w:space="0" w:color="000000"/>
            </w:tcBorders>
            <w:tcMar>
              <w:top w:w="0" w:type="dxa"/>
              <w:left w:w="28" w:type="dxa"/>
              <w:bottom w:w="0" w:type="dxa"/>
              <w:right w:w="28" w:type="dxa"/>
            </w:tcMar>
            <w:vAlign w:val="center"/>
          </w:tcPr>
          <w:p w:rsidR="009C5D1C" w:rsidRDefault="00E54A3A">
            <w:pPr>
              <w:pStyle w:val="Standard"/>
              <w:jc w:val="center"/>
              <w:rPr>
                <w:rFonts w:ascii="標楷體" w:hAnsi="標楷體" w:cs="標楷體"/>
                <w:color w:val="000000"/>
                <w:sz w:val="22"/>
                <w:szCs w:val="22"/>
              </w:rPr>
            </w:pPr>
            <w:r>
              <w:rPr>
                <w:rFonts w:ascii="標楷體" w:hAnsi="標楷體" w:cs="標楷體"/>
                <w:color w:val="000000"/>
                <w:sz w:val="22"/>
                <w:szCs w:val="22"/>
              </w:rPr>
              <w:t>每週</w:t>
            </w:r>
            <w:r>
              <w:rPr>
                <w:rFonts w:ascii="標楷體" w:hAnsi="標楷體" w:cs="標楷體"/>
                <w:color w:val="000000"/>
                <w:sz w:val="22"/>
                <w:szCs w:val="22"/>
              </w:rPr>
              <w:t>1</w:t>
            </w:r>
            <w:r>
              <w:rPr>
                <w:rFonts w:ascii="標楷體" w:hAnsi="標楷體" w:cs="標楷體"/>
                <w:color w:val="000000"/>
                <w:sz w:val="22"/>
                <w:szCs w:val="22"/>
              </w:rPr>
              <w:t>次</w:t>
            </w:r>
          </w:p>
        </w:tc>
        <w:tc>
          <w:tcPr>
            <w:tcW w:w="1695" w:type="dxa"/>
            <w:tcBorders>
              <w:left w:val="single" w:sz="6" w:space="0" w:color="000000"/>
              <w:bottom w:val="single" w:sz="4" w:space="0" w:color="000000"/>
              <w:right w:val="single" w:sz="6" w:space="0" w:color="000000"/>
            </w:tcBorders>
            <w:tcMar>
              <w:top w:w="0" w:type="dxa"/>
              <w:left w:w="28" w:type="dxa"/>
              <w:bottom w:w="0" w:type="dxa"/>
              <w:right w:w="28" w:type="dxa"/>
            </w:tcMar>
            <w:vAlign w:val="center"/>
          </w:tcPr>
          <w:p w:rsidR="009C5D1C" w:rsidRDefault="00E54A3A">
            <w:pPr>
              <w:pStyle w:val="Standard"/>
              <w:spacing w:line="320" w:lineRule="exact"/>
              <w:jc w:val="center"/>
              <w:rPr>
                <w:rFonts w:ascii="標楷體" w:hAnsi="標楷體" w:cs="標楷體"/>
                <w:color w:val="000000"/>
                <w:sz w:val="24"/>
                <w:szCs w:val="24"/>
              </w:rPr>
            </w:pPr>
            <w:r>
              <w:rPr>
                <w:rFonts w:ascii="標楷體" w:hAnsi="標楷體" w:cs="標楷體"/>
                <w:color w:val="000000"/>
                <w:sz w:val="24"/>
                <w:szCs w:val="24"/>
              </w:rPr>
              <w:t>改善</w:t>
            </w:r>
          </w:p>
        </w:tc>
        <w:tc>
          <w:tcPr>
            <w:tcW w:w="2265" w:type="dxa"/>
            <w:tcBorders>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320" w:lineRule="exact"/>
              <w:ind w:right="57"/>
              <w:jc w:val="center"/>
              <w:rPr>
                <w:rFonts w:ascii="標楷體" w:hAnsi="標楷體" w:cs="標楷體"/>
                <w:color w:val="000000"/>
                <w:sz w:val="24"/>
                <w:szCs w:val="24"/>
              </w:rPr>
            </w:pPr>
            <w:r>
              <w:rPr>
                <w:rFonts w:ascii="標楷體" w:hAnsi="標楷體" w:cs="標楷體"/>
                <w:color w:val="000000"/>
                <w:sz w:val="24"/>
                <w:szCs w:val="24"/>
              </w:rPr>
              <w:t>施工安全衛生抽查紀錄表</w:t>
            </w:r>
          </w:p>
          <w:p w:rsidR="009C5D1C" w:rsidRDefault="00E54A3A">
            <w:pPr>
              <w:pStyle w:val="Standard"/>
              <w:jc w:val="center"/>
              <w:rPr>
                <w:rFonts w:ascii="標楷體" w:hAnsi="標楷體" w:cs="標楷體"/>
                <w:color w:val="000000"/>
                <w:sz w:val="24"/>
                <w:szCs w:val="24"/>
              </w:rPr>
            </w:pPr>
            <w:r>
              <w:rPr>
                <w:rFonts w:ascii="標楷體" w:hAnsi="標楷體" w:cs="標楷體"/>
                <w:color w:val="000000"/>
                <w:sz w:val="24"/>
                <w:szCs w:val="24"/>
              </w:rPr>
              <w:t>表單編號：</w:t>
            </w:r>
            <w:r>
              <w:rPr>
                <w:rFonts w:ascii="標楷體" w:hAnsi="標楷體" w:cs="標楷體"/>
                <w:color w:val="000000"/>
                <w:sz w:val="24"/>
                <w:szCs w:val="24"/>
              </w:rPr>
              <w:t>SC-27-2</w:t>
            </w:r>
          </w:p>
        </w:tc>
        <w:tc>
          <w:tcPr>
            <w:tcW w:w="504" w:type="dxa"/>
            <w:tcBorders>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9C5D1C">
            <w:pPr>
              <w:pStyle w:val="Standard"/>
              <w:widowControl/>
              <w:autoSpaceDE/>
              <w:spacing w:line="240" w:lineRule="auto"/>
              <w:rPr>
                <w:rFonts w:ascii="標楷體" w:hAnsi="標楷體" w:cs="標楷體"/>
                <w:color w:val="000000"/>
                <w:spacing w:val="0"/>
                <w:sz w:val="24"/>
                <w:szCs w:val="24"/>
              </w:rPr>
            </w:pPr>
          </w:p>
        </w:tc>
      </w:tr>
      <w:tr w:rsidR="009C5D1C">
        <w:tblPrEx>
          <w:tblCellMar>
            <w:top w:w="0" w:type="dxa"/>
            <w:bottom w:w="0" w:type="dxa"/>
          </w:tblCellMar>
        </w:tblPrEx>
        <w:trPr>
          <w:trHeight w:val="1114"/>
        </w:trPr>
        <w:tc>
          <w:tcPr>
            <w:tcW w:w="553" w:type="dxa"/>
            <w:vMerge/>
            <w:tcBorders>
              <w:top w:val="single" w:sz="2" w:space="0" w:color="000000"/>
              <w:left w:val="single" w:sz="2" w:space="0" w:color="000000"/>
              <w:bottom w:val="single" w:sz="2" w:space="0" w:color="000000"/>
            </w:tcBorders>
            <w:tcMar>
              <w:top w:w="0" w:type="dxa"/>
              <w:left w:w="28" w:type="dxa"/>
              <w:bottom w:w="0" w:type="dxa"/>
              <w:right w:w="28" w:type="dxa"/>
            </w:tcMar>
            <w:vAlign w:val="center"/>
          </w:tcPr>
          <w:p w:rsidR="00000000" w:rsidRDefault="00E54A3A"/>
        </w:tc>
        <w:tc>
          <w:tcPr>
            <w:tcW w:w="812" w:type="dxa"/>
            <w:vMerge/>
            <w:tcBorders>
              <w:top w:val="single" w:sz="2" w:space="0" w:color="000000"/>
              <w:left w:val="single" w:sz="2" w:space="0" w:color="000000"/>
              <w:bottom w:val="single" w:sz="2" w:space="0" w:color="000000"/>
            </w:tcBorders>
            <w:tcMar>
              <w:top w:w="0" w:type="dxa"/>
              <w:left w:w="28" w:type="dxa"/>
              <w:bottom w:w="0" w:type="dxa"/>
              <w:right w:w="28" w:type="dxa"/>
            </w:tcMar>
            <w:vAlign w:val="center"/>
          </w:tcPr>
          <w:p w:rsidR="00000000" w:rsidRDefault="00E54A3A"/>
        </w:tc>
        <w:tc>
          <w:tcPr>
            <w:tcW w:w="1815" w:type="dxa"/>
            <w:vMerge/>
            <w:tcBorders>
              <w:left w:val="single" w:sz="6" w:space="0" w:color="000000"/>
              <w:bottom w:val="single" w:sz="6" w:space="0" w:color="000000"/>
              <w:right w:val="single" w:sz="6" w:space="0" w:color="000000"/>
            </w:tcBorders>
            <w:tcMar>
              <w:top w:w="0" w:type="dxa"/>
              <w:left w:w="28" w:type="dxa"/>
              <w:bottom w:w="0" w:type="dxa"/>
              <w:right w:w="28" w:type="dxa"/>
            </w:tcMar>
            <w:vAlign w:val="center"/>
          </w:tcPr>
          <w:p w:rsidR="00000000" w:rsidRDefault="00E54A3A"/>
        </w:tc>
        <w:tc>
          <w:tcPr>
            <w:tcW w:w="2610" w:type="dxa"/>
            <w:tcBorders>
              <w:left w:val="single" w:sz="6" w:space="0" w:color="000000"/>
              <w:bottom w:val="single" w:sz="4" w:space="0" w:color="000000"/>
              <w:right w:val="single" w:sz="6" w:space="0" w:color="000000"/>
            </w:tcBorders>
            <w:tcMar>
              <w:top w:w="0" w:type="dxa"/>
              <w:left w:w="28" w:type="dxa"/>
              <w:bottom w:w="0" w:type="dxa"/>
              <w:right w:w="28" w:type="dxa"/>
            </w:tcMar>
            <w:vAlign w:val="center"/>
          </w:tcPr>
          <w:p w:rsidR="009C5D1C" w:rsidRDefault="00E54A3A">
            <w:pPr>
              <w:pStyle w:val="Standard"/>
              <w:spacing w:line="320" w:lineRule="exact"/>
              <w:rPr>
                <w:rFonts w:ascii="標楷體" w:hAnsi="標楷體" w:cs="標楷體"/>
                <w:color w:val="000000"/>
                <w:szCs w:val="26"/>
              </w:rPr>
            </w:pPr>
            <w:r>
              <w:rPr>
                <w:rFonts w:ascii="標楷體" w:hAnsi="標楷體" w:cs="標楷體"/>
                <w:color w:val="000000"/>
                <w:szCs w:val="26"/>
              </w:rPr>
              <w:t>臨時用電是否有接地設施</w:t>
            </w:r>
            <w:r>
              <w:rPr>
                <w:rFonts w:ascii="標楷體" w:hAnsi="標楷體" w:cs="標楷體"/>
                <w:color w:val="000000"/>
                <w:szCs w:val="26"/>
              </w:rPr>
              <w:t>?</w:t>
            </w:r>
          </w:p>
        </w:tc>
        <w:tc>
          <w:tcPr>
            <w:tcW w:w="1350" w:type="dxa"/>
            <w:tcBorders>
              <w:left w:val="single" w:sz="6" w:space="0" w:color="000000"/>
              <w:bottom w:val="single" w:sz="4" w:space="0" w:color="000000"/>
              <w:right w:val="single" w:sz="6" w:space="0" w:color="000000"/>
            </w:tcBorders>
            <w:tcMar>
              <w:top w:w="0" w:type="dxa"/>
              <w:left w:w="28" w:type="dxa"/>
              <w:bottom w:w="0" w:type="dxa"/>
              <w:right w:w="28" w:type="dxa"/>
            </w:tcMar>
            <w:vAlign w:val="center"/>
          </w:tcPr>
          <w:p w:rsidR="009C5D1C" w:rsidRDefault="00E54A3A">
            <w:pPr>
              <w:pStyle w:val="Standard"/>
              <w:jc w:val="center"/>
              <w:rPr>
                <w:rFonts w:ascii="標楷體" w:hAnsi="標楷體" w:cs="標楷體"/>
                <w:color w:val="000000"/>
                <w:sz w:val="24"/>
                <w:szCs w:val="24"/>
              </w:rPr>
            </w:pPr>
            <w:r>
              <w:rPr>
                <w:rFonts w:ascii="標楷體" w:hAnsi="標楷體" w:cs="標楷體"/>
                <w:color w:val="000000"/>
                <w:sz w:val="24"/>
                <w:szCs w:val="24"/>
              </w:rPr>
              <w:t>施工中</w:t>
            </w:r>
          </w:p>
        </w:tc>
        <w:tc>
          <w:tcPr>
            <w:tcW w:w="1365" w:type="dxa"/>
            <w:tcBorders>
              <w:left w:val="single" w:sz="6" w:space="0" w:color="000000"/>
              <w:bottom w:val="single" w:sz="4" w:space="0" w:color="000000"/>
              <w:right w:val="single" w:sz="6" w:space="0" w:color="000000"/>
            </w:tcBorders>
            <w:tcMar>
              <w:top w:w="0" w:type="dxa"/>
              <w:left w:w="28" w:type="dxa"/>
              <w:bottom w:w="0" w:type="dxa"/>
              <w:right w:w="28" w:type="dxa"/>
            </w:tcMar>
            <w:vAlign w:val="center"/>
          </w:tcPr>
          <w:p w:rsidR="009C5D1C" w:rsidRDefault="00E54A3A">
            <w:pPr>
              <w:pStyle w:val="Standard"/>
              <w:spacing w:line="320" w:lineRule="exact"/>
              <w:jc w:val="center"/>
              <w:rPr>
                <w:rFonts w:ascii="標楷體" w:hAnsi="標楷體" w:cs="標楷體"/>
                <w:color w:val="000000"/>
                <w:sz w:val="24"/>
                <w:szCs w:val="24"/>
              </w:rPr>
            </w:pPr>
            <w:r>
              <w:rPr>
                <w:rFonts w:ascii="標楷體" w:hAnsi="標楷體" w:cs="標楷體"/>
                <w:color w:val="000000"/>
                <w:sz w:val="24"/>
                <w:szCs w:val="24"/>
              </w:rPr>
              <w:t>目視</w:t>
            </w:r>
          </w:p>
        </w:tc>
        <w:tc>
          <w:tcPr>
            <w:tcW w:w="1365" w:type="dxa"/>
            <w:tcBorders>
              <w:left w:val="single" w:sz="6" w:space="0" w:color="000000"/>
              <w:bottom w:val="single" w:sz="4" w:space="0" w:color="000000"/>
              <w:right w:val="single" w:sz="6" w:space="0" w:color="000000"/>
            </w:tcBorders>
            <w:tcMar>
              <w:top w:w="0" w:type="dxa"/>
              <w:left w:w="28" w:type="dxa"/>
              <w:bottom w:w="0" w:type="dxa"/>
              <w:right w:w="28" w:type="dxa"/>
            </w:tcMar>
            <w:vAlign w:val="center"/>
          </w:tcPr>
          <w:p w:rsidR="009C5D1C" w:rsidRDefault="00E54A3A">
            <w:pPr>
              <w:pStyle w:val="Standard"/>
              <w:jc w:val="center"/>
              <w:rPr>
                <w:rFonts w:ascii="標楷體" w:hAnsi="標楷體" w:cs="標楷體"/>
                <w:color w:val="000000"/>
                <w:sz w:val="22"/>
                <w:szCs w:val="22"/>
              </w:rPr>
            </w:pPr>
            <w:r>
              <w:rPr>
                <w:rFonts w:ascii="標楷體" w:hAnsi="標楷體" w:cs="標楷體"/>
                <w:color w:val="000000"/>
                <w:sz w:val="22"/>
                <w:szCs w:val="22"/>
              </w:rPr>
              <w:t>每週</w:t>
            </w:r>
            <w:r>
              <w:rPr>
                <w:rFonts w:ascii="標楷體" w:hAnsi="標楷體" w:cs="標楷體"/>
                <w:color w:val="000000"/>
                <w:sz w:val="22"/>
                <w:szCs w:val="22"/>
              </w:rPr>
              <w:t>1</w:t>
            </w:r>
            <w:r>
              <w:rPr>
                <w:rFonts w:ascii="標楷體" w:hAnsi="標楷體" w:cs="標楷體"/>
                <w:color w:val="000000"/>
                <w:sz w:val="22"/>
                <w:szCs w:val="22"/>
              </w:rPr>
              <w:t>次</w:t>
            </w:r>
          </w:p>
        </w:tc>
        <w:tc>
          <w:tcPr>
            <w:tcW w:w="1695" w:type="dxa"/>
            <w:tcBorders>
              <w:left w:val="single" w:sz="6" w:space="0" w:color="000000"/>
              <w:bottom w:val="single" w:sz="4" w:space="0" w:color="000000"/>
              <w:right w:val="single" w:sz="6" w:space="0" w:color="000000"/>
            </w:tcBorders>
            <w:tcMar>
              <w:top w:w="0" w:type="dxa"/>
              <w:left w:w="28" w:type="dxa"/>
              <w:bottom w:w="0" w:type="dxa"/>
              <w:right w:w="28" w:type="dxa"/>
            </w:tcMar>
            <w:vAlign w:val="center"/>
          </w:tcPr>
          <w:p w:rsidR="009C5D1C" w:rsidRDefault="00E54A3A">
            <w:pPr>
              <w:pStyle w:val="Standard"/>
              <w:spacing w:line="320" w:lineRule="exact"/>
              <w:jc w:val="center"/>
              <w:rPr>
                <w:rFonts w:ascii="標楷體" w:hAnsi="標楷體" w:cs="標楷體"/>
                <w:color w:val="000000"/>
                <w:sz w:val="24"/>
                <w:szCs w:val="24"/>
              </w:rPr>
            </w:pPr>
            <w:r>
              <w:rPr>
                <w:rFonts w:ascii="標楷體" w:hAnsi="標楷體" w:cs="標楷體"/>
                <w:color w:val="000000"/>
                <w:sz w:val="24"/>
                <w:szCs w:val="24"/>
              </w:rPr>
              <w:t>改善</w:t>
            </w:r>
          </w:p>
        </w:tc>
        <w:tc>
          <w:tcPr>
            <w:tcW w:w="2265" w:type="dxa"/>
            <w:tcBorders>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320" w:lineRule="exact"/>
              <w:ind w:right="57"/>
              <w:jc w:val="center"/>
              <w:rPr>
                <w:rFonts w:ascii="標楷體" w:hAnsi="標楷體" w:cs="標楷體"/>
                <w:color w:val="000000"/>
                <w:sz w:val="24"/>
                <w:szCs w:val="24"/>
              </w:rPr>
            </w:pPr>
            <w:r>
              <w:rPr>
                <w:rFonts w:ascii="標楷體" w:hAnsi="標楷體" w:cs="標楷體"/>
                <w:color w:val="000000"/>
                <w:sz w:val="24"/>
                <w:szCs w:val="24"/>
              </w:rPr>
              <w:t>施工安全衛生抽查紀錄表</w:t>
            </w:r>
          </w:p>
          <w:p w:rsidR="009C5D1C" w:rsidRDefault="00E54A3A">
            <w:pPr>
              <w:pStyle w:val="Standard"/>
              <w:jc w:val="center"/>
              <w:rPr>
                <w:rFonts w:ascii="標楷體" w:hAnsi="標楷體" w:cs="標楷體"/>
                <w:color w:val="000000"/>
                <w:sz w:val="24"/>
                <w:szCs w:val="24"/>
              </w:rPr>
            </w:pPr>
            <w:r>
              <w:rPr>
                <w:rFonts w:ascii="標楷體" w:hAnsi="標楷體" w:cs="標楷體"/>
                <w:color w:val="000000"/>
                <w:sz w:val="24"/>
                <w:szCs w:val="24"/>
              </w:rPr>
              <w:t>表單編號：</w:t>
            </w:r>
            <w:r>
              <w:rPr>
                <w:rFonts w:ascii="標楷體" w:hAnsi="標楷體" w:cs="標楷體"/>
                <w:color w:val="000000"/>
                <w:sz w:val="24"/>
                <w:szCs w:val="24"/>
              </w:rPr>
              <w:t>SC-27-2</w:t>
            </w:r>
          </w:p>
        </w:tc>
        <w:tc>
          <w:tcPr>
            <w:tcW w:w="504" w:type="dxa"/>
            <w:tcBorders>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9C5D1C">
            <w:pPr>
              <w:pStyle w:val="Standard"/>
              <w:widowControl/>
              <w:autoSpaceDE/>
              <w:spacing w:line="240" w:lineRule="auto"/>
              <w:rPr>
                <w:rFonts w:ascii="標楷體" w:hAnsi="標楷體" w:cs="標楷體"/>
                <w:color w:val="000000"/>
                <w:spacing w:val="0"/>
                <w:sz w:val="24"/>
                <w:szCs w:val="24"/>
              </w:rPr>
            </w:pPr>
          </w:p>
        </w:tc>
      </w:tr>
      <w:tr w:rsidR="009C5D1C">
        <w:tblPrEx>
          <w:tblCellMar>
            <w:top w:w="0" w:type="dxa"/>
            <w:bottom w:w="0" w:type="dxa"/>
          </w:tblCellMar>
        </w:tblPrEx>
        <w:trPr>
          <w:trHeight w:val="1114"/>
        </w:trPr>
        <w:tc>
          <w:tcPr>
            <w:tcW w:w="553" w:type="dxa"/>
            <w:vMerge/>
            <w:tcBorders>
              <w:top w:val="single" w:sz="2" w:space="0" w:color="000000"/>
              <w:left w:val="single" w:sz="2" w:space="0" w:color="000000"/>
              <w:bottom w:val="single" w:sz="2" w:space="0" w:color="000000"/>
            </w:tcBorders>
            <w:tcMar>
              <w:top w:w="0" w:type="dxa"/>
              <w:left w:w="28" w:type="dxa"/>
              <w:bottom w:w="0" w:type="dxa"/>
              <w:right w:w="28" w:type="dxa"/>
            </w:tcMar>
            <w:vAlign w:val="center"/>
          </w:tcPr>
          <w:p w:rsidR="00000000" w:rsidRDefault="00E54A3A"/>
        </w:tc>
        <w:tc>
          <w:tcPr>
            <w:tcW w:w="812" w:type="dxa"/>
            <w:vMerge/>
            <w:tcBorders>
              <w:top w:val="single" w:sz="2" w:space="0" w:color="000000"/>
              <w:left w:val="single" w:sz="2" w:space="0" w:color="000000"/>
              <w:bottom w:val="single" w:sz="2" w:space="0" w:color="000000"/>
            </w:tcBorders>
            <w:tcMar>
              <w:top w:w="0" w:type="dxa"/>
              <w:left w:w="28" w:type="dxa"/>
              <w:bottom w:w="0" w:type="dxa"/>
              <w:right w:w="28" w:type="dxa"/>
            </w:tcMar>
            <w:vAlign w:val="center"/>
          </w:tcPr>
          <w:p w:rsidR="00000000" w:rsidRDefault="00E54A3A"/>
        </w:tc>
        <w:tc>
          <w:tcPr>
            <w:tcW w:w="1815" w:type="dxa"/>
            <w:vMerge/>
            <w:tcBorders>
              <w:left w:val="single" w:sz="6" w:space="0" w:color="000000"/>
              <w:bottom w:val="single" w:sz="6" w:space="0" w:color="000000"/>
              <w:right w:val="single" w:sz="6" w:space="0" w:color="000000"/>
            </w:tcBorders>
            <w:tcMar>
              <w:top w:w="0" w:type="dxa"/>
              <w:left w:w="28" w:type="dxa"/>
              <w:bottom w:w="0" w:type="dxa"/>
              <w:right w:w="28" w:type="dxa"/>
            </w:tcMar>
            <w:vAlign w:val="center"/>
          </w:tcPr>
          <w:p w:rsidR="00000000" w:rsidRDefault="00E54A3A"/>
        </w:tc>
        <w:tc>
          <w:tcPr>
            <w:tcW w:w="2610" w:type="dxa"/>
            <w:tcBorders>
              <w:left w:val="single" w:sz="6" w:space="0" w:color="000000"/>
              <w:bottom w:val="single" w:sz="4" w:space="0" w:color="000000"/>
              <w:right w:val="single" w:sz="6" w:space="0" w:color="000000"/>
            </w:tcBorders>
            <w:tcMar>
              <w:top w:w="0" w:type="dxa"/>
              <w:left w:w="28" w:type="dxa"/>
              <w:bottom w:w="0" w:type="dxa"/>
              <w:right w:w="28" w:type="dxa"/>
            </w:tcMar>
            <w:vAlign w:val="center"/>
          </w:tcPr>
          <w:p w:rsidR="009C5D1C" w:rsidRDefault="00E54A3A">
            <w:pPr>
              <w:pStyle w:val="Standard"/>
              <w:spacing w:line="320" w:lineRule="exact"/>
            </w:pPr>
            <w:r>
              <w:rPr>
                <w:rFonts w:ascii="標楷體" w:hAnsi="標楷體" w:cs="標楷體"/>
                <w:color w:val="000000"/>
                <w:szCs w:val="26"/>
              </w:rPr>
              <w:t>使用中電線禁止放置水窪區域內</w:t>
            </w:r>
            <w:r>
              <w:rPr>
                <w:rFonts w:ascii="新細明體, PMingLiU" w:eastAsia="新細明體, PMingLiU" w:hAnsi="新細明體, PMingLiU" w:cs="新細明體, PMingLiU"/>
                <w:color w:val="000000"/>
              </w:rPr>
              <w:t>。</w:t>
            </w:r>
          </w:p>
        </w:tc>
        <w:tc>
          <w:tcPr>
            <w:tcW w:w="1350" w:type="dxa"/>
            <w:tcBorders>
              <w:left w:val="single" w:sz="6" w:space="0" w:color="000000"/>
              <w:bottom w:val="single" w:sz="4" w:space="0" w:color="000000"/>
              <w:right w:val="single" w:sz="6" w:space="0" w:color="000000"/>
            </w:tcBorders>
            <w:tcMar>
              <w:top w:w="0" w:type="dxa"/>
              <w:left w:w="28" w:type="dxa"/>
              <w:bottom w:w="0" w:type="dxa"/>
              <w:right w:w="28" w:type="dxa"/>
            </w:tcMar>
            <w:vAlign w:val="center"/>
          </w:tcPr>
          <w:p w:rsidR="009C5D1C" w:rsidRDefault="00E54A3A">
            <w:pPr>
              <w:pStyle w:val="Standard"/>
              <w:jc w:val="center"/>
              <w:rPr>
                <w:rFonts w:ascii="標楷體" w:hAnsi="標楷體" w:cs="標楷體"/>
                <w:color w:val="000000"/>
                <w:sz w:val="24"/>
                <w:szCs w:val="24"/>
              </w:rPr>
            </w:pPr>
            <w:r>
              <w:rPr>
                <w:rFonts w:ascii="標楷體" w:hAnsi="標楷體" w:cs="標楷體"/>
                <w:color w:val="000000"/>
                <w:sz w:val="24"/>
                <w:szCs w:val="24"/>
              </w:rPr>
              <w:t>施工中</w:t>
            </w:r>
          </w:p>
        </w:tc>
        <w:tc>
          <w:tcPr>
            <w:tcW w:w="1365" w:type="dxa"/>
            <w:tcBorders>
              <w:left w:val="single" w:sz="6" w:space="0" w:color="000000"/>
              <w:bottom w:val="single" w:sz="4" w:space="0" w:color="000000"/>
              <w:right w:val="single" w:sz="6" w:space="0" w:color="000000"/>
            </w:tcBorders>
            <w:tcMar>
              <w:top w:w="0" w:type="dxa"/>
              <w:left w:w="28" w:type="dxa"/>
              <w:bottom w:w="0" w:type="dxa"/>
              <w:right w:w="28" w:type="dxa"/>
            </w:tcMar>
            <w:vAlign w:val="center"/>
          </w:tcPr>
          <w:p w:rsidR="009C5D1C" w:rsidRDefault="00E54A3A">
            <w:pPr>
              <w:pStyle w:val="Standard"/>
              <w:spacing w:line="320" w:lineRule="exact"/>
              <w:jc w:val="center"/>
              <w:rPr>
                <w:rFonts w:ascii="標楷體" w:hAnsi="標楷體" w:cs="標楷體"/>
                <w:color w:val="000000"/>
                <w:sz w:val="24"/>
                <w:szCs w:val="24"/>
              </w:rPr>
            </w:pPr>
            <w:r>
              <w:rPr>
                <w:rFonts w:ascii="標楷體" w:hAnsi="標楷體" w:cs="標楷體"/>
                <w:color w:val="000000"/>
                <w:sz w:val="24"/>
                <w:szCs w:val="24"/>
              </w:rPr>
              <w:t>目視</w:t>
            </w:r>
          </w:p>
        </w:tc>
        <w:tc>
          <w:tcPr>
            <w:tcW w:w="1365" w:type="dxa"/>
            <w:tcBorders>
              <w:left w:val="single" w:sz="6" w:space="0" w:color="000000"/>
              <w:bottom w:val="single" w:sz="4" w:space="0" w:color="000000"/>
              <w:right w:val="single" w:sz="6" w:space="0" w:color="000000"/>
            </w:tcBorders>
            <w:tcMar>
              <w:top w:w="0" w:type="dxa"/>
              <w:left w:w="28" w:type="dxa"/>
              <w:bottom w:w="0" w:type="dxa"/>
              <w:right w:w="28" w:type="dxa"/>
            </w:tcMar>
            <w:vAlign w:val="center"/>
          </w:tcPr>
          <w:p w:rsidR="009C5D1C" w:rsidRDefault="00E54A3A">
            <w:pPr>
              <w:pStyle w:val="Standard"/>
              <w:jc w:val="center"/>
              <w:rPr>
                <w:rFonts w:ascii="標楷體" w:hAnsi="標楷體" w:cs="標楷體"/>
                <w:color w:val="000000"/>
                <w:sz w:val="22"/>
                <w:szCs w:val="22"/>
              </w:rPr>
            </w:pPr>
            <w:r>
              <w:rPr>
                <w:rFonts w:ascii="標楷體" w:hAnsi="標楷體" w:cs="標楷體"/>
                <w:color w:val="000000"/>
                <w:sz w:val="22"/>
                <w:szCs w:val="22"/>
              </w:rPr>
              <w:t>每週</w:t>
            </w:r>
            <w:r>
              <w:rPr>
                <w:rFonts w:ascii="標楷體" w:hAnsi="標楷體" w:cs="標楷體"/>
                <w:color w:val="000000"/>
                <w:sz w:val="22"/>
                <w:szCs w:val="22"/>
              </w:rPr>
              <w:t>1</w:t>
            </w:r>
            <w:r>
              <w:rPr>
                <w:rFonts w:ascii="標楷體" w:hAnsi="標楷體" w:cs="標楷體"/>
                <w:color w:val="000000"/>
                <w:sz w:val="22"/>
                <w:szCs w:val="22"/>
              </w:rPr>
              <w:t>次</w:t>
            </w:r>
          </w:p>
        </w:tc>
        <w:tc>
          <w:tcPr>
            <w:tcW w:w="1695" w:type="dxa"/>
            <w:tcBorders>
              <w:left w:val="single" w:sz="6" w:space="0" w:color="000000"/>
              <w:bottom w:val="single" w:sz="4" w:space="0" w:color="000000"/>
              <w:right w:val="single" w:sz="6" w:space="0" w:color="000000"/>
            </w:tcBorders>
            <w:tcMar>
              <w:top w:w="0" w:type="dxa"/>
              <w:left w:w="28" w:type="dxa"/>
              <w:bottom w:w="0" w:type="dxa"/>
              <w:right w:w="28" w:type="dxa"/>
            </w:tcMar>
            <w:vAlign w:val="center"/>
          </w:tcPr>
          <w:p w:rsidR="009C5D1C" w:rsidRDefault="00E54A3A">
            <w:pPr>
              <w:pStyle w:val="Standard"/>
              <w:spacing w:line="320" w:lineRule="exact"/>
              <w:jc w:val="center"/>
              <w:rPr>
                <w:rFonts w:ascii="標楷體" w:hAnsi="標楷體" w:cs="標楷體"/>
                <w:color w:val="000000"/>
                <w:sz w:val="24"/>
                <w:szCs w:val="24"/>
              </w:rPr>
            </w:pPr>
            <w:r>
              <w:rPr>
                <w:rFonts w:ascii="標楷體" w:hAnsi="標楷體" w:cs="標楷體"/>
                <w:color w:val="000000"/>
                <w:sz w:val="24"/>
                <w:szCs w:val="24"/>
              </w:rPr>
              <w:t>改善</w:t>
            </w:r>
          </w:p>
        </w:tc>
        <w:tc>
          <w:tcPr>
            <w:tcW w:w="2265" w:type="dxa"/>
            <w:tcBorders>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E54A3A">
            <w:pPr>
              <w:pStyle w:val="Standard"/>
              <w:spacing w:line="320" w:lineRule="exact"/>
              <w:ind w:right="57"/>
              <w:jc w:val="center"/>
              <w:rPr>
                <w:rFonts w:ascii="標楷體" w:hAnsi="標楷體" w:cs="標楷體"/>
                <w:color w:val="000000"/>
                <w:sz w:val="24"/>
                <w:szCs w:val="24"/>
              </w:rPr>
            </w:pPr>
            <w:r>
              <w:rPr>
                <w:rFonts w:ascii="標楷體" w:hAnsi="標楷體" w:cs="標楷體"/>
                <w:color w:val="000000"/>
                <w:sz w:val="24"/>
                <w:szCs w:val="24"/>
              </w:rPr>
              <w:t>施工安全衛生抽查紀錄表</w:t>
            </w:r>
          </w:p>
          <w:p w:rsidR="009C5D1C" w:rsidRDefault="00E54A3A">
            <w:pPr>
              <w:pStyle w:val="Standard"/>
              <w:jc w:val="center"/>
              <w:rPr>
                <w:rFonts w:ascii="標楷體" w:hAnsi="標楷體" w:cs="標楷體"/>
                <w:color w:val="000000"/>
                <w:sz w:val="24"/>
                <w:szCs w:val="24"/>
              </w:rPr>
            </w:pPr>
            <w:r>
              <w:rPr>
                <w:rFonts w:ascii="標楷體" w:hAnsi="標楷體" w:cs="標楷體"/>
                <w:color w:val="000000"/>
                <w:sz w:val="24"/>
                <w:szCs w:val="24"/>
              </w:rPr>
              <w:t>表單編號：</w:t>
            </w:r>
            <w:r>
              <w:rPr>
                <w:rFonts w:ascii="標楷體" w:hAnsi="標楷體" w:cs="標楷體"/>
                <w:color w:val="000000"/>
                <w:sz w:val="24"/>
                <w:szCs w:val="24"/>
              </w:rPr>
              <w:t>SC-27-2</w:t>
            </w:r>
          </w:p>
        </w:tc>
        <w:tc>
          <w:tcPr>
            <w:tcW w:w="504" w:type="dxa"/>
            <w:tcBorders>
              <w:left w:val="single" w:sz="2" w:space="0" w:color="000000"/>
              <w:bottom w:val="single" w:sz="2" w:space="0" w:color="000000"/>
              <w:right w:val="single" w:sz="2" w:space="0" w:color="000000"/>
            </w:tcBorders>
            <w:tcMar>
              <w:top w:w="0" w:type="dxa"/>
              <w:left w:w="28" w:type="dxa"/>
              <w:bottom w:w="0" w:type="dxa"/>
              <w:right w:w="28" w:type="dxa"/>
            </w:tcMar>
            <w:vAlign w:val="center"/>
          </w:tcPr>
          <w:p w:rsidR="009C5D1C" w:rsidRDefault="009C5D1C">
            <w:pPr>
              <w:pStyle w:val="Standard"/>
              <w:widowControl/>
              <w:autoSpaceDE/>
              <w:spacing w:line="240" w:lineRule="auto"/>
              <w:rPr>
                <w:rFonts w:ascii="標楷體" w:hAnsi="標楷體" w:cs="標楷體"/>
                <w:color w:val="000000"/>
                <w:spacing w:val="0"/>
                <w:sz w:val="24"/>
                <w:szCs w:val="24"/>
              </w:rPr>
            </w:pPr>
          </w:p>
        </w:tc>
      </w:tr>
    </w:tbl>
    <w:p w:rsidR="009C5D1C" w:rsidRDefault="009C5D1C">
      <w:pPr>
        <w:pStyle w:val="Standard"/>
        <w:rPr>
          <w:color w:val="000000"/>
        </w:rPr>
        <w:sectPr w:rsidR="009C5D1C">
          <w:headerReference w:type="default" r:id="rId9"/>
          <w:footerReference w:type="default" r:id="rId10"/>
          <w:pgSz w:w="16838" w:h="11906" w:orient="landscape"/>
          <w:pgMar w:top="924" w:right="1418" w:bottom="1134" w:left="1134" w:header="601" w:footer="403" w:gutter="0"/>
          <w:cols w:space="720"/>
        </w:sectPr>
      </w:pPr>
    </w:p>
    <w:p w:rsidR="009C5D1C" w:rsidRDefault="00E54A3A">
      <w:pPr>
        <w:pStyle w:val="Standard"/>
        <w:spacing w:after="95" w:line="280" w:lineRule="exact"/>
        <w:jc w:val="center"/>
      </w:pPr>
      <w:r>
        <w:rPr>
          <w:noProof/>
        </w:rPr>
        <w:lastRenderedPageBreak/>
        <mc:AlternateContent>
          <mc:Choice Requires="wps">
            <w:drawing>
              <wp:anchor distT="0" distB="0" distL="114300" distR="114300" simplePos="0" relativeHeight="23" behindDoc="1" locked="0" layoutInCell="1" allowOverlap="1">
                <wp:simplePos x="0" y="0"/>
                <wp:positionH relativeFrom="column">
                  <wp:posOffset>4946040</wp:posOffset>
                </wp:positionH>
                <wp:positionV relativeFrom="paragraph">
                  <wp:posOffset>-403920</wp:posOffset>
                </wp:positionV>
                <wp:extent cx="1609200" cy="333360"/>
                <wp:effectExtent l="0" t="0" r="10050" b="9540"/>
                <wp:wrapNone/>
                <wp:docPr id="24" name="外框21"/>
                <wp:cNvGraphicFramePr/>
                <a:graphic xmlns:a="http://schemas.openxmlformats.org/drawingml/2006/main">
                  <a:graphicData uri="http://schemas.microsoft.com/office/word/2010/wordprocessingShape">
                    <wps:wsp>
                      <wps:cNvSpPr txBox="1"/>
                      <wps:spPr>
                        <a:xfrm>
                          <a:off x="0" y="0"/>
                          <a:ext cx="1609200" cy="333360"/>
                        </a:xfrm>
                        <a:prstGeom prst="rect">
                          <a:avLst/>
                        </a:prstGeom>
                        <a:noFill/>
                        <a:ln w="9398">
                          <a:solidFill>
                            <a:srgbClr val="000000"/>
                          </a:solidFill>
                          <a:prstDash val="solid"/>
                        </a:ln>
                      </wps:spPr>
                      <wps:txbx>
                        <w:txbxContent>
                          <w:p w:rsidR="009C5D1C" w:rsidRDefault="00E54A3A">
                            <w:pPr>
                              <w:pStyle w:val="Standard"/>
                              <w:rPr>
                                <w:color w:val="C00000"/>
                              </w:rPr>
                            </w:pPr>
                            <w:r>
                              <w:rPr>
                                <w:color w:val="C00000"/>
                              </w:rPr>
                              <w:t>表單編號</w:t>
                            </w:r>
                            <w:r>
                              <w:rPr>
                                <w:color w:val="C00000"/>
                              </w:rPr>
                              <w:t>:SC-27-2</w:t>
                            </w:r>
                          </w:p>
                        </w:txbxContent>
                      </wps:txbx>
                      <wps:bodyPr vert="horz" wrap="square" lIns="91440" tIns="45720" rIns="91440" bIns="45720" anchor="t" compatLnSpc="0">
                        <a:noAutofit/>
                      </wps:bodyPr>
                    </wps:wsp>
                  </a:graphicData>
                </a:graphic>
              </wp:anchor>
            </w:drawing>
          </mc:Choice>
          <mc:Fallback>
            <w:pict>
              <v:shape id="外框21" o:spid="_x0000_s1042" type="#_x0000_t202" style="position:absolute;left:0;text-align:left;margin-left:389.45pt;margin-top:-31.8pt;width:126.7pt;height:26.25pt;z-index:-503316457;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" filled="f" strokeweight=".74pt">
                <v:textbox>
                  <w:txbxContent>
                    <w:p w:rsidR="009C5D1C" w:rsidRDefault="00E54A3A">
                      <w:pPr>
                        <w:pStyle w:val="Standard"/>
                        <w:rPr>
                          <w:color w:val="C00000"/>
                        </w:rPr>
                      </w:pPr>
                      <w:r>
                        <w:rPr>
                          <w:color w:val="C00000"/>
                        </w:rPr>
                        <w:t>表單編號</w:t>
                      </w:r>
                      <w:r>
                        <w:rPr>
                          <w:color w:val="C00000"/>
                        </w:rPr>
                        <w:t>:SC-27-2</w:t>
                      </w:r>
                    </w:p>
                  </w:txbxContent>
                </v:textbox>
              </v:shape>
            </w:pict>
          </mc:Fallback>
        </mc:AlternateContent>
      </w:r>
      <w:r>
        <w:rPr>
          <w:rFonts w:ascii="標楷體" w:hAnsi="標楷體" w:cs="Arial"/>
          <w:color w:val="000000"/>
          <w:szCs w:val="28"/>
        </w:rPr>
        <w:t>表</w:t>
      </w:r>
      <w:r>
        <w:rPr>
          <w:rFonts w:ascii="標楷體" w:hAnsi="標楷體" w:cs="Arial"/>
          <w:color w:val="000000"/>
          <w:szCs w:val="28"/>
        </w:rPr>
        <w:t xml:space="preserve">SC-27-2 </w:t>
      </w:r>
      <w:r>
        <w:rPr>
          <w:rFonts w:ascii="標楷體" w:hAnsi="標楷體" w:cs="Arial"/>
          <w:color w:val="000000"/>
          <w:szCs w:val="28"/>
        </w:rPr>
        <w:t>噴凝土護坡施工安全衛生抽查紀錄表</w:t>
      </w:r>
      <w:r>
        <w:rPr>
          <w:rFonts w:ascii="標楷體" w:hAnsi="標楷體" w:cs="Arial"/>
          <w:color w:val="000000"/>
          <w:szCs w:val="28"/>
        </w:rPr>
        <w:t xml:space="preserve">    </w:t>
      </w:r>
    </w:p>
    <w:tbl>
      <w:tblPr>
        <w:tblW w:w="9629" w:type="dxa"/>
        <w:jc w:val="center"/>
        <w:tblLayout w:type="fixed"/>
        <w:tblCellMar>
          <w:left w:w="10" w:type="dxa"/>
          <w:right w:w="10" w:type="dxa"/>
        </w:tblCellMar>
        <w:tblLook w:val="0000" w:firstRow="0" w:lastRow="0" w:firstColumn="0" w:lastColumn="0" w:noHBand="0" w:noVBand="0"/>
      </w:tblPr>
      <w:tblGrid>
        <w:gridCol w:w="794"/>
        <w:gridCol w:w="762"/>
        <w:gridCol w:w="47"/>
        <w:gridCol w:w="1221"/>
        <w:gridCol w:w="3446"/>
        <w:gridCol w:w="1226"/>
        <w:gridCol w:w="900"/>
        <w:gridCol w:w="1233"/>
      </w:tblGrid>
      <w:tr w:rsidR="009C5D1C">
        <w:tblPrEx>
          <w:tblCellMar>
            <w:top w:w="0" w:type="dxa"/>
            <w:bottom w:w="0" w:type="dxa"/>
          </w:tblCellMar>
        </w:tblPrEx>
        <w:trPr>
          <w:cantSplit/>
          <w:trHeight w:val="412"/>
          <w:jc w:val="center"/>
        </w:trPr>
        <w:tc>
          <w:tcPr>
            <w:tcW w:w="1603"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E54A3A">
            <w:pPr>
              <w:pStyle w:val="Standard"/>
              <w:spacing w:line="280" w:lineRule="exact"/>
              <w:jc w:val="center"/>
              <w:rPr>
                <w:rFonts w:ascii="標楷體" w:hAnsi="標楷體" w:cs="Arial"/>
                <w:color w:val="000000"/>
              </w:rPr>
            </w:pPr>
            <w:r>
              <w:rPr>
                <w:rFonts w:ascii="標楷體" w:hAnsi="標楷體" w:cs="Arial"/>
                <w:color w:val="000000"/>
              </w:rPr>
              <w:t>工程名稱</w:t>
            </w:r>
          </w:p>
        </w:tc>
        <w:tc>
          <w:tcPr>
            <w:tcW w:w="8026" w:type="dxa"/>
            <w:gridSpan w:val="5"/>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9C5D1C">
            <w:pPr>
              <w:pStyle w:val="Standard"/>
              <w:spacing w:line="280" w:lineRule="exact"/>
              <w:rPr>
                <w:rFonts w:ascii="標楷體" w:hAnsi="標楷體" w:cs="Arial"/>
                <w:color w:val="000000"/>
              </w:rPr>
            </w:pPr>
          </w:p>
        </w:tc>
      </w:tr>
      <w:tr w:rsidR="009C5D1C">
        <w:tblPrEx>
          <w:tblCellMar>
            <w:top w:w="0" w:type="dxa"/>
            <w:bottom w:w="0" w:type="dxa"/>
          </w:tblCellMar>
        </w:tblPrEx>
        <w:trPr>
          <w:cantSplit/>
          <w:trHeight w:val="415"/>
          <w:jc w:val="center"/>
        </w:trPr>
        <w:tc>
          <w:tcPr>
            <w:tcW w:w="1603"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E54A3A">
            <w:pPr>
              <w:pStyle w:val="Standard"/>
              <w:spacing w:line="280" w:lineRule="exact"/>
              <w:jc w:val="center"/>
              <w:rPr>
                <w:rFonts w:ascii="標楷體" w:hAnsi="標楷體" w:cs="標楷體"/>
                <w:color w:val="000000"/>
                <w:sz w:val="24"/>
                <w:szCs w:val="24"/>
              </w:rPr>
            </w:pPr>
            <w:r>
              <w:rPr>
                <w:rFonts w:ascii="標楷體" w:hAnsi="標楷體" w:cs="標楷體"/>
                <w:color w:val="000000"/>
                <w:sz w:val="24"/>
                <w:szCs w:val="24"/>
              </w:rPr>
              <w:t>分項工程名稱</w:t>
            </w:r>
          </w:p>
        </w:tc>
        <w:tc>
          <w:tcPr>
            <w:tcW w:w="8026" w:type="dxa"/>
            <w:gridSpan w:val="5"/>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9C5D1C">
            <w:pPr>
              <w:pStyle w:val="Standard"/>
              <w:spacing w:line="280" w:lineRule="exact"/>
              <w:rPr>
                <w:rFonts w:ascii="標楷體" w:hAnsi="標楷體" w:cs="Arial"/>
                <w:color w:val="000000"/>
                <w:sz w:val="24"/>
                <w:szCs w:val="24"/>
              </w:rPr>
            </w:pPr>
          </w:p>
        </w:tc>
      </w:tr>
      <w:tr w:rsidR="009C5D1C">
        <w:tblPrEx>
          <w:tblCellMar>
            <w:top w:w="0" w:type="dxa"/>
            <w:bottom w:w="0" w:type="dxa"/>
          </w:tblCellMar>
        </w:tblPrEx>
        <w:trPr>
          <w:cantSplit/>
          <w:trHeight w:val="620"/>
          <w:jc w:val="center"/>
        </w:trPr>
        <w:tc>
          <w:tcPr>
            <w:tcW w:w="1603"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E54A3A">
            <w:pPr>
              <w:pStyle w:val="Standard"/>
              <w:spacing w:line="280" w:lineRule="exact"/>
              <w:jc w:val="center"/>
              <w:rPr>
                <w:rFonts w:ascii="標楷體" w:hAnsi="標楷體" w:cs="標楷體"/>
                <w:color w:val="000000"/>
              </w:rPr>
            </w:pPr>
            <w:r>
              <w:rPr>
                <w:rFonts w:ascii="標楷體" w:hAnsi="標楷體" w:cs="標楷體"/>
                <w:color w:val="000000"/>
              </w:rPr>
              <w:t>抽查位置</w:t>
            </w:r>
          </w:p>
        </w:tc>
        <w:tc>
          <w:tcPr>
            <w:tcW w:w="4667"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9C5D1C">
            <w:pPr>
              <w:pStyle w:val="Standard"/>
              <w:spacing w:line="280" w:lineRule="exact"/>
              <w:rPr>
                <w:rFonts w:ascii="標楷體" w:hAnsi="標楷體" w:cs="Arial"/>
                <w:color w:val="000000"/>
              </w:rPr>
            </w:pPr>
          </w:p>
        </w:tc>
        <w:tc>
          <w:tcPr>
            <w:tcW w:w="122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E54A3A">
            <w:pPr>
              <w:pStyle w:val="Standard"/>
              <w:spacing w:line="280" w:lineRule="exact"/>
              <w:jc w:val="center"/>
              <w:rPr>
                <w:rFonts w:ascii="標楷體" w:hAnsi="標楷體" w:cs="Arial"/>
                <w:color w:val="000000"/>
              </w:rPr>
            </w:pPr>
            <w:r>
              <w:rPr>
                <w:rFonts w:ascii="標楷體" w:hAnsi="標楷體" w:cs="Arial"/>
                <w:color w:val="000000"/>
              </w:rPr>
              <w:t>抽查日期</w:t>
            </w:r>
          </w:p>
        </w:tc>
        <w:tc>
          <w:tcPr>
            <w:tcW w:w="2133"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E54A3A">
            <w:pPr>
              <w:pStyle w:val="Standard"/>
              <w:spacing w:line="280" w:lineRule="exact"/>
              <w:ind w:firstLine="268"/>
              <w:jc w:val="center"/>
              <w:rPr>
                <w:rFonts w:ascii="標楷體" w:hAnsi="標楷體" w:cs="標楷體"/>
                <w:color w:val="000000"/>
              </w:rPr>
            </w:pPr>
            <w:r>
              <w:rPr>
                <w:rFonts w:ascii="標楷體" w:hAnsi="標楷體" w:cs="標楷體"/>
                <w:color w:val="000000"/>
              </w:rPr>
              <w:t>年</w:t>
            </w:r>
            <w:r>
              <w:rPr>
                <w:rFonts w:ascii="標楷體" w:hAnsi="標楷體" w:cs="標楷體"/>
                <w:color w:val="000000"/>
              </w:rPr>
              <w:t xml:space="preserve">  </w:t>
            </w:r>
            <w:r>
              <w:rPr>
                <w:rFonts w:ascii="標楷體" w:hAnsi="標楷體" w:cs="標楷體"/>
                <w:color w:val="000000"/>
              </w:rPr>
              <w:t>月</w:t>
            </w:r>
            <w:r>
              <w:rPr>
                <w:rFonts w:ascii="標楷體" w:hAnsi="標楷體" w:cs="標楷體"/>
                <w:color w:val="000000"/>
              </w:rPr>
              <w:t xml:space="preserve">  </w:t>
            </w:r>
            <w:r>
              <w:rPr>
                <w:rFonts w:ascii="標楷體" w:hAnsi="標楷體" w:cs="標楷體"/>
                <w:color w:val="000000"/>
              </w:rPr>
              <w:t>日</w:t>
            </w:r>
          </w:p>
        </w:tc>
      </w:tr>
      <w:tr w:rsidR="009C5D1C">
        <w:tblPrEx>
          <w:tblCellMar>
            <w:top w:w="0" w:type="dxa"/>
            <w:bottom w:w="0" w:type="dxa"/>
          </w:tblCellMar>
        </w:tblPrEx>
        <w:trPr>
          <w:trHeight w:val="612"/>
          <w:jc w:val="center"/>
        </w:trPr>
        <w:tc>
          <w:tcPr>
            <w:tcW w:w="1603"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E54A3A">
            <w:pPr>
              <w:pStyle w:val="Standard"/>
              <w:jc w:val="center"/>
              <w:rPr>
                <w:rFonts w:ascii="標楷體" w:hAnsi="標楷體" w:cs="標楷體"/>
                <w:color w:val="000000"/>
              </w:rPr>
            </w:pPr>
            <w:r>
              <w:rPr>
                <w:rFonts w:ascii="標楷體" w:hAnsi="標楷體" w:cs="標楷體"/>
                <w:color w:val="000000"/>
              </w:rPr>
              <w:t>抽查時機</w:t>
            </w:r>
          </w:p>
        </w:tc>
        <w:tc>
          <w:tcPr>
            <w:tcW w:w="8026" w:type="dxa"/>
            <w:gridSpan w:val="5"/>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E54A3A">
            <w:pPr>
              <w:pStyle w:val="Standard"/>
              <w:spacing w:line="280" w:lineRule="exact"/>
              <w:rPr>
                <w:rFonts w:ascii="標楷體" w:hAnsi="標楷體" w:cs="標楷體"/>
                <w:color w:val="000000"/>
              </w:rPr>
            </w:pPr>
            <w:r>
              <w:rPr>
                <w:rFonts w:ascii="標楷體" w:hAnsi="標楷體" w:cs="標楷體"/>
                <w:color w:val="000000"/>
              </w:rPr>
              <w:t>※</w:t>
            </w:r>
            <w:r>
              <w:rPr>
                <w:rFonts w:ascii="標楷體" w:hAnsi="標楷體" w:cs="標楷體"/>
                <w:color w:val="000000"/>
              </w:rPr>
              <w:t>安全衛生查驗點</w:t>
            </w:r>
          </w:p>
        </w:tc>
      </w:tr>
      <w:tr w:rsidR="009C5D1C">
        <w:tblPrEx>
          <w:tblCellMar>
            <w:top w:w="0" w:type="dxa"/>
            <w:bottom w:w="0" w:type="dxa"/>
          </w:tblCellMar>
        </w:tblPrEx>
        <w:trPr>
          <w:trHeight w:val="405"/>
          <w:jc w:val="center"/>
        </w:trPr>
        <w:tc>
          <w:tcPr>
            <w:tcW w:w="1603"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E54A3A">
            <w:pPr>
              <w:pStyle w:val="Standard"/>
              <w:jc w:val="center"/>
              <w:rPr>
                <w:rFonts w:ascii="標楷體" w:hAnsi="標楷體" w:cs="標楷體"/>
                <w:color w:val="000000"/>
              </w:rPr>
            </w:pPr>
            <w:r>
              <w:rPr>
                <w:rFonts w:ascii="標楷體" w:hAnsi="標楷體" w:cs="標楷體"/>
                <w:color w:val="000000"/>
              </w:rPr>
              <w:t>抽查結果</w:t>
            </w:r>
          </w:p>
        </w:tc>
        <w:tc>
          <w:tcPr>
            <w:tcW w:w="8026" w:type="dxa"/>
            <w:gridSpan w:val="5"/>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E54A3A">
            <w:pPr>
              <w:pStyle w:val="Standard"/>
              <w:spacing w:line="280" w:lineRule="exact"/>
              <w:rPr>
                <w:rFonts w:ascii="標楷體" w:hAnsi="標楷體" w:cs="標楷體"/>
                <w:color w:val="000000"/>
              </w:rPr>
            </w:pPr>
            <w:r>
              <w:rPr>
                <w:rFonts w:ascii="標楷體" w:hAnsi="標楷體" w:cs="標楷體"/>
                <w:color w:val="000000"/>
              </w:rPr>
              <w:t>○</w:t>
            </w:r>
            <w:r>
              <w:rPr>
                <w:rFonts w:ascii="標楷體" w:hAnsi="標楷體" w:cs="標楷體"/>
                <w:color w:val="000000"/>
              </w:rPr>
              <w:t xml:space="preserve">檢查合格　　　　　　</w:t>
            </w:r>
            <w:r>
              <w:rPr>
                <w:rFonts w:ascii="標楷體" w:hAnsi="標楷體" w:cs="標楷體"/>
                <w:color w:val="000000"/>
              </w:rPr>
              <w:t>╳</w:t>
            </w:r>
            <w:r>
              <w:rPr>
                <w:rFonts w:ascii="標楷體" w:hAnsi="標楷體" w:cs="標楷體"/>
                <w:color w:val="000000"/>
              </w:rPr>
              <w:t>有缺失需改善　　　／無此檢查項目</w:t>
            </w:r>
          </w:p>
        </w:tc>
      </w:tr>
      <w:tr w:rsidR="009C5D1C">
        <w:tblPrEx>
          <w:tblCellMar>
            <w:top w:w="0" w:type="dxa"/>
            <w:bottom w:w="0" w:type="dxa"/>
          </w:tblCellMar>
        </w:tblPrEx>
        <w:trPr>
          <w:trHeight w:val="643"/>
          <w:jc w:val="center"/>
        </w:trPr>
        <w:tc>
          <w:tcPr>
            <w:tcW w:w="2824" w:type="dxa"/>
            <w:gridSpan w:val="4"/>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E54A3A">
            <w:pPr>
              <w:pStyle w:val="Standard"/>
              <w:spacing w:line="280" w:lineRule="exact"/>
              <w:jc w:val="center"/>
              <w:rPr>
                <w:rFonts w:ascii="標楷體" w:hAnsi="標楷體" w:cs="Arial"/>
                <w:color w:val="000000"/>
              </w:rPr>
            </w:pPr>
            <w:r>
              <w:rPr>
                <w:rFonts w:ascii="標楷體" w:hAnsi="標楷體" w:cs="Arial"/>
                <w:color w:val="000000"/>
              </w:rPr>
              <w:t>檢查項目</w:t>
            </w:r>
          </w:p>
        </w:tc>
        <w:tc>
          <w:tcPr>
            <w:tcW w:w="34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E54A3A">
            <w:pPr>
              <w:pStyle w:val="Standard"/>
              <w:jc w:val="center"/>
              <w:rPr>
                <w:rFonts w:ascii="標楷體" w:hAnsi="標楷體" w:cs="標楷體"/>
                <w:color w:val="000000"/>
              </w:rPr>
            </w:pPr>
            <w:r>
              <w:rPr>
                <w:rFonts w:ascii="標楷體" w:hAnsi="標楷體" w:cs="標楷體"/>
                <w:color w:val="000000"/>
              </w:rPr>
              <w:t>抽查標準（定量定性）</w:t>
            </w:r>
          </w:p>
        </w:tc>
        <w:tc>
          <w:tcPr>
            <w:tcW w:w="2126"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E54A3A">
            <w:pPr>
              <w:pStyle w:val="Standard"/>
              <w:spacing w:line="240" w:lineRule="exact"/>
              <w:jc w:val="center"/>
              <w:rPr>
                <w:rFonts w:ascii="標楷體" w:hAnsi="標楷體" w:cs="標楷體"/>
                <w:color w:val="000000"/>
                <w:sz w:val="24"/>
                <w:szCs w:val="24"/>
              </w:rPr>
            </w:pPr>
            <w:r>
              <w:rPr>
                <w:rFonts w:ascii="標楷體" w:hAnsi="標楷體" w:cs="標楷體"/>
                <w:color w:val="000000"/>
                <w:sz w:val="24"/>
                <w:szCs w:val="24"/>
              </w:rPr>
              <w:t>實際抽查情形</w:t>
            </w:r>
          </w:p>
          <w:p w:rsidR="009C5D1C" w:rsidRDefault="00E54A3A">
            <w:pPr>
              <w:pStyle w:val="Standard"/>
              <w:spacing w:line="240" w:lineRule="exact"/>
              <w:jc w:val="center"/>
              <w:rPr>
                <w:rFonts w:ascii="標楷體" w:hAnsi="標楷體" w:cs="標楷體"/>
                <w:color w:val="000000"/>
                <w:sz w:val="24"/>
                <w:szCs w:val="24"/>
              </w:rPr>
            </w:pPr>
            <w:r>
              <w:rPr>
                <w:rFonts w:ascii="標楷體" w:hAnsi="標楷體" w:cs="標楷體"/>
                <w:color w:val="000000"/>
                <w:sz w:val="24"/>
                <w:szCs w:val="24"/>
              </w:rPr>
              <w:t>（敘述抽查值）</w:t>
            </w:r>
          </w:p>
        </w:tc>
        <w:tc>
          <w:tcPr>
            <w:tcW w:w="123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E54A3A">
            <w:pPr>
              <w:pStyle w:val="Standard"/>
              <w:spacing w:line="280" w:lineRule="exact"/>
              <w:jc w:val="center"/>
              <w:rPr>
                <w:rFonts w:ascii="標楷體" w:hAnsi="標楷體" w:cs="Arial"/>
                <w:color w:val="000000"/>
              </w:rPr>
            </w:pPr>
            <w:r>
              <w:rPr>
                <w:rFonts w:ascii="標楷體" w:hAnsi="標楷體" w:cs="Arial"/>
                <w:color w:val="000000"/>
              </w:rPr>
              <w:t>抽查結果</w:t>
            </w:r>
          </w:p>
        </w:tc>
      </w:tr>
      <w:tr w:rsidR="009C5D1C">
        <w:tblPrEx>
          <w:tblCellMar>
            <w:top w:w="0" w:type="dxa"/>
            <w:bottom w:w="0" w:type="dxa"/>
          </w:tblCellMar>
        </w:tblPrEx>
        <w:trPr>
          <w:cantSplit/>
          <w:trHeight w:val="884"/>
          <w:jc w:val="center"/>
        </w:trPr>
        <w:tc>
          <w:tcPr>
            <w:tcW w:w="794"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E54A3A">
            <w:pPr>
              <w:pStyle w:val="Standard"/>
              <w:spacing w:line="280" w:lineRule="exact"/>
              <w:jc w:val="center"/>
              <w:rPr>
                <w:rFonts w:ascii="標楷體" w:hAnsi="標楷體" w:cs="Arial"/>
                <w:color w:val="000000"/>
              </w:rPr>
            </w:pPr>
            <w:r>
              <w:rPr>
                <w:rFonts w:ascii="標楷體" w:hAnsi="標楷體" w:cs="Arial"/>
                <w:color w:val="000000"/>
              </w:rPr>
              <w:t>施</w:t>
            </w:r>
          </w:p>
          <w:p w:rsidR="009C5D1C" w:rsidRDefault="00E54A3A">
            <w:pPr>
              <w:pStyle w:val="Standard"/>
              <w:spacing w:line="280" w:lineRule="exact"/>
              <w:jc w:val="center"/>
              <w:rPr>
                <w:rFonts w:ascii="標楷體" w:hAnsi="標楷體" w:cs="Arial"/>
                <w:color w:val="000000"/>
              </w:rPr>
            </w:pPr>
            <w:r>
              <w:rPr>
                <w:rFonts w:ascii="標楷體" w:hAnsi="標楷體" w:cs="Arial"/>
                <w:color w:val="000000"/>
              </w:rPr>
              <w:t>工</w:t>
            </w:r>
          </w:p>
          <w:p w:rsidR="009C5D1C" w:rsidRDefault="00E54A3A">
            <w:pPr>
              <w:pStyle w:val="Standard"/>
              <w:spacing w:line="280" w:lineRule="exact"/>
              <w:jc w:val="center"/>
              <w:rPr>
                <w:rFonts w:ascii="標楷體" w:hAnsi="標楷體" w:cs="Arial"/>
                <w:color w:val="000000"/>
              </w:rPr>
            </w:pPr>
            <w:r>
              <w:rPr>
                <w:rFonts w:ascii="標楷體" w:hAnsi="標楷體" w:cs="Arial"/>
                <w:color w:val="000000"/>
              </w:rPr>
              <w:t>前</w:t>
            </w:r>
          </w:p>
          <w:p w:rsidR="009C5D1C" w:rsidRDefault="00E54A3A">
            <w:pPr>
              <w:pStyle w:val="Standard"/>
              <w:spacing w:line="280" w:lineRule="exact"/>
              <w:jc w:val="center"/>
              <w:rPr>
                <w:rFonts w:ascii="標楷體" w:hAnsi="標楷體" w:cs="標楷體"/>
                <w:color w:val="000000"/>
              </w:rPr>
            </w:pPr>
            <w:r>
              <w:rPr>
                <w:rFonts w:ascii="標楷體" w:hAnsi="標楷體" w:cs="標楷體"/>
                <w:color w:val="000000"/>
              </w:rPr>
              <w:t xml:space="preserve">                             </w:t>
            </w:r>
          </w:p>
        </w:tc>
        <w:tc>
          <w:tcPr>
            <w:tcW w:w="762"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E54A3A">
            <w:pPr>
              <w:pStyle w:val="Standard"/>
              <w:spacing w:line="320" w:lineRule="exact"/>
              <w:jc w:val="center"/>
              <w:rPr>
                <w:rFonts w:ascii="標楷體" w:hAnsi="標楷體" w:cs="標楷體"/>
                <w:color w:val="000000"/>
              </w:rPr>
            </w:pPr>
            <w:r>
              <w:rPr>
                <w:rFonts w:ascii="標楷體" w:hAnsi="標楷體" w:cs="標楷體"/>
                <w:color w:val="000000"/>
              </w:rPr>
              <w:t>施</w:t>
            </w:r>
          </w:p>
          <w:p w:rsidR="009C5D1C" w:rsidRDefault="00E54A3A">
            <w:pPr>
              <w:pStyle w:val="Standard"/>
              <w:spacing w:line="320" w:lineRule="exact"/>
              <w:jc w:val="center"/>
              <w:rPr>
                <w:rFonts w:ascii="標楷體" w:hAnsi="標楷體" w:cs="標楷體"/>
                <w:color w:val="000000"/>
              </w:rPr>
            </w:pPr>
            <w:r>
              <w:rPr>
                <w:rFonts w:ascii="標楷體" w:hAnsi="標楷體" w:cs="標楷體"/>
                <w:color w:val="000000"/>
              </w:rPr>
              <w:t>工</w:t>
            </w:r>
          </w:p>
          <w:p w:rsidR="009C5D1C" w:rsidRDefault="00E54A3A">
            <w:pPr>
              <w:pStyle w:val="Standard"/>
              <w:spacing w:line="320" w:lineRule="exact"/>
              <w:jc w:val="center"/>
              <w:rPr>
                <w:rFonts w:ascii="標楷體" w:hAnsi="標楷體" w:cs="標楷體"/>
                <w:color w:val="000000"/>
              </w:rPr>
            </w:pPr>
            <w:r>
              <w:rPr>
                <w:rFonts w:ascii="標楷體" w:hAnsi="標楷體" w:cs="標楷體"/>
                <w:color w:val="000000"/>
              </w:rPr>
              <w:t>前</w:t>
            </w:r>
          </w:p>
          <w:p w:rsidR="009C5D1C" w:rsidRDefault="00E54A3A">
            <w:pPr>
              <w:pStyle w:val="Standard"/>
              <w:spacing w:line="320" w:lineRule="exact"/>
              <w:jc w:val="center"/>
              <w:rPr>
                <w:rFonts w:ascii="標楷體" w:hAnsi="標楷體" w:cs="標楷體"/>
                <w:color w:val="000000"/>
              </w:rPr>
            </w:pPr>
            <w:r>
              <w:rPr>
                <w:rFonts w:ascii="標楷體" w:hAnsi="標楷體" w:cs="標楷體"/>
                <w:color w:val="000000"/>
              </w:rPr>
              <w:t>準</w:t>
            </w:r>
          </w:p>
          <w:p w:rsidR="009C5D1C" w:rsidRDefault="00E54A3A">
            <w:pPr>
              <w:pStyle w:val="Standard"/>
              <w:spacing w:line="320" w:lineRule="exact"/>
              <w:jc w:val="center"/>
              <w:rPr>
                <w:rFonts w:ascii="標楷體" w:hAnsi="標楷體" w:cs="標楷體"/>
                <w:color w:val="000000"/>
              </w:rPr>
            </w:pPr>
            <w:r>
              <w:rPr>
                <w:rFonts w:ascii="標楷體" w:hAnsi="標楷體" w:cs="標楷體"/>
                <w:color w:val="000000"/>
              </w:rPr>
              <w:t>備</w:t>
            </w:r>
          </w:p>
          <w:p w:rsidR="009C5D1C" w:rsidRDefault="00E54A3A">
            <w:pPr>
              <w:pStyle w:val="Standard"/>
              <w:spacing w:line="320" w:lineRule="exact"/>
              <w:jc w:val="center"/>
              <w:rPr>
                <w:rFonts w:ascii="標楷體" w:hAnsi="標楷體" w:cs="標楷體"/>
                <w:color w:val="000000"/>
              </w:rPr>
            </w:pPr>
            <w:r>
              <w:rPr>
                <w:rFonts w:ascii="標楷體" w:hAnsi="標楷體" w:cs="標楷體"/>
                <w:color w:val="000000"/>
              </w:rPr>
              <w:t>工</w:t>
            </w:r>
          </w:p>
          <w:p w:rsidR="009C5D1C" w:rsidRDefault="00E54A3A">
            <w:pPr>
              <w:pStyle w:val="Standard"/>
              <w:spacing w:line="320" w:lineRule="exact"/>
              <w:jc w:val="center"/>
              <w:rPr>
                <w:rFonts w:ascii="標楷體" w:hAnsi="標楷體" w:cs="標楷體"/>
                <w:color w:val="000000"/>
              </w:rPr>
            </w:pPr>
            <w:r>
              <w:rPr>
                <w:rFonts w:ascii="標楷體" w:hAnsi="標楷體" w:cs="標楷體"/>
                <w:color w:val="000000"/>
              </w:rPr>
              <w:t>作</w:t>
            </w:r>
          </w:p>
        </w:tc>
        <w:tc>
          <w:tcPr>
            <w:tcW w:w="1268"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E54A3A">
            <w:pPr>
              <w:pStyle w:val="Standard"/>
              <w:spacing w:line="260" w:lineRule="exact"/>
              <w:jc w:val="center"/>
              <w:rPr>
                <w:rFonts w:ascii="標楷體" w:hAnsi="標楷體" w:cs="標楷體"/>
                <w:color w:val="000000"/>
                <w:sz w:val="22"/>
                <w:szCs w:val="22"/>
              </w:rPr>
            </w:pPr>
            <w:r>
              <w:rPr>
                <w:rFonts w:ascii="標楷體" w:hAnsi="標楷體" w:cs="標楷體"/>
                <w:color w:val="000000"/>
                <w:sz w:val="22"/>
                <w:szCs w:val="22"/>
              </w:rPr>
              <w:t>勞工保險</w:t>
            </w:r>
          </w:p>
        </w:tc>
        <w:tc>
          <w:tcPr>
            <w:tcW w:w="34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E54A3A">
            <w:pPr>
              <w:pStyle w:val="Standard"/>
              <w:spacing w:line="240" w:lineRule="auto"/>
              <w:rPr>
                <w:rFonts w:ascii="標楷體" w:hAnsi="標楷體" w:cs="標楷體"/>
                <w:color w:val="000000"/>
                <w:sz w:val="22"/>
                <w:szCs w:val="22"/>
              </w:rPr>
            </w:pPr>
            <w:r>
              <w:rPr>
                <w:rFonts w:ascii="標楷體" w:hAnsi="標楷體" w:cs="標楷體"/>
                <w:color w:val="000000"/>
                <w:sz w:val="22"/>
                <w:szCs w:val="22"/>
              </w:rPr>
              <w:t>現場人員是否依規定辦理勞工保險</w:t>
            </w:r>
            <w:r>
              <w:rPr>
                <w:rFonts w:ascii="標楷體" w:hAnsi="標楷體" w:cs="標楷體"/>
                <w:color w:val="000000"/>
                <w:sz w:val="22"/>
                <w:szCs w:val="22"/>
              </w:rPr>
              <w:t>?</w:t>
            </w:r>
          </w:p>
        </w:tc>
        <w:tc>
          <w:tcPr>
            <w:tcW w:w="2126"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9C5D1C">
            <w:pPr>
              <w:pStyle w:val="Standard"/>
              <w:ind w:left="880" w:hanging="880"/>
              <w:rPr>
                <w:rFonts w:ascii="標楷體" w:hAnsi="標楷體" w:cs="標楷體"/>
                <w:color w:val="000000"/>
              </w:rPr>
            </w:pPr>
          </w:p>
        </w:tc>
        <w:tc>
          <w:tcPr>
            <w:tcW w:w="123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9C5D1C">
            <w:pPr>
              <w:pStyle w:val="Standard"/>
              <w:spacing w:line="280" w:lineRule="exact"/>
              <w:jc w:val="center"/>
              <w:rPr>
                <w:rFonts w:ascii="標楷體" w:hAnsi="標楷體" w:cs="Arial"/>
                <w:color w:val="000000"/>
              </w:rPr>
            </w:pPr>
          </w:p>
        </w:tc>
      </w:tr>
      <w:tr w:rsidR="009C5D1C">
        <w:tblPrEx>
          <w:tblCellMar>
            <w:top w:w="0" w:type="dxa"/>
            <w:bottom w:w="0" w:type="dxa"/>
          </w:tblCellMar>
        </w:tblPrEx>
        <w:trPr>
          <w:cantSplit/>
          <w:trHeight w:val="826"/>
          <w:jc w:val="center"/>
        </w:trPr>
        <w:tc>
          <w:tcPr>
            <w:tcW w:w="794"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762"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1268"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E54A3A">
            <w:pPr>
              <w:pStyle w:val="Standard"/>
              <w:spacing w:line="260" w:lineRule="exact"/>
              <w:jc w:val="center"/>
              <w:rPr>
                <w:rFonts w:ascii="標楷體" w:hAnsi="標楷體" w:cs="標楷體"/>
                <w:color w:val="000000"/>
                <w:sz w:val="22"/>
                <w:szCs w:val="22"/>
              </w:rPr>
            </w:pPr>
            <w:r>
              <w:rPr>
                <w:rFonts w:ascii="標楷體" w:hAnsi="標楷體" w:cs="標楷體"/>
                <w:color w:val="000000"/>
                <w:sz w:val="22"/>
                <w:szCs w:val="22"/>
              </w:rPr>
              <w:t>教育訓練</w:t>
            </w:r>
          </w:p>
        </w:tc>
        <w:tc>
          <w:tcPr>
            <w:tcW w:w="34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E54A3A">
            <w:pPr>
              <w:pStyle w:val="Standard"/>
              <w:spacing w:line="240" w:lineRule="auto"/>
              <w:rPr>
                <w:rFonts w:ascii="標楷體" w:hAnsi="標楷體" w:cs="標楷體"/>
                <w:color w:val="000000"/>
                <w:sz w:val="22"/>
                <w:szCs w:val="22"/>
              </w:rPr>
            </w:pPr>
            <w:r>
              <w:rPr>
                <w:rFonts w:ascii="標楷體" w:hAnsi="標楷體" w:cs="標楷體"/>
                <w:color w:val="000000"/>
                <w:sz w:val="22"/>
                <w:szCs w:val="22"/>
              </w:rPr>
              <w:t>上工前是否已接受</w:t>
            </w:r>
            <w:r>
              <w:rPr>
                <w:rFonts w:ascii="標楷體" w:hAnsi="標楷體" w:cs="標楷體"/>
                <w:color w:val="000000"/>
                <w:sz w:val="22"/>
                <w:szCs w:val="22"/>
              </w:rPr>
              <w:t>6</w:t>
            </w:r>
            <w:r>
              <w:rPr>
                <w:rFonts w:ascii="標楷體" w:hAnsi="標楷體" w:cs="標楷體"/>
                <w:color w:val="000000"/>
                <w:sz w:val="22"/>
                <w:szCs w:val="22"/>
              </w:rPr>
              <w:t>小時安全衛生教育訓練</w:t>
            </w:r>
            <w:r>
              <w:rPr>
                <w:rFonts w:ascii="標楷體" w:hAnsi="標楷體" w:cs="標楷體"/>
                <w:color w:val="000000"/>
                <w:sz w:val="22"/>
                <w:szCs w:val="22"/>
              </w:rPr>
              <w:t>?</w:t>
            </w:r>
          </w:p>
        </w:tc>
        <w:tc>
          <w:tcPr>
            <w:tcW w:w="2126"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9C5D1C">
            <w:pPr>
              <w:pStyle w:val="Standard"/>
              <w:spacing w:line="280" w:lineRule="exact"/>
              <w:rPr>
                <w:rFonts w:ascii="標楷體" w:hAnsi="標楷體" w:cs="Arial"/>
                <w:color w:val="000000"/>
              </w:rPr>
            </w:pPr>
          </w:p>
        </w:tc>
        <w:tc>
          <w:tcPr>
            <w:tcW w:w="123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9C5D1C">
            <w:pPr>
              <w:pStyle w:val="Standard"/>
              <w:spacing w:line="280" w:lineRule="exact"/>
              <w:rPr>
                <w:rFonts w:ascii="標楷體" w:hAnsi="標楷體" w:cs="Arial"/>
                <w:color w:val="000000"/>
              </w:rPr>
            </w:pPr>
          </w:p>
        </w:tc>
      </w:tr>
      <w:tr w:rsidR="009C5D1C">
        <w:tblPrEx>
          <w:tblCellMar>
            <w:top w:w="0" w:type="dxa"/>
            <w:bottom w:w="0" w:type="dxa"/>
          </w:tblCellMar>
        </w:tblPrEx>
        <w:trPr>
          <w:cantSplit/>
          <w:trHeight w:val="826"/>
          <w:jc w:val="center"/>
        </w:trPr>
        <w:tc>
          <w:tcPr>
            <w:tcW w:w="794"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762"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1268" w:type="dxa"/>
            <w:gridSpan w:val="2"/>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E54A3A">
            <w:pPr>
              <w:pStyle w:val="Standard"/>
              <w:spacing w:line="260" w:lineRule="exact"/>
              <w:jc w:val="center"/>
              <w:rPr>
                <w:rFonts w:ascii="標楷體" w:hAnsi="標楷體" w:cs="標楷體"/>
                <w:color w:val="000000"/>
                <w:sz w:val="22"/>
                <w:szCs w:val="22"/>
              </w:rPr>
            </w:pPr>
            <w:r>
              <w:rPr>
                <w:rFonts w:ascii="標楷體" w:hAnsi="標楷體" w:cs="標楷體"/>
                <w:color w:val="000000"/>
                <w:sz w:val="22"/>
                <w:szCs w:val="22"/>
              </w:rPr>
              <w:t>危害因素告知</w:t>
            </w:r>
          </w:p>
        </w:tc>
        <w:tc>
          <w:tcPr>
            <w:tcW w:w="3446" w:type="dxa"/>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E54A3A">
            <w:pPr>
              <w:pStyle w:val="Standard"/>
              <w:spacing w:line="240" w:lineRule="auto"/>
            </w:pPr>
            <w:r>
              <w:rPr>
                <w:rFonts w:ascii="標楷體" w:hAnsi="標楷體" w:cs="標楷體"/>
                <w:color w:val="000000"/>
                <w:sz w:val="22"/>
                <w:szCs w:val="22"/>
              </w:rPr>
              <w:t>各項施工中可能危害因素是否已告知所有在場從事作業人員，並簽名確認</w:t>
            </w:r>
            <w:r>
              <w:rPr>
                <w:rFonts w:ascii="標楷體" w:hAnsi="標楷體" w:cs="新細明體, PMingLiU"/>
                <w:color w:val="000000"/>
                <w:spacing w:val="0"/>
                <w:sz w:val="22"/>
                <w:szCs w:val="22"/>
              </w:rPr>
              <w:t>?</w:t>
            </w:r>
          </w:p>
        </w:tc>
        <w:tc>
          <w:tcPr>
            <w:tcW w:w="2126" w:type="dxa"/>
            <w:gridSpan w:val="2"/>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9C5D1C">
            <w:pPr>
              <w:pStyle w:val="Standard"/>
              <w:spacing w:line="280" w:lineRule="exact"/>
              <w:rPr>
                <w:rFonts w:ascii="標楷體" w:hAnsi="標楷體" w:cs="Arial"/>
                <w:color w:val="000000"/>
              </w:rPr>
            </w:pPr>
          </w:p>
        </w:tc>
        <w:tc>
          <w:tcPr>
            <w:tcW w:w="1233" w:type="dxa"/>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9C5D1C">
            <w:pPr>
              <w:pStyle w:val="Standard"/>
              <w:spacing w:line="280" w:lineRule="exact"/>
              <w:rPr>
                <w:rFonts w:ascii="標楷體" w:hAnsi="標楷體" w:cs="Arial"/>
                <w:color w:val="000000"/>
              </w:rPr>
            </w:pPr>
          </w:p>
        </w:tc>
      </w:tr>
      <w:tr w:rsidR="009C5D1C">
        <w:tblPrEx>
          <w:tblCellMar>
            <w:top w:w="0" w:type="dxa"/>
            <w:bottom w:w="0" w:type="dxa"/>
          </w:tblCellMar>
        </w:tblPrEx>
        <w:trPr>
          <w:cantSplit/>
          <w:trHeight w:val="23"/>
          <w:jc w:val="center"/>
        </w:trPr>
        <w:tc>
          <w:tcPr>
            <w:tcW w:w="794"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762"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1268" w:type="dxa"/>
            <w:gridSpan w:val="2"/>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E54A3A">
            <w:pPr>
              <w:pStyle w:val="Standard"/>
              <w:spacing w:line="260" w:lineRule="exact"/>
              <w:jc w:val="center"/>
              <w:rPr>
                <w:rFonts w:ascii="標楷體" w:hAnsi="標楷體" w:cs="標楷體"/>
                <w:color w:val="000000"/>
                <w:sz w:val="24"/>
                <w:szCs w:val="24"/>
              </w:rPr>
            </w:pPr>
            <w:r>
              <w:rPr>
                <w:rFonts w:ascii="標楷體" w:hAnsi="標楷體" w:cs="標楷體"/>
                <w:color w:val="000000"/>
                <w:sz w:val="24"/>
                <w:szCs w:val="24"/>
              </w:rPr>
              <w:t>交通維持設施</w:t>
            </w:r>
          </w:p>
        </w:tc>
        <w:tc>
          <w:tcPr>
            <w:tcW w:w="34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E54A3A">
            <w:pPr>
              <w:pStyle w:val="Standard"/>
              <w:spacing w:line="240" w:lineRule="auto"/>
              <w:jc w:val="left"/>
              <w:rPr>
                <w:rFonts w:ascii="標楷體" w:hAnsi="標楷體" w:cs="新細明體, PMingLiU"/>
                <w:color w:val="000000"/>
                <w:spacing w:val="0"/>
                <w:sz w:val="24"/>
                <w:szCs w:val="24"/>
              </w:rPr>
            </w:pPr>
            <w:r>
              <w:rPr>
                <w:rFonts w:ascii="標楷體" w:hAnsi="標楷體" w:cs="新細明體, PMingLiU"/>
                <w:color w:val="000000"/>
                <w:spacing w:val="0"/>
                <w:sz w:val="24"/>
                <w:szCs w:val="24"/>
              </w:rPr>
              <w:t>交通維持計畫是否奉核</w:t>
            </w:r>
            <w:r>
              <w:rPr>
                <w:rFonts w:ascii="標楷體" w:hAnsi="標楷體" w:cs="新細明體, PMingLiU"/>
                <w:color w:val="000000"/>
                <w:spacing w:val="0"/>
                <w:sz w:val="24"/>
                <w:szCs w:val="24"/>
              </w:rPr>
              <w:t>?</w:t>
            </w:r>
          </w:p>
        </w:tc>
        <w:tc>
          <w:tcPr>
            <w:tcW w:w="2126"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9C5D1C">
            <w:pPr>
              <w:pStyle w:val="Standard"/>
              <w:spacing w:line="280" w:lineRule="exact"/>
              <w:rPr>
                <w:rFonts w:ascii="標楷體" w:hAnsi="標楷體" w:cs="Arial"/>
                <w:color w:val="000000"/>
              </w:rPr>
            </w:pPr>
          </w:p>
        </w:tc>
        <w:tc>
          <w:tcPr>
            <w:tcW w:w="123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9C5D1C">
            <w:pPr>
              <w:pStyle w:val="Standard"/>
              <w:spacing w:line="280" w:lineRule="exact"/>
              <w:rPr>
                <w:rFonts w:ascii="標楷體" w:hAnsi="標楷體" w:cs="Arial"/>
                <w:color w:val="000000"/>
              </w:rPr>
            </w:pPr>
          </w:p>
        </w:tc>
      </w:tr>
      <w:tr w:rsidR="009C5D1C">
        <w:tblPrEx>
          <w:tblCellMar>
            <w:top w:w="0" w:type="dxa"/>
            <w:bottom w:w="0" w:type="dxa"/>
          </w:tblCellMar>
        </w:tblPrEx>
        <w:trPr>
          <w:cantSplit/>
          <w:trHeight w:val="23"/>
          <w:jc w:val="center"/>
        </w:trPr>
        <w:tc>
          <w:tcPr>
            <w:tcW w:w="794"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762"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1268" w:type="dxa"/>
            <w:gridSpan w:val="2"/>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34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E54A3A">
            <w:pPr>
              <w:pStyle w:val="Standard"/>
              <w:spacing w:line="240" w:lineRule="auto"/>
              <w:jc w:val="left"/>
              <w:rPr>
                <w:rFonts w:ascii="標楷體" w:hAnsi="標楷體" w:cs="新細明體, PMingLiU"/>
                <w:color w:val="000000"/>
                <w:spacing w:val="0"/>
                <w:sz w:val="24"/>
                <w:szCs w:val="24"/>
              </w:rPr>
            </w:pPr>
            <w:r>
              <w:rPr>
                <w:rFonts w:ascii="標楷體" w:hAnsi="標楷體" w:cs="新細明體, PMingLiU"/>
                <w:color w:val="000000"/>
                <w:spacing w:val="0"/>
                <w:sz w:val="24"/>
                <w:szCs w:val="24"/>
              </w:rPr>
              <w:t>現場設置施工標誌、塊狀紐澤西護欄、交通錐、連桿、活動拒馬、燈箱及電動旗手等交維設施是否符合設計圖及已核准交通維持計畫內容</w:t>
            </w:r>
            <w:r>
              <w:rPr>
                <w:rFonts w:ascii="標楷體" w:hAnsi="標楷體" w:cs="新細明體, PMingLiU"/>
                <w:color w:val="000000"/>
                <w:spacing w:val="0"/>
                <w:sz w:val="24"/>
                <w:szCs w:val="24"/>
              </w:rPr>
              <w:t>?</w:t>
            </w:r>
          </w:p>
        </w:tc>
        <w:tc>
          <w:tcPr>
            <w:tcW w:w="2126"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9C5D1C">
            <w:pPr>
              <w:pStyle w:val="Standard"/>
              <w:spacing w:line="280" w:lineRule="exact"/>
              <w:rPr>
                <w:rFonts w:ascii="標楷體" w:hAnsi="標楷體" w:cs="Arial"/>
                <w:color w:val="000000"/>
              </w:rPr>
            </w:pPr>
          </w:p>
        </w:tc>
        <w:tc>
          <w:tcPr>
            <w:tcW w:w="123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9C5D1C">
            <w:pPr>
              <w:pStyle w:val="Standard"/>
              <w:spacing w:line="280" w:lineRule="exact"/>
              <w:rPr>
                <w:rFonts w:ascii="標楷體" w:hAnsi="標楷體" w:cs="Arial"/>
                <w:color w:val="000000"/>
              </w:rPr>
            </w:pPr>
          </w:p>
        </w:tc>
      </w:tr>
      <w:tr w:rsidR="009C5D1C">
        <w:tblPrEx>
          <w:tblCellMar>
            <w:top w:w="0" w:type="dxa"/>
            <w:bottom w:w="0" w:type="dxa"/>
          </w:tblCellMar>
        </w:tblPrEx>
        <w:trPr>
          <w:cantSplit/>
          <w:trHeight w:val="23"/>
          <w:jc w:val="center"/>
        </w:trPr>
        <w:tc>
          <w:tcPr>
            <w:tcW w:w="794"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762"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1268" w:type="dxa"/>
            <w:gridSpan w:val="2"/>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34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E54A3A">
            <w:pPr>
              <w:pStyle w:val="Standard"/>
              <w:spacing w:line="240" w:lineRule="auto"/>
              <w:jc w:val="left"/>
              <w:rPr>
                <w:rFonts w:ascii="標楷體" w:hAnsi="標楷體" w:cs="新細明體, PMingLiU"/>
                <w:color w:val="000000"/>
                <w:spacing w:val="0"/>
                <w:sz w:val="24"/>
                <w:szCs w:val="24"/>
              </w:rPr>
            </w:pPr>
            <w:r>
              <w:rPr>
                <w:rFonts w:ascii="標楷體" w:hAnsi="標楷體" w:cs="新細明體, PMingLiU"/>
                <w:color w:val="000000"/>
                <w:spacing w:val="0"/>
                <w:sz w:val="24"/>
                <w:szCs w:val="24"/>
              </w:rPr>
              <w:t>出入口是否依交通維持計畫設置交通指揮、引導人員，並配置指揮紅旗</w:t>
            </w:r>
            <w:r>
              <w:rPr>
                <w:rFonts w:ascii="標楷體" w:hAnsi="標楷體" w:cs="新細明體, PMingLiU"/>
                <w:color w:val="000000"/>
                <w:spacing w:val="0"/>
                <w:sz w:val="24"/>
                <w:szCs w:val="24"/>
              </w:rPr>
              <w:t>(</w:t>
            </w:r>
            <w:r>
              <w:rPr>
                <w:rFonts w:ascii="標楷體" w:hAnsi="標楷體" w:cs="新細明體, PMingLiU"/>
                <w:color w:val="000000"/>
                <w:spacing w:val="0"/>
                <w:sz w:val="24"/>
                <w:szCs w:val="24"/>
              </w:rPr>
              <w:t>旗面</w:t>
            </w:r>
            <w:r>
              <w:rPr>
                <w:rFonts w:ascii="標楷體" w:hAnsi="標楷體" w:cs="新細明體, PMingLiU"/>
                <w:color w:val="000000"/>
                <w:spacing w:val="0"/>
                <w:sz w:val="24"/>
                <w:szCs w:val="24"/>
              </w:rPr>
              <w:t>60*60cm</w:t>
            </w:r>
            <w:r>
              <w:rPr>
                <w:rFonts w:ascii="標楷體" w:hAnsi="標楷體" w:cs="新細明體, PMingLiU"/>
                <w:color w:val="000000"/>
                <w:spacing w:val="0"/>
                <w:sz w:val="24"/>
                <w:szCs w:val="24"/>
              </w:rPr>
              <w:t>，旗桿長</w:t>
            </w:r>
            <w:r>
              <w:rPr>
                <w:rFonts w:ascii="標楷體" w:hAnsi="標楷體" w:cs="新細明體, PMingLiU"/>
                <w:color w:val="000000"/>
                <w:spacing w:val="0"/>
                <w:sz w:val="24"/>
                <w:szCs w:val="24"/>
              </w:rPr>
              <w:t>80cm</w:t>
            </w:r>
            <w:r>
              <w:rPr>
                <w:rFonts w:ascii="標楷體" w:hAnsi="標楷體" w:cs="新細明體, PMingLiU"/>
                <w:color w:val="000000"/>
                <w:spacing w:val="0"/>
                <w:sz w:val="24"/>
                <w:szCs w:val="24"/>
              </w:rPr>
              <w:t>以上，夜間則改用「閃爍型紅色電指揮棒」</w:t>
            </w:r>
            <w:r>
              <w:rPr>
                <w:rFonts w:ascii="標楷體" w:hAnsi="標楷體" w:cs="新細明體, PMingLiU"/>
                <w:color w:val="000000"/>
                <w:spacing w:val="0"/>
                <w:sz w:val="24"/>
                <w:szCs w:val="24"/>
              </w:rPr>
              <w:t>)?</w:t>
            </w:r>
          </w:p>
        </w:tc>
        <w:tc>
          <w:tcPr>
            <w:tcW w:w="2126"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9C5D1C">
            <w:pPr>
              <w:pStyle w:val="Standard"/>
              <w:spacing w:line="280" w:lineRule="exact"/>
              <w:rPr>
                <w:rFonts w:ascii="標楷體" w:hAnsi="標楷體" w:cs="Arial"/>
                <w:color w:val="000000"/>
              </w:rPr>
            </w:pPr>
          </w:p>
        </w:tc>
        <w:tc>
          <w:tcPr>
            <w:tcW w:w="123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9C5D1C">
            <w:pPr>
              <w:pStyle w:val="Standard"/>
              <w:spacing w:line="280" w:lineRule="exact"/>
              <w:rPr>
                <w:rFonts w:ascii="標楷體" w:hAnsi="標楷體" w:cs="Arial"/>
                <w:color w:val="000000"/>
              </w:rPr>
            </w:pPr>
          </w:p>
        </w:tc>
      </w:tr>
      <w:tr w:rsidR="009C5D1C">
        <w:tblPrEx>
          <w:tblCellMar>
            <w:top w:w="0" w:type="dxa"/>
            <w:bottom w:w="0" w:type="dxa"/>
          </w:tblCellMar>
        </w:tblPrEx>
        <w:trPr>
          <w:cantSplit/>
          <w:trHeight w:val="23"/>
          <w:jc w:val="center"/>
        </w:trPr>
        <w:tc>
          <w:tcPr>
            <w:tcW w:w="794"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762"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1268" w:type="dxa"/>
            <w:gridSpan w:val="2"/>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34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E54A3A">
            <w:pPr>
              <w:pStyle w:val="Standard"/>
              <w:spacing w:line="240" w:lineRule="auto"/>
              <w:rPr>
                <w:rFonts w:ascii="標楷體" w:hAnsi="標楷體" w:cs="新細明體, PMingLiU"/>
                <w:color w:val="000000"/>
                <w:spacing w:val="0"/>
                <w:sz w:val="24"/>
                <w:szCs w:val="24"/>
              </w:rPr>
            </w:pPr>
            <w:r>
              <w:rPr>
                <w:rFonts w:ascii="標楷體" w:hAnsi="標楷體" w:cs="新細明體, PMingLiU"/>
                <w:color w:val="000000"/>
                <w:spacing w:val="0"/>
                <w:sz w:val="24"/>
                <w:szCs w:val="24"/>
              </w:rPr>
              <w:t>每日自主作業檢查完畢應拍照存證</w:t>
            </w:r>
            <w:r>
              <w:rPr>
                <w:rFonts w:ascii="標楷體" w:hAnsi="標楷體" w:cs="新細明體, PMingLiU"/>
                <w:color w:val="000000"/>
                <w:spacing w:val="0"/>
                <w:sz w:val="24"/>
                <w:szCs w:val="24"/>
              </w:rPr>
              <w:t>(</w:t>
            </w:r>
            <w:r>
              <w:rPr>
                <w:rFonts w:ascii="標楷體" w:hAnsi="標楷體" w:cs="新細明體, PMingLiU"/>
                <w:color w:val="000000"/>
                <w:spacing w:val="0"/>
                <w:sz w:val="24"/>
                <w:szCs w:val="24"/>
              </w:rPr>
              <w:t>含日期</w:t>
            </w:r>
            <w:r>
              <w:rPr>
                <w:rFonts w:ascii="標楷體" w:hAnsi="標楷體" w:cs="新細明體, PMingLiU"/>
                <w:color w:val="000000"/>
                <w:spacing w:val="0"/>
                <w:sz w:val="24"/>
                <w:szCs w:val="24"/>
              </w:rPr>
              <w:t>)</w:t>
            </w:r>
          </w:p>
        </w:tc>
        <w:tc>
          <w:tcPr>
            <w:tcW w:w="2126"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9C5D1C">
            <w:pPr>
              <w:pStyle w:val="Standard"/>
              <w:spacing w:line="280" w:lineRule="exact"/>
              <w:rPr>
                <w:rFonts w:ascii="標楷體" w:hAnsi="標楷體" w:cs="Arial"/>
                <w:color w:val="000000"/>
              </w:rPr>
            </w:pPr>
          </w:p>
        </w:tc>
        <w:tc>
          <w:tcPr>
            <w:tcW w:w="123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9C5D1C">
            <w:pPr>
              <w:pStyle w:val="Standard"/>
              <w:spacing w:line="280" w:lineRule="exact"/>
              <w:rPr>
                <w:rFonts w:ascii="標楷體" w:hAnsi="標楷體" w:cs="Arial"/>
                <w:color w:val="000000"/>
              </w:rPr>
            </w:pPr>
          </w:p>
        </w:tc>
      </w:tr>
      <w:tr w:rsidR="009C5D1C">
        <w:tblPrEx>
          <w:tblCellMar>
            <w:top w:w="0" w:type="dxa"/>
            <w:bottom w:w="0" w:type="dxa"/>
          </w:tblCellMar>
        </w:tblPrEx>
        <w:trPr>
          <w:cantSplit/>
          <w:trHeight w:val="23"/>
          <w:jc w:val="center"/>
        </w:trPr>
        <w:tc>
          <w:tcPr>
            <w:tcW w:w="794"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762"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1268" w:type="dxa"/>
            <w:gridSpan w:val="2"/>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E54A3A">
            <w:pPr>
              <w:pStyle w:val="Standard"/>
              <w:spacing w:line="260" w:lineRule="exact"/>
              <w:jc w:val="center"/>
              <w:rPr>
                <w:rFonts w:ascii="標楷體" w:hAnsi="標楷體" w:cs="標楷體"/>
                <w:color w:val="000000"/>
                <w:sz w:val="24"/>
                <w:szCs w:val="24"/>
              </w:rPr>
            </w:pPr>
            <w:r>
              <w:rPr>
                <w:rFonts w:ascii="標楷體" w:hAnsi="標楷體" w:cs="標楷體"/>
                <w:color w:val="000000"/>
                <w:sz w:val="24"/>
                <w:szCs w:val="24"/>
              </w:rPr>
              <w:t>工作繩及</w:t>
            </w:r>
          </w:p>
          <w:p w:rsidR="009C5D1C" w:rsidRDefault="00E54A3A">
            <w:pPr>
              <w:pStyle w:val="Standard"/>
              <w:spacing w:line="260" w:lineRule="exact"/>
              <w:jc w:val="center"/>
              <w:rPr>
                <w:rFonts w:ascii="標楷體" w:hAnsi="標楷體" w:cs="標楷體"/>
                <w:color w:val="000000"/>
                <w:sz w:val="24"/>
                <w:szCs w:val="24"/>
              </w:rPr>
            </w:pPr>
            <w:r>
              <w:rPr>
                <w:rFonts w:ascii="標楷體" w:hAnsi="標楷體" w:cs="標楷體"/>
                <w:color w:val="000000"/>
                <w:sz w:val="24"/>
                <w:szCs w:val="24"/>
              </w:rPr>
              <w:t>安全繩</w:t>
            </w:r>
          </w:p>
        </w:tc>
        <w:tc>
          <w:tcPr>
            <w:tcW w:w="34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9C5D1C" w:rsidRDefault="00E54A3A">
            <w:pPr>
              <w:pStyle w:val="Standard"/>
              <w:spacing w:line="240" w:lineRule="auto"/>
              <w:jc w:val="left"/>
              <w:rPr>
                <w:rFonts w:ascii="標楷體" w:hAnsi="標楷體" w:cs="新細明體, PMingLiU"/>
                <w:color w:val="000000"/>
                <w:spacing w:val="0"/>
                <w:sz w:val="24"/>
                <w:szCs w:val="24"/>
              </w:rPr>
            </w:pPr>
            <w:r>
              <w:rPr>
                <w:rFonts w:ascii="標楷體" w:hAnsi="標楷體" w:cs="新細明體, PMingLiU"/>
                <w:color w:val="000000"/>
                <w:spacing w:val="0"/>
                <w:sz w:val="24"/>
                <w:szCs w:val="24"/>
              </w:rPr>
              <w:t>不得使用不合格之工作繩及安全母索</w:t>
            </w:r>
            <w:r>
              <w:rPr>
                <w:rFonts w:ascii="標楷體" w:hAnsi="標楷體" w:cs="新細明體, PMingLiU"/>
                <w:color w:val="000000"/>
                <w:spacing w:val="0"/>
                <w:sz w:val="24"/>
                <w:szCs w:val="24"/>
              </w:rPr>
              <w:t>(</w:t>
            </w:r>
            <w:r>
              <w:rPr>
                <w:rFonts w:ascii="標楷體" w:hAnsi="標楷體" w:cs="新細明體, PMingLiU"/>
                <w:color w:val="000000"/>
                <w:spacing w:val="0"/>
                <w:sz w:val="24"/>
                <w:szCs w:val="24"/>
              </w:rPr>
              <w:t>例如：棉繩或花棉繩等，應使用鋼索、尼龍繩索或合成纖維之材質構成</w:t>
            </w:r>
            <w:r>
              <w:rPr>
                <w:rFonts w:ascii="標楷體" w:hAnsi="標楷體" w:cs="新細明體, PMingLiU"/>
                <w:color w:val="000000"/>
                <w:spacing w:val="0"/>
                <w:sz w:val="24"/>
                <w:szCs w:val="24"/>
              </w:rPr>
              <w:t>)</w:t>
            </w:r>
            <w:r>
              <w:rPr>
                <w:rFonts w:ascii="標楷體" w:hAnsi="標楷體" w:cs="新細明體, PMingLiU"/>
                <w:color w:val="000000"/>
                <w:spacing w:val="0"/>
                <w:sz w:val="24"/>
                <w:szCs w:val="24"/>
              </w:rPr>
              <w:t>。</w:t>
            </w:r>
          </w:p>
        </w:tc>
        <w:tc>
          <w:tcPr>
            <w:tcW w:w="2126"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9C5D1C">
            <w:pPr>
              <w:pStyle w:val="Standard"/>
              <w:spacing w:line="280" w:lineRule="exact"/>
              <w:rPr>
                <w:rFonts w:ascii="標楷體" w:hAnsi="標楷體" w:cs="Arial"/>
                <w:color w:val="000000"/>
              </w:rPr>
            </w:pPr>
          </w:p>
        </w:tc>
        <w:tc>
          <w:tcPr>
            <w:tcW w:w="123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9C5D1C">
            <w:pPr>
              <w:pStyle w:val="Standard"/>
              <w:spacing w:line="280" w:lineRule="exact"/>
              <w:rPr>
                <w:rFonts w:ascii="標楷體" w:hAnsi="標楷體" w:cs="Arial"/>
                <w:color w:val="000000"/>
              </w:rPr>
            </w:pPr>
          </w:p>
        </w:tc>
      </w:tr>
      <w:tr w:rsidR="009C5D1C">
        <w:tblPrEx>
          <w:tblCellMar>
            <w:top w:w="0" w:type="dxa"/>
            <w:bottom w:w="0" w:type="dxa"/>
          </w:tblCellMar>
        </w:tblPrEx>
        <w:trPr>
          <w:cantSplit/>
          <w:trHeight w:val="23"/>
          <w:jc w:val="center"/>
        </w:trPr>
        <w:tc>
          <w:tcPr>
            <w:tcW w:w="794"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762"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1268" w:type="dxa"/>
            <w:gridSpan w:val="2"/>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3446" w:type="dxa"/>
            <w:tcBorders>
              <w:left w:val="single" w:sz="4" w:space="0" w:color="000000"/>
              <w:bottom w:val="single" w:sz="4" w:space="0" w:color="000000"/>
              <w:right w:val="single" w:sz="4" w:space="0" w:color="000000"/>
            </w:tcBorders>
            <w:tcMar>
              <w:top w:w="0" w:type="dxa"/>
              <w:left w:w="28" w:type="dxa"/>
              <w:bottom w:w="0" w:type="dxa"/>
              <w:right w:w="28" w:type="dxa"/>
            </w:tcMar>
          </w:tcPr>
          <w:p w:rsidR="009C5D1C" w:rsidRDefault="00E54A3A">
            <w:pPr>
              <w:pStyle w:val="Standard"/>
              <w:spacing w:line="240" w:lineRule="auto"/>
              <w:ind w:right="113"/>
              <w:jc w:val="left"/>
              <w:rPr>
                <w:rFonts w:ascii="標楷體" w:hAnsi="標楷體" w:cs="新細明體, PMingLiU"/>
                <w:color w:val="000000"/>
                <w:spacing w:val="0"/>
                <w:sz w:val="24"/>
                <w:szCs w:val="24"/>
              </w:rPr>
            </w:pPr>
            <w:r>
              <w:rPr>
                <w:rFonts w:ascii="標楷體" w:hAnsi="標楷體" w:cs="新細明體, PMingLiU"/>
                <w:color w:val="000000"/>
                <w:spacing w:val="0"/>
                <w:sz w:val="24"/>
                <w:szCs w:val="24"/>
              </w:rPr>
              <w:t>繩索可承受拉力應達</w:t>
            </w:r>
            <w:r>
              <w:rPr>
                <w:rFonts w:ascii="標楷體" w:hAnsi="標楷體" w:cs="新細明體, PMingLiU"/>
                <w:color w:val="000000"/>
                <w:spacing w:val="0"/>
                <w:sz w:val="24"/>
                <w:szCs w:val="24"/>
              </w:rPr>
              <w:t>2300kgf</w:t>
            </w:r>
            <w:r>
              <w:rPr>
                <w:rFonts w:ascii="標楷體" w:hAnsi="標楷體" w:cs="新細明體, PMingLiU"/>
                <w:color w:val="000000"/>
                <w:spacing w:val="0"/>
                <w:sz w:val="24"/>
                <w:szCs w:val="24"/>
              </w:rPr>
              <w:t>以上。</w:t>
            </w:r>
          </w:p>
        </w:tc>
        <w:tc>
          <w:tcPr>
            <w:tcW w:w="2126" w:type="dxa"/>
            <w:gridSpan w:val="2"/>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9C5D1C">
            <w:pPr>
              <w:pStyle w:val="Standard"/>
              <w:spacing w:line="280" w:lineRule="exact"/>
              <w:rPr>
                <w:rFonts w:ascii="標楷體" w:hAnsi="標楷體" w:cs="Arial"/>
                <w:color w:val="000000"/>
              </w:rPr>
            </w:pPr>
          </w:p>
        </w:tc>
        <w:tc>
          <w:tcPr>
            <w:tcW w:w="1233" w:type="dxa"/>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9C5D1C">
            <w:pPr>
              <w:pStyle w:val="Standard"/>
              <w:spacing w:line="280" w:lineRule="exact"/>
              <w:rPr>
                <w:rFonts w:ascii="標楷體" w:hAnsi="標楷體" w:cs="Arial"/>
                <w:color w:val="000000"/>
              </w:rPr>
            </w:pPr>
          </w:p>
        </w:tc>
      </w:tr>
      <w:tr w:rsidR="009C5D1C">
        <w:tblPrEx>
          <w:tblCellMar>
            <w:top w:w="0" w:type="dxa"/>
            <w:bottom w:w="0" w:type="dxa"/>
          </w:tblCellMar>
        </w:tblPrEx>
        <w:trPr>
          <w:cantSplit/>
          <w:trHeight w:val="23"/>
          <w:jc w:val="center"/>
        </w:trPr>
        <w:tc>
          <w:tcPr>
            <w:tcW w:w="794"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762"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1268" w:type="dxa"/>
            <w:gridSpan w:val="2"/>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34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9C5D1C" w:rsidRDefault="00E54A3A">
            <w:pPr>
              <w:pStyle w:val="Standard"/>
              <w:spacing w:line="240" w:lineRule="auto"/>
              <w:ind w:right="113"/>
              <w:jc w:val="left"/>
              <w:rPr>
                <w:rFonts w:ascii="標楷體" w:hAnsi="標楷體" w:cs="新細明體, PMingLiU"/>
                <w:color w:val="000000"/>
                <w:spacing w:val="0"/>
                <w:sz w:val="24"/>
                <w:szCs w:val="24"/>
              </w:rPr>
            </w:pPr>
            <w:r>
              <w:rPr>
                <w:rFonts w:ascii="標楷體" w:hAnsi="標楷體" w:cs="新細明體, PMingLiU"/>
                <w:color w:val="000000"/>
                <w:spacing w:val="0"/>
                <w:sz w:val="24"/>
                <w:szCs w:val="24"/>
              </w:rPr>
              <w:t>繩索如有磨損、劣化、缺陷或其強度不符應立即更換。</w:t>
            </w:r>
          </w:p>
        </w:tc>
        <w:tc>
          <w:tcPr>
            <w:tcW w:w="2126"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9C5D1C">
            <w:pPr>
              <w:pStyle w:val="Standard"/>
              <w:spacing w:line="280" w:lineRule="exact"/>
              <w:rPr>
                <w:rFonts w:ascii="標楷體" w:hAnsi="標楷體" w:cs="Arial"/>
                <w:color w:val="000000"/>
              </w:rPr>
            </w:pPr>
          </w:p>
        </w:tc>
        <w:tc>
          <w:tcPr>
            <w:tcW w:w="123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9C5D1C">
            <w:pPr>
              <w:pStyle w:val="Standard"/>
              <w:spacing w:line="280" w:lineRule="exact"/>
              <w:rPr>
                <w:rFonts w:ascii="標楷體" w:hAnsi="標楷體" w:cs="Arial"/>
                <w:color w:val="000000"/>
              </w:rPr>
            </w:pPr>
          </w:p>
        </w:tc>
      </w:tr>
      <w:tr w:rsidR="009C5D1C">
        <w:tblPrEx>
          <w:tblCellMar>
            <w:top w:w="0" w:type="dxa"/>
            <w:bottom w:w="0" w:type="dxa"/>
          </w:tblCellMar>
        </w:tblPrEx>
        <w:trPr>
          <w:cantSplit/>
          <w:trHeight w:val="23"/>
          <w:jc w:val="center"/>
        </w:trPr>
        <w:tc>
          <w:tcPr>
            <w:tcW w:w="794"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762"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1268" w:type="dxa"/>
            <w:gridSpan w:val="2"/>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34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9C5D1C" w:rsidRDefault="00E54A3A">
            <w:pPr>
              <w:pStyle w:val="Standard"/>
              <w:spacing w:line="240" w:lineRule="auto"/>
              <w:jc w:val="left"/>
              <w:rPr>
                <w:rFonts w:ascii="標楷體" w:hAnsi="標楷體" w:cs="新細明體, PMingLiU"/>
                <w:color w:val="000000"/>
                <w:spacing w:val="0"/>
                <w:sz w:val="24"/>
                <w:szCs w:val="24"/>
              </w:rPr>
            </w:pPr>
            <w:r>
              <w:rPr>
                <w:rFonts w:ascii="標楷體" w:hAnsi="標楷體" w:cs="新細明體, PMingLiU"/>
                <w:color w:val="000000"/>
                <w:spacing w:val="0"/>
                <w:sz w:val="24"/>
                <w:szCs w:val="24"/>
              </w:rPr>
              <w:t>若工作繩在可能摩擦之場所，是否有保護防磨之作業</w:t>
            </w:r>
            <w:r>
              <w:rPr>
                <w:rFonts w:ascii="標楷體" w:hAnsi="標楷體" w:cs="新細明體, PMingLiU"/>
                <w:color w:val="000000"/>
                <w:spacing w:val="0"/>
                <w:sz w:val="24"/>
                <w:szCs w:val="24"/>
              </w:rPr>
              <w:t>?</w:t>
            </w:r>
          </w:p>
        </w:tc>
        <w:tc>
          <w:tcPr>
            <w:tcW w:w="2126"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9C5D1C">
            <w:pPr>
              <w:pStyle w:val="Standard"/>
              <w:spacing w:line="280" w:lineRule="exact"/>
              <w:rPr>
                <w:rFonts w:ascii="標楷體" w:hAnsi="標楷體" w:cs="Arial"/>
                <w:color w:val="000000"/>
              </w:rPr>
            </w:pPr>
          </w:p>
        </w:tc>
        <w:tc>
          <w:tcPr>
            <w:tcW w:w="123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9C5D1C">
            <w:pPr>
              <w:pStyle w:val="Standard"/>
              <w:spacing w:line="280" w:lineRule="exact"/>
              <w:rPr>
                <w:rFonts w:ascii="標楷體" w:hAnsi="標楷體" w:cs="Arial"/>
                <w:color w:val="000000"/>
              </w:rPr>
            </w:pPr>
          </w:p>
        </w:tc>
      </w:tr>
      <w:tr w:rsidR="009C5D1C">
        <w:tblPrEx>
          <w:tblCellMar>
            <w:top w:w="0" w:type="dxa"/>
            <w:bottom w:w="0" w:type="dxa"/>
          </w:tblCellMar>
        </w:tblPrEx>
        <w:trPr>
          <w:cantSplit/>
          <w:trHeight w:val="23"/>
          <w:jc w:val="center"/>
        </w:trPr>
        <w:tc>
          <w:tcPr>
            <w:tcW w:w="794"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762"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1268" w:type="dxa"/>
            <w:gridSpan w:val="2"/>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34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9C5D1C" w:rsidRDefault="00E54A3A">
            <w:pPr>
              <w:pStyle w:val="Standard"/>
              <w:spacing w:line="240" w:lineRule="auto"/>
              <w:jc w:val="left"/>
              <w:rPr>
                <w:rFonts w:ascii="標楷體" w:hAnsi="標楷體" w:cs="新細明體, PMingLiU"/>
                <w:color w:val="000000"/>
                <w:spacing w:val="0"/>
                <w:sz w:val="24"/>
                <w:szCs w:val="24"/>
              </w:rPr>
            </w:pPr>
            <w:r>
              <w:rPr>
                <w:rFonts w:ascii="標楷體" w:hAnsi="標楷體" w:cs="新細明體, PMingLiU"/>
                <w:color w:val="000000"/>
                <w:spacing w:val="0"/>
                <w:sz w:val="24"/>
                <w:szCs w:val="24"/>
              </w:rPr>
              <w:t>安全母索之下端應有防止安全帶鎖扣自尾端脫落之設施。</w:t>
            </w:r>
          </w:p>
        </w:tc>
        <w:tc>
          <w:tcPr>
            <w:tcW w:w="2126"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9C5D1C">
            <w:pPr>
              <w:pStyle w:val="Standard"/>
              <w:spacing w:line="280" w:lineRule="exact"/>
              <w:rPr>
                <w:rFonts w:ascii="標楷體" w:hAnsi="標楷體" w:cs="Arial"/>
                <w:color w:val="000000"/>
              </w:rPr>
            </w:pPr>
          </w:p>
        </w:tc>
        <w:tc>
          <w:tcPr>
            <w:tcW w:w="123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9C5D1C">
            <w:pPr>
              <w:pStyle w:val="Standard"/>
              <w:spacing w:line="280" w:lineRule="exact"/>
              <w:rPr>
                <w:rFonts w:ascii="標楷體" w:hAnsi="標楷體" w:cs="Arial"/>
                <w:color w:val="000000"/>
              </w:rPr>
            </w:pPr>
          </w:p>
        </w:tc>
      </w:tr>
      <w:tr w:rsidR="009C5D1C">
        <w:tblPrEx>
          <w:tblCellMar>
            <w:top w:w="0" w:type="dxa"/>
            <w:bottom w:w="0" w:type="dxa"/>
          </w:tblCellMar>
        </w:tblPrEx>
        <w:trPr>
          <w:cantSplit/>
          <w:trHeight w:val="23"/>
          <w:jc w:val="center"/>
        </w:trPr>
        <w:tc>
          <w:tcPr>
            <w:tcW w:w="794"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762"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1268" w:type="dxa"/>
            <w:gridSpan w:val="2"/>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34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9C5D1C" w:rsidRDefault="00E54A3A">
            <w:pPr>
              <w:pStyle w:val="Standard"/>
              <w:spacing w:line="240" w:lineRule="auto"/>
              <w:jc w:val="left"/>
              <w:rPr>
                <w:rFonts w:ascii="標楷體" w:hAnsi="標楷體" w:cs="新細明體, PMingLiU"/>
                <w:color w:val="000000"/>
                <w:spacing w:val="0"/>
                <w:sz w:val="24"/>
                <w:szCs w:val="24"/>
              </w:rPr>
            </w:pPr>
            <w:r>
              <w:rPr>
                <w:rFonts w:ascii="標楷體" w:hAnsi="標楷體" w:cs="新細明體, PMingLiU"/>
                <w:color w:val="000000"/>
                <w:spacing w:val="0"/>
                <w:sz w:val="24"/>
                <w:szCs w:val="24"/>
              </w:rPr>
              <w:t>繩索不可續接，且必須每</w:t>
            </w:r>
            <w:r>
              <w:rPr>
                <w:rFonts w:ascii="標楷體" w:hAnsi="標楷體" w:cs="新細明體, PMingLiU"/>
                <w:color w:val="000000"/>
                <w:spacing w:val="0"/>
                <w:sz w:val="24"/>
                <w:szCs w:val="24"/>
              </w:rPr>
              <w:t>2</w:t>
            </w:r>
            <w:r>
              <w:rPr>
                <w:rFonts w:ascii="標楷體" w:hAnsi="標楷體" w:cs="新細明體, PMingLiU"/>
                <w:color w:val="000000"/>
                <w:spacing w:val="0"/>
                <w:sz w:val="24"/>
                <w:szCs w:val="24"/>
              </w:rPr>
              <w:t>個月更新</w:t>
            </w:r>
            <w:r>
              <w:rPr>
                <w:rFonts w:ascii="標楷體" w:hAnsi="標楷體" w:cs="新細明體, PMingLiU"/>
                <w:color w:val="000000"/>
                <w:spacing w:val="0"/>
                <w:sz w:val="24"/>
                <w:szCs w:val="24"/>
              </w:rPr>
              <w:t>1</w:t>
            </w:r>
            <w:r>
              <w:rPr>
                <w:rFonts w:ascii="標楷體" w:hAnsi="標楷體" w:cs="新細明體, PMingLiU"/>
                <w:color w:val="000000"/>
                <w:spacing w:val="0"/>
                <w:sz w:val="24"/>
                <w:szCs w:val="24"/>
              </w:rPr>
              <w:t>次。</w:t>
            </w:r>
          </w:p>
        </w:tc>
        <w:tc>
          <w:tcPr>
            <w:tcW w:w="2126"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9C5D1C">
            <w:pPr>
              <w:pStyle w:val="Standard"/>
              <w:spacing w:line="280" w:lineRule="exact"/>
              <w:rPr>
                <w:rFonts w:ascii="標楷體" w:hAnsi="標楷體" w:cs="Arial"/>
                <w:color w:val="000000"/>
              </w:rPr>
            </w:pPr>
          </w:p>
        </w:tc>
        <w:tc>
          <w:tcPr>
            <w:tcW w:w="123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9C5D1C">
            <w:pPr>
              <w:pStyle w:val="Standard"/>
              <w:spacing w:line="280" w:lineRule="exact"/>
              <w:rPr>
                <w:rFonts w:ascii="標楷體" w:hAnsi="標楷體" w:cs="Arial"/>
                <w:color w:val="000000"/>
              </w:rPr>
            </w:pPr>
          </w:p>
        </w:tc>
      </w:tr>
      <w:tr w:rsidR="009C5D1C">
        <w:tblPrEx>
          <w:tblCellMar>
            <w:top w:w="0" w:type="dxa"/>
            <w:bottom w:w="0" w:type="dxa"/>
          </w:tblCellMar>
        </w:tblPrEx>
        <w:trPr>
          <w:cantSplit/>
          <w:trHeight w:val="23"/>
          <w:jc w:val="center"/>
        </w:trPr>
        <w:tc>
          <w:tcPr>
            <w:tcW w:w="794"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762"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1268" w:type="dxa"/>
            <w:gridSpan w:val="2"/>
            <w:vMerge w:val="restart"/>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rPr>
                <w:rFonts w:ascii="標楷體" w:hAnsi="標楷體" w:cs="新細明體, PMingLiU"/>
                <w:color w:val="000000"/>
                <w:spacing w:val="0"/>
                <w:sz w:val="24"/>
                <w:szCs w:val="24"/>
              </w:rPr>
            </w:pPr>
            <w:r>
              <w:rPr>
                <w:rFonts w:ascii="標楷體" w:hAnsi="標楷體" w:cs="新細明體, PMingLiU"/>
                <w:color w:val="000000"/>
                <w:spacing w:val="0"/>
                <w:sz w:val="24"/>
                <w:szCs w:val="24"/>
              </w:rPr>
              <w:t>垂直防墜器</w:t>
            </w:r>
          </w:p>
        </w:tc>
        <w:tc>
          <w:tcPr>
            <w:tcW w:w="3446" w:type="dxa"/>
            <w:tcBorders>
              <w:left w:val="single" w:sz="4" w:space="0" w:color="000000"/>
              <w:bottom w:val="single" w:sz="4" w:space="0" w:color="000000"/>
              <w:right w:val="single" w:sz="4" w:space="0" w:color="000000"/>
            </w:tcBorders>
            <w:tcMar>
              <w:top w:w="0" w:type="dxa"/>
              <w:left w:w="28" w:type="dxa"/>
              <w:bottom w:w="0" w:type="dxa"/>
              <w:right w:w="28" w:type="dxa"/>
            </w:tcMar>
          </w:tcPr>
          <w:p w:rsidR="009C5D1C" w:rsidRDefault="00E54A3A">
            <w:pPr>
              <w:pStyle w:val="Standard"/>
              <w:spacing w:line="240" w:lineRule="auto"/>
              <w:jc w:val="left"/>
            </w:pPr>
            <w:r>
              <w:rPr>
                <w:rFonts w:ascii="標楷體" w:hAnsi="標楷體" w:cs="新細明體, PMingLiU"/>
                <w:color w:val="000000"/>
                <w:spacing w:val="0"/>
                <w:sz w:val="24"/>
                <w:szCs w:val="24"/>
              </w:rPr>
              <w:t>防墜器及掛勾是否變形、鏽蝕、固定螺栓鬆脫異常現象，若是無法固鎖下滑現象時，應立即更換。</w:t>
            </w:r>
          </w:p>
        </w:tc>
        <w:tc>
          <w:tcPr>
            <w:tcW w:w="2126" w:type="dxa"/>
            <w:gridSpan w:val="2"/>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9C5D1C">
            <w:pPr>
              <w:pStyle w:val="Standard"/>
              <w:spacing w:line="280" w:lineRule="exact"/>
              <w:rPr>
                <w:rFonts w:ascii="標楷體" w:hAnsi="標楷體" w:cs="Arial"/>
                <w:color w:val="000000"/>
              </w:rPr>
            </w:pPr>
          </w:p>
        </w:tc>
        <w:tc>
          <w:tcPr>
            <w:tcW w:w="1233" w:type="dxa"/>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9C5D1C">
            <w:pPr>
              <w:pStyle w:val="Standard"/>
              <w:spacing w:line="280" w:lineRule="exact"/>
              <w:rPr>
                <w:rFonts w:ascii="標楷體" w:hAnsi="標楷體" w:cs="Arial"/>
                <w:color w:val="000000"/>
              </w:rPr>
            </w:pPr>
          </w:p>
        </w:tc>
      </w:tr>
      <w:tr w:rsidR="009C5D1C">
        <w:tblPrEx>
          <w:tblCellMar>
            <w:top w:w="0" w:type="dxa"/>
            <w:bottom w:w="0" w:type="dxa"/>
          </w:tblCellMar>
        </w:tblPrEx>
        <w:trPr>
          <w:cantSplit/>
          <w:trHeight w:val="23"/>
          <w:jc w:val="center"/>
        </w:trPr>
        <w:tc>
          <w:tcPr>
            <w:tcW w:w="794"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762"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1268" w:type="dxa"/>
            <w:gridSpan w:val="2"/>
            <w:vMerge/>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3446" w:type="dxa"/>
            <w:tcBorders>
              <w:left w:val="single" w:sz="4" w:space="0" w:color="000000"/>
              <w:bottom w:val="single" w:sz="4" w:space="0" w:color="000000"/>
              <w:right w:val="single" w:sz="4" w:space="0" w:color="000000"/>
            </w:tcBorders>
            <w:tcMar>
              <w:top w:w="0" w:type="dxa"/>
              <w:left w:w="28" w:type="dxa"/>
              <w:bottom w:w="0" w:type="dxa"/>
              <w:right w:w="28" w:type="dxa"/>
            </w:tcMar>
          </w:tcPr>
          <w:p w:rsidR="009C5D1C" w:rsidRDefault="00E54A3A">
            <w:pPr>
              <w:pStyle w:val="Standard"/>
              <w:spacing w:line="240" w:lineRule="auto"/>
              <w:jc w:val="left"/>
              <w:rPr>
                <w:rFonts w:ascii="標楷體" w:hAnsi="標楷體" w:cs="新細明體, PMingLiU"/>
                <w:color w:val="000000"/>
                <w:spacing w:val="0"/>
                <w:sz w:val="24"/>
                <w:szCs w:val="24"/>
              </w:rPr>
            </w:pPr>
            <w:r>
              <w:rPr>
                <w:rFonts w:ascii="標楷體" w:hAnsi="標楷體" w:cs="新細明體, PMingLiU"/>
                <w:color w:val="000000"/>
                <w:spacing w:val="0"/>
                <w:sz w:val="24"/>
                <w:szCs w:val="24"/>
              </w:rPr>
              <w:t>繫繩如有鬆脫、磨損、劣化、缺陷應立即更換。</w:t>
            </w:r>
          </w:p>
        </w:tc>
        <w:tc>
          <w:tcPr>
            <w:tcW w:w="2126" w:type="dxa"/>
            <w:gridSpan w:val="2"/>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9C5D1C">
            <w:pPr>
              <w:pStyle w:val="Standard"/>
              <w:spacing w:line="280" w:lineRule="exact"/>
              <w:rPr>
                <w:rFonts w:ascii="標楷體" w:hAnsi="標楷體" w:cs="Arial"/>
                <w:color w:val="000000"/>
              </w:rPr>
            </w:pPr>
          </w:p>
        </w:tc>
        <w:tc>
          <w:tcPr>
            <w:tcW w:w="1233" w:type="dxa"/>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9C5D1C">
            <w:pPr>
              <w:pStyle w:val="Standard"/>
              <w:spacing w:line="280" w:lineRule="exact"/>
              <w:rPr>
                <w:rFonts w:ascii="標楷體" w:hAnsi="標楷體" w:cs="Arial"/>
                <w:color w:val="000000"/>
              </w:rPr>
            </w:pPr>
          </w:p>
        </w:tc>
      </w:tr>
      <w:tr w:rsidR="009C5D1C">
        <w:tblPrEx>
          <w:tblCellMar>
            <w:top w:w="0" w:type="dxa"/>
            <w:bottom w:w="0" w:type="dxa"/>
          </w:tblCellMar>
        </w:tblPrEx>
        <w:trPr>
          <w:cantSplit/>
          <w:trHeight w:val="23"/>
          <w:jc w:val="center"/>
        </w:trPr>
        <w:tc>
          <w:tcPr>
            <w:tcW w:w="794"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762"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1268" w:type="dxa"/>
            <w:gridSpan w:val="2"/>
            <w:vMerge w:val="restart"/>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rPr>
                <w:rFonts w:ascii="標楷體" w:hAnsi="標楷體" w:cs="新細明體, PMingLiU"/>
                <w:color w:val="000000"/>
                <w:spacing w:val="0"/>
                <w:sz w:val="24"/>
                <w:szCs w:val="24"/>
              </w:rPr>
            </w:pPr>
            <w:r>
              <w:rPr>
                <w:rFonts w:ascii="標楷體" w:hAnsi="標楷體" w:cs="新細明體, PMingLiU"/>
                <w:color w:val="000000"/>
                <w:spacing w:val="0"/>
                <w:sz w:val="24"/>
                <w:szCs w:val="24"/>
              </w:rPr>
              <w:t>繩索固定</w:t>
            </w:r>
          </w:p>
        </w:tc>
        <w:tc>
          <w:tcPr>
            <w:tcW w:w="3446" w:type="dxa"/>
            <w:tcBorders>
              <w:left w:val="single" w:sz="4" w:space="0" w:color="000000"/>
              <w:bottom w:val="single" w:sz="4" w:space="0" w:color="000000"/>
              <w:right w:val="single" w:sz="4" w:space="0" w:color="000000"/>
            </w:tcBorders>
            <w:tcMar>
              <w:top w:w="0" w:type="dxa"/>
              <w:left w:w="28" w:type="dxa"/>
              <w:bottom w:w="0" w:type="dxa"/>
              <w:right w:w="28" w:type="dxa"/>
            </w:tcMar>
          </w:tcPr>
          <w:p w:rsidR="009C5D1C" w:rsidRDefault="00E54A3A">
            <w:pPr>
              <w:pStyle w:val="Standard"/>
              <w:spacing w:line="240" w:lineRule="auto"/>
              <w:jc w:val="left"/>
              <w:rPr>
                <w:rFonts w:ascii="標楷體" w:hAnsi="標楷體" w:cs="新細明體, PMingLiU"/>
                <w:color w:val="000000"/>
                <w:spacing w:val="0"/>
                <w:sz w:val="24"/>
                <w:szCs w:val="24"/>
              </w:rPr>
            </w:pPr>
            <w:r>
              <w:rPr>
                <w:rFonts w:ascii="標楷體" w:hAnsi="標楷體" w:cs="新細明體, PMingLiU"/>
                <w:color w:val="000000"/>
                <w:spacing w:val="0"/>
                <w:sz w:val="24"/>
                <w:szCs w:val="24"/>
              </w:rPr>
              <w:t>繩索固定端應可承受</w:t>
            </w:r>
            <w:r>
              <w:rPr>
                <w:rFonts w:ascii="標楷體" w:hAnsi="標楷體" w:cs="新細明體, PMingLiU"/>
                <w:color w:val="000000"/>
                <w:spacing w:val="0"/>
                <w:sz w:val="24"/>
                <w:szCs w:val="24"/>
              </w:rPr>
              <w:t>2300kg</w:t>
            </w:r>
            <w:r>
              <w:rPr>
                <w:rFonts w:ascii="標楷體" w:hAnsi="標楷體" w:cs="新細明體, PMingLiU"/>
                <w:color w:val="000000"/>
                <w:spacing w:val="0"/>
                <w:sz w:val="24"/>
                <w:szCs w:val="24"/>
              </w:rPr>
              <w:t>以上拉力。</w:t>
            </w:r>
          </w:p>
        </w:tc>
        <w:tc>
          <w:tcPr>
            <w:tcW w:w="2126" w:type="dxa"/>
            <w:gridSpan w:val="2"/>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9C5D1C">
            <w:pPr>
              <w:pStyle w:val="Standard"/>
              <w:spacing w:line="280" w:lineRule="exact"/>
              <w:rPr>
                <w:rFonts w:ascii="標楷體" w:hAnsi="標楷體" w:cs="Arial"/>
                <w:color w:val="000000"/>
              </w:rPr>
            </w:pPr>
          </w:p>
        </w:tc>
        <w:tc>
          <w:tcPr>
            <w:tcW w:w="1233" w:type="dxa"/>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9C5D1C">
            <w:pPr>
              <w:pStyle w:val="Standard"/>
              <w:spacing w:line="280" w:lineRule="exact"/>
              <w:rPr>
                <w:rFonts w:ascii="標楷體" w:hAnsi="標楷體" w:cs="Arial"/>
                <w:color w:val="000000"/>
              </w:rPr>
            </w:pPr>
          </w:p>
        </w:tc>
      </w:tr>
      <w:tr w:rsidR="009C5D1C">
        <w:tblPrEx>
          <w:tblCellMar>
            <w:top w:w="0" w:type="dxa"/>
            <w:bottom w:w="0" w:type="dxa"/>
          </w:tblCellMar>
        </w:tblPrEx>
        <w:trPr>
          <w:cantSplit/>
          <w:trHeight w:val="23"/>
          <w:jc w:val="center"/>
        </w:trPr>
        <w:tc>
          <w:tcPr>
            <w:tcW w:w="794"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762"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1268" w:type="dxa"/>
            <w:gridSpan w:val="2"/>
            <w:vMerge/>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3446" w:type="dxa"/>
            <w:tcBorders>
              <w:left w:val="single" w:sz="4" w:space="0" w:color="000000"/>
              <w:bottom w:val="single" w:sz="4" w:space="0" w:color="000000"/>
              <w:right w:val="single" w:sz="4" w:space="0" w:color="000000"/>
            </w:tcBorders>
            <w:tcMar>
              <w:top w:w="0" w:type="dxa"/>
              <w:left w:w="28" w:type="dxa"/>
              <w:bottom w:w="0" w:type="dxa"/>
              <w:right w:w="28" w:type="dxa"/>
            </w:tcMar>
          </w:tcPr>
          <w:p w:rsidR="009C5D1C" w:rsidRDefault="00E54A3A">
            <w:pPr>
              <w:pStyle w:val="Standard"/>
              <w:spacing w:line="240" w:lineRule="auto"/>
              <w:ind w:right="113"/>
              <w:jc w:val="left"/>
              <w:rPr>
                <w:rFonts w:ascii="標楷體" w:hAnsi="標楷體" w:cs="新細明體, PMingLiU"/>
                <w:color w:val="000000"/>
                <w:spacing w:val="0"/>
                <w:sz w:val="24"/>
                <w:szCs w:val="24"/>
              </w:rPr>
            </w:pPr>
            <w:r>
              <w:rPr>
                <w:rFonts w:ascii="標楷體" w:hAnsi="標楷體" w:cs="新細明體, PMingLiU"/>
                <w:color w:val="000000"/>
                <w:spacing w:val="0"/>
                <w:sz w:val="24"/>
                <w:szCs w:val="24"/>
              </w:rPr>
              <w:t>工作繩及及安全繩均需分別於兩個以上之位置打入堅固之立桿並用錨定確實固定。</w:t>
            </w:r>
          </w:p>
        </w:tc>
        <w:tc>
          <w:tcPr>
            <w:tcW w:w="2126" w:type="dxa"/>
            <w:gridSpan w:val="2"/>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9C5D1C">
            <w:pPr>
              <w:pStyle w:val="Standard"/>
              <w:spacing w:line="280" w:lineRule="exact"/>
              <w:rPr>
                <w:rFonts w:ascii="標楷體" w:hAnsi="標楷體" w:cs="Arial"/>
                <w:color w:val="000000"/>
              </w:rPr>
            </w:pPr>
          </w:p>
        </w:tc>
        <w:tc>
          <w:tcPr>
            <w:tcW w:w="1233" w:type="dxa"/>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9C5D1C">
            <w:pPr>
              <w:pStyle w:val="Standard"/>
              <w:spacing w:line="280" w:lineRule="exact"/>
              <w:rPr>
                <w:rFonts w:ascii="標楷體" w:hAnsi="標楷體" w:cs="Arial"/>
                <w:color w:val="000000"/>
              </w:rPr>
            </w:pPr>
          </w:p>
        </w:tc>
      </w:tr>
      <w:tr w:rsidR="009C5D1C">
        <w:tblPrEx>
          <w:tblCellMar>
            <w:top w:w="0" w:type="dxa"/>
            <w:bottom w:w="0" w:type="dxa"/>
          </w:tblCellMar>
        </w:tblPrEx>
        <w:trPr>
          <w:cantSplit/>
          <w:trHeight w:val="23"/>
          <w:jc w:val="center"/>
        </w:trPr>
        <w:tc>
          <w:tcPr>
            <w:tcW w:w="794"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762"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1268" w:type="dxa"/>
            <w:gridSpan w:val="2"/>
            <w:vMerge/>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3446" w:type="dxa"/>
            <w:tcBorders>
              <w:left w:val="single" w:sz="4" w:space="0" w:color="000000"/>
              <w:bottom w:val="single" w:sz="4" w:space="0" w:color="000000"/>
              <w:right w:val="single" w:sz="4" w:space="0" w:color="000000"/>
            </w:tcBorders>
            <w:tcMar>
              <w:top w:w="0" w:type="dxa"/>
              <w:left w:w="28" w:type="dxa"/>
              <w:bottom w:w="0" w:type="dxa"/>
              <w:right w:w="28" w:type="dxa"/>
            </w:tcMar>
          </w:tcPr>
          <w:p w:rsidR="009C5D1C" w:rsidRDefault="00E54A3A">
            <w:pPr>
              <w:pStyle w:val="Standard"/>
              <w:spacing w:line="240" w:lineRule="auto"/>
              <w:ind w:right="113"/>
              <w:jc w:val="left"/>
              <w:rPr>
                <w:rFonts w:ascii="標楷體" w:hAnsi="標楷體" w:cs="新細明體, PMingLiU"/>
                <w:color w:val="000000"/>
                <w:spacing w:val="0"/>
                <w:sz w:val="24"/>
                <w:szCs w:val="24"/>
              </w:rPr>
            </w:pPr>
            <w:r>
              <w:rPr>
                <w:rFonts w:ascii="標楷體" w:hAnsi="標楷體" w:cs="新細明體, PMingLiU"/>
                <w:color w:val="000000"/>
                <w:spacing w:val="0"/>
                <w:sz w:val="24"/>
                <w:szCs w:val="24"/>
              </w:rPr>
              <w:t>若採樹木綁固應選擇根部穩固無傾倒之虞且主幹直徑大於</w:t>
            </w:r>
            <w:r>
              <w:rPr>
                <w:rFonts w:ascii="標楷體" w:hAnsi="標楷體" w:cs="新細明體, PMingLiU"/>
                <w:color w:val="000000"/>
                <w:spacing w:val="0"/>
                <w:sz w:val="24"/>
                <w:szCs w:val="24"/>
              </w:rPr>
              <w:t>15cm</w:t>
            </w:r>
            <w:r>
              <w:rPr>
                <w:rFonts w:ascii="標楷體" w:hAnsi="標楷體" w:cs="新細明體, PMingLiU"/>
                <w:color w:val="000000"/>
                <w:spacing w:val="0"/>
                <w:sz w:val="24"/>
                <w:szCs w:val="24"/>
              </w:rPr>
              <w:t>以上，並同時於</w:t>
            </w:r>
            <w:r>
              <w:rPr>
                <w:rFonts w:ascii="標楷體" w:hAnsi="標楷體" w:cs="新細明體, PMingLiU"/>
                <w:color w:val="000000"/>
                <w:spacing w:val="0"/>
                <w:sz w:val="24"/>
                <w:szCs w:val="24"/>
              </w:rPr>
              <w:t>2</w:t>
            </w:r>
            <w:r>
              <w:rPr>
                <w:rFonts w:ascii="標楷體" w:hAnsi="標楷體" w:cs="新細明體, PMingLiU"/>
                <w:color w:val="000000"/>
                <w:spacing w:val="0"/>
                <w:sz w:val="24"/>
                <w:szCs w:val="24"/>
              </w:rPr>
              <w:t>棵樹木以上主幹確實綑綁。</w:t>
            </w:r>
          </w:p>
        </w:tc>
        <w:tc>
          <w:tcPr>
            <w:tcW w:w="2126" w:type="dxa"/>
            <w:gridSpan w:val="2"/>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9C5D1C">
            <w:pPr>
              <w:pStyle w:val="Standard"/>
              <w:spacing w:line="280" w:lineRule="exact"/>
              <w:rPr>
                <w:rFonts w:ascii="標楷體" w:hAnsi="標楷體" w:cs="Arial"/>
                <w:color w:val="000000"/>
              </w:rPr>
            </w:pPr>
          </w:p>
        </w:tc>
        <w:tc>
          <w:tcPr>
            <w:tcW w:w="1233" w:type="dxa"/>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9C5D1C">
            <w:pPr>
              <w:pStyle w:val="Standard"/>
              <w:spacing w:line="280" w:lineRule="exact"/>
              <w:rPr>
                <w:rFonts w:ascii="標楷體" w:hAnsi="標楷體" w:cs="Arial"/>
                <w:color w:val="000000"/>
              </w:rPr>
            </w:pPr>
          </w:p>
        </w:tc>
      </w:tr>
      <w:tr w:rsidR="009C5D1C">
        <w:tblPrEx>
          <w:tblCellMar>
            <w:top w:w="0" w:type="dxa"/>
            <w:bottom w:w="0" w:type="dxa"/>
          </w:tblCellMar>
        </w:tblPrEx>
        <w:trPr>
          <w:cantSplit/>
          <w:trHeight w:val="23"/>
          <w:jc w:val="center"/>
        </w:trPr>
        <w:tc>
          <w:tcPr>
            <w:tcW w:w="794"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762"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1268" w:type="dxa"/>
            <w:gridSpan w:val="2"/>
            <w:vMerge w:val="restart"/>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rPr>
                <w:rFonts w:ascii="標楷體" w:hAnsi="標楷體" w:cs="標楷體"/>
                <w:color w:val="000000"/>
                <w:sz w:val="24"/>
                <w:szCs w:val="24"/>
              </w:rPr>
            </w:pPr>
            <w:r>
              <w:rPr>
                <w:rFonts w:ascii="標楷體" w:hAnsi="標楷體" w:cs="標楷體"/>
                <w:color w:val="000000"/>
                <w:sz w:val="24"/>
                <w:szCs w:val="24"/>
              </w:rPr>
              <w:t>個人安全護具</w:t>
            </w:r>
          </w:p>
        </w:tc>
        <w:tc>
          <w:tcPr>
            <w:tcW w:w="3446" w:type="dxa"/>
            <w:tcBorders>
              <w:left w:val="single" w:sz="4" w:space="0" w:color="000000"/>
              <w:bottom w:val="single" w:sz="4" w:space="0" w:color="000000"/>
              <w:right w:val="single" w:sz="4" w:space="0" w:color="000000"/>
            </w:tcBorders>
            <w:tcMar>
              <w:top w:w="0" w:type="dxa"/>
              <w:left w:w="28" w:type="dxa"/>
              <w:bottom w:w="0" w:type="dxa"/>
              <w:right w:w="28" w:type="dxa"/>
            </w:tcMar>
          </w:tcPr>
          <w:p w:rsidR="009C5D1C" w:rsidRDefault="00E54A3A">
            <w:pPr>
              <w:pStyle w:val="Standard"/>
              <w:spacing w:line="240" w:lineRule="auto"/>
              <w:rPr>
                <w:rFonts w:ascii="標楷體" w:hAnsi="標楷體" w:cs="新細明體, PMingLiU"/>
                <w:color w:val="000000"/>
                <w:spacing w:val="0"/>
                <w:sz w:val="24"/>
                <w:szCs w:val="24"/>
              </w:rPr>
            </w:pPr>
            <w:r>
              <w:rPr>
                <w:rFonts w:ascii="標楷體" w:hAnsi="標楷體" w:cs="新細明體, PMingLiU"/>
                <w:color w:val="000000"/>
                <w:spacing w:val="0"/>
                <w:sz w:val="24"/>
                <w:szCs w:val="24"/>
              </w:rPr>
              <w:t>作業人員應戴有反光帶之安全帽，安全帽應符合</w:t>
            </w:r>
            <w:r>
              <w:rPr>
                <w:rFonts w:ascii="標楷體" w:hAnsi="標楷體" w:cs="新細明體, PMingLiU"/>
                <w:color w:val="000000"/>
                <w:spacing w:val="0"/>
                <w:sz w:val="24"/>
                <w:szCs w:val="24"/>
              </w:rPr>
              <w:t xml:space="preserve">CNS1336 </w:t>
            </w:r>
            <w:r>
              <w:rPr>
                <w:rFonts w:ascii="標楷體" w:hAnsi="標楷體" w:cs="新細明體, PMingLiU"/>
                <w:color w:val="000000"/>
                <w:spacing w:val="0"/>
                <w:sz w:val="24"/>
                <w:szCs w:val="24"/>
              </w:rPr>
              <w:t>工地用安全帽檢驗標準，並貼經濟部商品檢驗局之標籤或正字標籤，</w:t>
            </w:r>
          </w:p>
        </w:tc>
        <w:tc>
          <w:tcPr>
            <w:tcW w:w="2126" w:type="dxa"/>
            <w:gridSpan w:val="2"/>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9C5D1C">
            <w:pPr>
              <w:pStyle w:val="Standard"/>
              <w:spacing w:line="280" w:lineRule="exact"/>
              <w:rPr>
                <w:rFonts w:ascii="標楷體" w:hAnsi="標楷體" w:cs="Arial"/>
                <w:color w:val="000000"/>
              </w:rPr>
            </w:pPr>
          </w:p>
        </w:tc>
        <w:tc>
          <w:tcPr>
            <w:tcW w:w="1233" w:type="dxa"/>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9C5D1C">
            <w:pPr>
              <w:pStyle w:val="Standard"/>
              <w:spacing w:line="280" w:lineRule="exact"/>
              <w:rPr>
                <w:rFonts w:ascii="標楷體" w:hAnsi="標楷體" w:cs="Arial"/>
                <w:color w:val="000000"/>
              </w:rPr>
            </w:pPr>
          </w:p>
        </w:tc>
      </w:tr>
      <w:tr w:rsidR="009C5D1C">
        <w:tblPrEx>
          <w:tblCellMar>
            <w:top w:w="0" w:type="dxa"/>
            <w:bottom w:w="0" w:type="dxa"/>
          </w:tblCellMar>
        </w:tblPrEx>
        <w:trPr>
          <w:cantSplit/>
          <w:trHeight w:val="23"/>
          <w:jc w:val="center"/>
        </w:trPr>
        <w:tc>
          <w:tcPr>
            <w:tcW w:w="794"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762"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1268" w:type="dxa"/>
            <w:gridSpan w:val="2"/>
            <w:vMerge/>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3446" w:type="dxa"/>
            <w:tcBorders>
              <w:left w:val="single" w:sz="4" w:space="0" w:color="000000"/>
              <w:bottom w:val="single" w:sz="4" w:space="0" w:color="000000"/>
              <w:right w:val="single" w:sz="4" w:space="0" w:color="000000"/>
            </w:tcBorders>
            <w:tcMar>
              <w:top w:w="0" w:type="dxa"/>
              <w:left w:w="28" w:type="dxa"/>
              <w:bottom w:w="0" w:type="dxa"/>
              <w:right w:w="28" w:type="dxa"/>
            </w:tcMar>
          </w:tcPr>
          <w:p w:rsidR="009C5D1C" w:rsidRDefault="00E54A3A">
            <w:pPr>
              <w:pStyle w:val="Standard"/>
              <w:spacing w:line="240" w:lineRule="auto"/>
            </w:pPr>
            <w:r>
              <w:rPr>
                <w:rFonts w:ascii="標楷體" w:hAnsi="標楷體" w:cs="新細明體, PMingLiU"/>
                <w:color w:val="000000"/>
                <w:spacing w:val="0"/>
                <w:sz w:val="24"/>
                <w:szCs w:val="24"/>
              </w:rPr>
              <w:t>穿著顏色鮮明有反光帶之施工背心，以利辨識</w:t>
            </w:r>
            <w:r>
              <w:rPr>
                <w:rFonts w:ascii="標楷體" w:hAnsi="標楷體" w:cs="新細明體, PMingLiU"/>
                <w:color w:val="000000"/>
                <w:spacing w:val="0"/>
                <w:sz w:val="22"/>
                <w:szCs w:val="22"/>
              </w:rPr>
              <w:t>。</w:t>
            </w:r>
          </w:p>
        </w:tc>
        <w:tc>
          <w:tcPr>
            <w:tcW w:w="2126" w:type="dxa"/>
            <w:gridSpan w:val="2"/>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9C5D1C">
            <w:pPr>
              <w:pStyle w:val="Standard"/>
              <w:spacing w:line="280" w:lineRule="exact"/>
              <w:rPr>
                <w:rFonts w:ascii="標楷體" w:hAnsi="標楷體" w:cs="Arial"/>
                <w:color w:val="000000"/>
              </w:rPr>
            </w:pPr>
          </w:p>
        </w:tc>
        <w:tc>
          <w:tcPr>
            <w:tcW w:w="1233" w:type="dxa"/>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9C5D1C">
            <w:pPr>
              <w:pStyle w:val="Standard"/>
              <w:spacing w:line="280" w:lineRule="exact"/>
              <w:rPr>
                <w:rFonts w:ascii="標楷體" w:hAnsi="標楷體" w:cs="Arial"/>
                <w:color w:val="000000"/>
              </w:rPr>
            </w:pPr>
          </w:p>
        </w:tc>
      </w:tr>
      <w:tr w:rsidR="009C5D1C">
        <w:tblPrEx>
          <w:tblCellMar>
            <w:top w:w="0" w:type="dxa"/>
            <w:bottom w:w="0" w:type="dxa"/>
          </w:tblCellMar>
        </w:tblPrEx>
        <w:trPr>
          <w:cantSplit/>
          <w:trHeight w:val="23"/>
          <w:jc w:val="center"/>
        </w:trPr>
        <w:tc>
          <w:tcPr>
            <w:tcW w:w="794"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762"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1268" w:type="dxa"/>
            <w:gridSpan w:val="2"/>
            <w:vMerge/>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3446" w:type="dxa"/>
            <w:tcBorders>
              <w:left w:val="single" w:sz="4" w:space="0" w:color="000000"/>
              <w:bottom w:val="single" w:sz="4" w:space="0" w:color="000000"/>
              <w:right w:val="single" w:sz="4" w:space="0" w:color="000000"/>
            </w:tcBorders>
            <w:tcMar>
              <w:top w:w="0" w:type="dxa"/>
              <w:left w:w="28" w:type="dxa"/>
              <w:bottom w:w="0" w:type="dxa"/>
              <w:right w:w="28" w:type="dxa"/>
            </w:tcMar>
          </w:tcPr>
          <w:p w:rsidR="009C5D1C" w:rsidRDefault="00E54A3A">
            <w:pPr>
              <w:pStyle w:val="Standard"/>
              <w:spacing w:line="240" w:lineRule="auto"/>
            </w:pPr>
            <w:r>
              <w:rPr>
                <w:rFonts w:ascii="標楷體" w:hAnsi="標楷體" w:cs="新細明體, PMingLiU"/>
                <w:color w:val="000000"/>
                <w:spacing w:val="0"/>
                <w:sz w:val="24"/>
                <w:szCs w:val="24"/>
              </w:rPr>
              <w:t>坡面作業應穿戴全身背負式安全帶，並檢查是否有磨損，若有磨損應立即更換</w:t>
            </w:r>
            <w:r>
              <w:rPr>
                <w:rFonts w:ascii="標楷體" w:hAnsi="標楷體" w:cs="新細明體, PMingLiU"/>
                <w:color w:val="000000"/>
                <w:spacing w:val="0"/>
                <w:sz w:val="24"/>
                <w:szCs w:val="24"/>
              </w:rPr>
              <w:t>?</w:t>
            </w:r>
          </w:p>
        </w:tc>
        <w:tc>
          <w:tcPr>
            <w:tcW w:w="2126" w:type="dxa"/>
            <w:gridSpan w:val="2"/>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9C5D1C">
            <w:pPr>
              <w:pStyle w:val="Standard"/>
              <w:spacing w:line="280" w:lineRule="exact"/>
              <w:rPr>
                <w:rFonts w:ascii="標楷體" w:hAnsi="標楷體" w:cs="Arial"/>
                <w:color w:val="000000"/>
              </w:rPr>
            </w:pPr>
          </w:p>
        </w:tc>
        <w:tc>
          <w:tcPr>
            <w:tcW w:w="1233" w:type="dxa"/>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9C5D1C">
            <w:pPr>
              <w:pStyle w:val="Standard"/>
              <w:spacing w:line="280" w:lineRule="exact"/>
              <w:rPr>
                <w:rFonts w:ascii="標楷體" w:hAnsi="標楷體" w:cs="Arial"/>
                <w:color w:val="000000"/>
              </w:rPr>
            </w:pPr>
          </w:p>
        </w:tc>
      </w:tr>
      <w:tr w:rsidR="009C5D1C">
        <w:tblPrEx>
          <w:tblCellMar>
            <w:top w:w="0" w:type="dxa"/>
            <w:bottom w:w="0" w:type="dxa"/>
          </w:tblCellMar>
        </w:tblPrEx>
        <w:trPr>
          <w:cantSplit/>
          <w:trHeight w:val="23"/>
          <w:jc w:val="center"/>
        </w:trPr>
        <w:tc>
          <w:tcPr>
            <w:tcW w:w="794"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762"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1268" w:type="dxa"/>
            <w:gridSpan w:val="2"/>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E54A3A">
            <w:pPr>
              <w:pStyle w:val="Standard"/>
              <w:spacing w:line="320" w:lineRule="exact"/>
              <w:rPr>
                <w:rFonts w:ascii="標楷體" w:hAnsi="標楷體" w:cs="標楷體"/>
                <w:color w:val="000000"/>
              </w:rPr>
            </w:pPr>
            <w:r>
              <w:rPr>
                <w:rFonts w:ascii="標楷體" w:hAnsi="標楷體" w:cs="標楷體"/>
                <w:color w:val="000000"/>
              </w:rPr>
              <w:t>移動式起重機</w:t>
            </w:r>
          </w:p>
        </w:tc>
        <w:tc>
          <w:tcPr>
            <w:tcW w:w="3446" w:type="dxa"/>
            <w:tcBorders>
              <w:left w:val="single" w:sz="4" w:space="0" w:color="000000"/>
              <w:bottom w:val="single" w:sz="4" w:space="0" w:color="000000"/>
              <w:right w:val="single" w:sz="4" w:space="0" w:color="000000"/>
            </w:tcBorders>
            <w:tcMar>
              <w:top w:w="0" w:type="dxa"/>
              <w:left w:w="28" w:type="dxa"/>
              <w:bottom w:w="0" w:type="dxa"/>
              <w:right w:w="28" w:type="dxa"/>
            </w:tcMar>
          </w:tcPr>
          <w:p w:rsidR="009C5D1C" w:rsidRDefault="00E54A3A">
            <w:pPr>
              <w:pStyle w:val="Standard"/>
              <w:spacing w:line="320" w:lineRule="exact"/>
              <w:rPr>
                <w:rFonts w:ascii="標楷體" w:hAnsi="標楷體" w:cs="標楷體"/>
                <w:color w:val="000000"/>
              </w:rPr>
            </w:pPr>
            <w:r>
              <w:rPr>
                <w:rFonts w:ascii="標楷體" w:hAnsi="標楷體" w:cs="標楷體"/>
                <w:color w:val="000000"/>
              </w:rPr>
              <w:t>如採用移動式起重機作業，起重機載人作業前，應先以預期最大荷重之荷物，進行試吊測試，將測試荷物置於搭乘設備上，吊升至最大作業高度，保持五分鐘以上，確認其平衡性及安全性無異常。</w:t>
            </w:r>
          </w:p>
        </w:tc>
        <w:tc>
          <w:tcPr>
            <w:tcW w:w="2126" w:type="dxa"/>
            <w:gridSpan w:val="2"/>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9C5D1C">
            <w:pPr>
              <w:pStyle w:val="Standard"/>
              <w:spacing w:line="280" w:lineRule="exact"/>
              <w:rPr>
                <w:rFonts w:ascii="標楷體" w:hAnsi="標楷體" w:cs="Arial"/>
                <w:color w:val="000000"/>
              </w:rPr>
            </w:pPr>
          </w:p>
        </w:tc>
        <w:tc>
          <w:tcPr>
            <w:tcW w:w="1233" w:type="dxa"/>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9C5D1C">
            <w:pPr>
              <w:pStyle w:val="Standard"/>
              <w:spacing w:line="280" w:lineRule="exact"/>
              <w:rPr>
                <w:rFonts w:ascii="標楷體" w:hAnsi="標楷體" w:cs="Arial"/>
                <w:color w:val="000000"/>
              </w:rPr>
            </w:pPr>
          </w:p>
        </w:tc>
      </w:tr>
      <w:tr w:rsidR="009C5D1C">
        <w:tblPrEx>
          <w:tblCellMar>
            <w:top w:w="0" w:type="dxa"/>
            <w:bottom w:w="0" w:type="dxa"/>
          </w:tblCellMar>
        </w:tblPrEx>
        <w:trPr>
          <w:cantSplit/>
          <w:trHeight w:val="23"/>
          <w:jc w:val="center"/>
        </w:trPr>
        <w:tc>
          <w:tcPr>
            <w:tcW w:w="794"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rPr>
                <w:rFonts w:ascii="標楷體" w:hAnsi="標楷體" w:cs="新細明體, PMingLiU"/>
                <w:color w:val="000000"/>
                <w:spacing w:val="0"/>
                <w:sz w:val="24"/>
                <w:szCs w:val="24"/>
              </w:rPr>
            </w:pPr>
            <w:r>
              <w:rPr>
                <w:rFonts w:ascii="標楷體" w:hAnsi="標楷體" w:cs="新細明體, PMingLiU"/>
                <w:color w:val="000000"/>
                <w:spacing w:val="0"/>
                <w:sz w:val="24"/>
                <w:szCs w:val="24"/>
              </w:rPr>
              <w:t>施</w:t>
            </w:r>
          </w:p>
          <w:p w:rsidR="009C5D1C" w:rsidRDefault="00E54A3A">
            <w:pPr>
              <w:pStyle w:val="Standard"/>
              <w:widowControl/>
              <w:autoSpaceDE/>
              <w:spacing w:line="240" w:lineRule="auto"/>
              <w:jc w:val="center"/>
              <w:rPr>
                <w:rFonts w:ascii="標楷體" w:hAnsi="標楷體" w:cs="新細明體, PMingLiU"/>
                <w:color w:val="000000"/>
                <w:spacing w:val="0"/>
                <w:sz w:val="24"/>
                <w:szCs w:val="24"/>
              </w:rPr>
            </w:pPr>
            <w:r>
              <w:rPr>
                <w:rFonts w:ascii="標楷體" w:hAnsi="標楷體" w:cs="新細明體, PMingLiU"/>
                <w:color w:val="000000"/>
                <w:spacing w:val="0"/>
                <w:sz w:val="24"/>
                <w:szCs w:val="24"/>
              </w:rPr>
              <w:t>工</w:t>
            </w:r>
          </w:p>
          <w:p w:rsidR="009C5D1C" w:rsidRDefault="00E54A3A">
            <w:pPr>
              <w:pStyle w:val="Standard"/>
              <w:widowControl/>
              <w:autoSpaceDE/>
              <w:spacing w:line="240" w:lineRule="auto"/>
              <w:jc w:val="center"/>
              <w:rPr>
                <w:rFonts w:ascii="標楷體" w:hAnsi="標楷體" w:cs="新細明體, PMingLiU"/>
                <w:color w:val="000000"/>
                <w:spacing w:val="0"/>
                <w:sz w:val="24"/>
                <w:szCs w:val="24"/>
              </w:rPr>
            </w:pPr>
            <w:r>
              <w:rPr>
                <w:rFonts w:ascii="標楷體" w:hAnsi="標楷體" w:cs="新細明體, PMingLiU"/>
                <w:color w:val="000000"/>
                <w:spacing w:val="0"/>
                <w:sz w:val="24"/>
                <w:szCs w:val="24"/>
              </w:rPr>
              <w:t>中</w:t>
            </w:r>
          </w:p>
        </w:tc>
        <w:tc>
          <w:tcPr>
            <w:tcW w:w="762"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E54A3A">
            <w:pPr>
              <w:pStyle w:val="Standard"/>
              <w:spacing w:line="240" w:lineRule="auto"/>
              <w:jc w:val="center"/>
              <w:rPr>
                <w:rFonts w:ascii="標楷體" w:hAnsi="標楷體" w:cs="新細明體, PMingLiU"/>
                <w:color w:val="000000"/>
                <w:spacing w:val="0"/>
                <w:sz w:val="24"/>
                <w:szCs w:val="24"/>
              </w:rPr>
            </w:pPr>
            <w:r>
              <w:rPr>
                <w:rFonts w:ascii="標楷體" w:hAnsi="標楷體" w:cs="新細明體, PMingLiU"/>
                <w:color w:val="000000"/>
                <w:spacing w:val="0"/>
                <w:sz w:val="24"/>
                <w:szCs w:val="24"/>
              </w:rPr>
              <w:t>坡</w:t>
            </w:r>
          </w:p>
          <w:p w:rsidR="009C5D1C" w:rsidRDefault="00E54A3A">
            <w:pPr>
              <w:pStyle w:val="Standard"/>
              <w:spacing w:line="240" w:lineRule="auto"/>
              <w:jc w:val="center"/>
              <w:rPr>
                <w:rFonts w:ascii="標楷體" w:hAnsi="標楷體" w:cs="新細明體, PMingLiU"/>
                <w:color w:val="000000"/>
                <w:spacing w:val="0"/>
                <w:sz w:val="24"/>
                <w:szCs w:val="24"/>
              </w:rPr>
            </w:pPr>
            <w:r>
              <w:rPr>
                <w:rFonts w:ascii="標楷體" w:hAnsi="標楷體" w:cs="新細明體, PMingLiU"/>
                <w:color w:val="000000"/>
                <w:spacing w:val="0"/>
                <w:sz w:val="24"/>
                <w:szCs w:val="24"/>
              </w:rPr>
              <w:t>面</w:t>
            </w:r>
          </w:p>
          <w:p w:rsidR="009C5D1C" w:rsidRDefault="00E54A3A">
            <w:pPr>
              <w:pStyle w:val="Standard"/>
              <w:spacing w:line="240" w:lineRule="auto"/>
              <w:jc w:val="center"/>
              <w:rPr>
                <w:rFonts w:ascii="標楷體" w:hAnsi="標楷體" w:cs="新細明體, PMingLiU"/>
                <w:color w:val="000000"/>
                <w:spacing w:val="0"/>
                <w:sz w:val="24"/>
                <w:szCs w:val="24"/>
              </w:rPr>
            </w:pPr>
            <w:r>
              <w:rPr>
                <w:rFonts w:ascii="標楷體" w:hAnsi="標楷體" w:cs="新細明體, PMingLiU"/>
                <w:color w:val="000000"/>
                <w:spacing w:val="0"/>
                <w:sz w:val="24"/>
                <w:szCs w:val="24"/>
              </w:rPr>
              <w:t>清</w:t>
            </w:r>
          </w:p>
          <w:p w:rsidR="009C5D1C" w:rsidRDefault="00E54A3A">
            <w:pPr>
              <w:pStyle w:val="Standard"/>
              <w:spacing w:line="240" w:lineRule="auto"/>
              <w:jc w:val="center"/>
              <w:rPr>
                <w:rFonts w:ascii="標楷體" w:hAnsi="標楷體" w:cs="新細明體, PMingLiU"/>
                <w:color w:val="000000"/>
                <w:spacing w:val="0"/>
                <w:sz w:val="24"/>
                <w:szCs w:val="24"/>
              </w:rPr>
            </w:pPr>
            <w:r>
              <w:rPr>
                <w:rFonts w:ascii="標楷體" w:hAnsi="標楷體" w:cs="新細明體, PMingLiU"/>
                <w:color w:val="000000"/>
                <w:spacing w:val="0"/>
                <w:sz w:val="24"/>
                <w:szCs w:val="24"/>
              </w:rPr>
              <w:t>理</w:t>
            </w:r>
          </w:p>
          <w:p w:rsidR="009C5D1C" w:rsidRDefault="00E54A3A">
            <w:pPr>
              <w:pStyle w:val="Standard"/>
              <w:spacing w:line="240" w:lineRule="auto"/>
              <w:jc w:val="center"/>
              <w:rPr>
                <w:rFonts w:ascii="標楷體" w:hAnsi="標楷體" w:cs="新細明體, PMingLiU"/>
                <w:color w:val="000000"/>
                <w:spacing w:val="0"/>
                <w:sz w:val="24"/>
                <w:szCs w:val="24"/>
              </w:rPr>
            </w:pPr>
            <w:r>
              <w:rPr>
                <w:rFonts w:ascii="標楷體" w:hAnsi="標楷體" w:cs="新細明體, PMingLiU"/>
                <w:color w:val="000000"/>
                <w:spacing w:val="0"/>
                <w:sz w:val="24"/>
                <w:szCs w:val="24"/>
              </w:rPr>
              <w:t>、</w:t>
            </w:r>
          </w:p>
          <w:p w:rsidR="009C5D1C" w:rsidRDefault="00E54A3A">
            <w:pPr>
              <w:pStyle w:val="Standard"/>
              <w:spacing w:line="240" w:lineRule="auto"/>
              <w:jc w:val="center"/>
              <w:rPr>
                <w:rFonts w:ascii="標楷體" w:hAnsi="標楷體" w:cs="新細明體, PMingLiU"/>
                <w:color w:val="000000"/>
                <w:spacing w:val="0"/>
                <w:sz w:val="24"/>
                <w:szCs w:val="24"/>
              </w:rPr>
            </w:pPr>
            <w:r>
              <w:rPr>
                <w:rFonts w:ascii="標楷體" w:hAnsi="標楷體" w:cs="新細明體, PMingLiU"/>
                <w:color w:val="000000"/>
                <w:spacing w:val="0"/>
                <w:sz w:val="24"/>
                <w:szCs w:val="24"/>
              </w:rPr>
              <w:t>鋪</w:t>
            </w:r>
          </w:p>
          <w:p w:rsidR="009C5D1C" w:rsidRDefault="00E54A3A">
            <w:pPr>
              <w:pStyle w:val="Standard"/>
              <w:spacing w:line="240" w:lineRule="auto"/>
              <w:jc w:val="center"/>
              <w:rPr>
                <w:rFonts w:ascii="標楷體" w:hAnsi="標楷體" w:cs="新細明體, PMingLiU"/>
                <w:color w:val="000000"/>
                <w:spacing w:val="0"/>
                <w:sz w:val="24"/>
                <w:szCs w:val="24"/>
              </w:rPr>
            </w:pPr>
            <w:r>
              <w:rPr>
                <w:rFonts w:ascii="標楷體" w:hAnsi="標楷體" w:cs="新細明體, PMingLiU"/>
                <w:color w:val="000000"/>
                <w:spacing w:val="0"/>
                <w:sz w:val="24"/>
                <w:szCs w:val="24"/>
              </w:rPr>
              <w:lastRenderedPageBreak/>
              <w:t>設</w:t>
            </w:r>
          </w:p>
          <w:p w:rsidR="009C5D1C" w:rsidRDefault="00E54A3A">
            <w:pPr>
              <w:pStyle w:val="Standard"/>
              <w:spacing w:line="240" w:lineRule="auto"/>
              <w:jc w:val="center"/>
              <w:rPr>
                <w:rFonts w:ascii="標楷體" w:hAnsi="標楷體" w:cs="新細明體, PMingLiU"/>
                <w:color w:val="000000"/>
                <w:spacing w:val="0"/>
                <w:sz w:val="24"/>
                <w:szCs w:val="24"/>
              </w:rPr>
            </w:pPr>
            <w:r>
              <w:rPr>
                <w:rFonts w:ascii="標楷體" w:hAnsi="標楷體" w:cs="新細明體, PMingLiU"/>
                <w:color w:val="000000"/>
                <w:spacing w:val="0"/>
                <w:sz w:val="24"/>
                <w:szCs w:val="24"/>
              </w:rPr>
              <w:t>鋼</w:t>
            </w:r>
          </w:p>
          <w:p w:rsidR="009C5D1C" w:rsidRDefault="00E54A3A">
            <w:pPr>
              <w:pStyle w:val="Standard"/>
              <w:spacing w:line="240" w:lineRule="auto"/>
              <w:jc w:val="center"/>
              <w:rPr>
                <w:rFonts w:ascii="標楷體" w:hAnsi="標楷體" w:cs="新細明體, PMingLiU"/>
                <w:color w:val="000000"/>
                <w:spacing w:val="0"/>
                <w:sz w:val="24"/>
                <w:szCs w:val="24"/>
              </w:rPr>
            </w:pPr>
            <w:r>
              <w:rPr>
                <w:rFonts w:ascii="標楷體" w:hAnsi="標楷體" w:cs="新細明體, PMingLiU"/>
                <w:color w:val="000000"/>
                <w:spacing w:val="0"/>
                <w:sz w:val="24"/>
                <w:szCs w:val="24"/>
              </w:rPr>
              <w:t>線</w:t>
            </w:r>
          </w:p>
          <w:p w:rsidR="009C5D1C" w:rsidRDefault="00E54A3A">
            <w:pPr>
              <w:pStyle w:val="Standard"/>
              <w:spacing w:line="240" w:lineRule="auto"/>
              <w:jc w:val="center"/>
              <w:rPr>
                <w:rFonts w:ascii="標楷體" w:hAnsi="標楷體" w:cs="新細明體, PMingLiU"/>
                <w:color w:val="000000"/>
                <w:spacing w:val="0"/>
                <w:sz w:val="24"/>
                <w:szCs w:val="24"/>
              </w:rPr>
            </w:pPr>
            <w:r>
              <w:rPr>
                <w:rFonts w:ascii="標楷體" w:hAnsi="標楷體" w:cs="新細明體, PMingLiU"/>
                <w:color w:val="000000"/>
                <w:spacing w:val="0"/>
                <w:sz w:val="24"/>
                <w:szCs w:val="24"/>
              </w:rPr>
              <w:t>網</w:t>
            </w:r>
          </w:p>
          <w:p w:rsidR="009C5D1C" w:rsidRDefault="00E54A3A">
            <w:pPr>
              <w:pStyle w:val="Standard"/>
              <w:spacing w:line="240" w:lineRule="auto"/>
              <w:jc w:val="center"/>
              <w:rPr>
                <w:rFonts w:ascii="標楷體" w:hAnsi="標楷體" w:cs="新細明體, PMingLiU"/>
                <w:color w:val="000000"/>
                <w:spacing w:val="0"/>
                <w:sz w:val="24"/>
                <w:szCs w:val="24"/>
              </w:rPr>
            </w:pPr>
            <w:r>
              <w:rPr>
                <w:rFonts w:ascii="標楷體" w:hAnsi="標楷體" w:cs="新細明體, PMingLiU"/>
                <w:color w:val="000000"/>
                <w:spacing w:val="0"/>
                <w:sz w:val="24"/>
                <w:szCs w:val="24"/>
              </w:rPr>
              <w:t>、</w:t>
            </w:r>
          </w:p>
          <w:p w:rsidR="009C5D1C" w:rsidRDefault="00E54A3A">
            <w:pPr>
              <w:pStyle w:val="Standard"/>
              <w:spacing w:line="240" w:lineRule="auto"/>
              <w:jc w:val="center"/>
              <w:rPr>
                <w:rFonts w:ascii="標楷體" w:hAnsi="標楷體" w:cs="新細明體, PMingLiU"/>
                <w:color w:val="000000"/>
                <w:spacing w:val="0"/>
                <w:sz w:val="24"/>
                <w:szCs w:val="24"/>
              </w:rPr>
            </w:pPr>
            <w:r>
              <w:rPr>
                <w:rFonts w:ascii="標楷體" w:hAnsi="標楷體" w:cs="新細明體, PMingLiU"/>
                <w:color w:val="000000"/>
                <w:spacing w:val="0"/>
                <w:sz w:val="24"/>
                <w:szCs w:val="24"/>
              </w:rPr>
              <w:t>打</w:t>
            </w:r>
          </w:p>
          <w:p w:rsidR="009C5D1C" w:rsidRDefault="00E54A3A">
            <w:pPr>
              <w:pStyle w:val="Standard"/>
              <w:spacing w:line="240" w:lineRule="auto"/>
              <w:jc w:val="center"/>
              <w:rPr>
                <w:rFonts w:ascii="標楷體" w:hAnsi="標楷體" w:cs="新細明體, PMingLiU"/>
                <w:color w:val="000000"/>
                <w:spacing w:val="0"/>
                <w:sz w:val="24"/>
                <w:szCs w:val="24"/>
              </w:rPr>
            </w:pPr>
            <w:r>
              <w:rPr>
                <w:rFonts w:ascii="標楷體" w:hAnsi="標楷體" w:cs="新細明體, PMingLiU"/>
                <w:color w:val="000000"/>
                <w:spacing w:val="0"/>
                <w:sz w:val="24"/>
                <w:szCs w:val="24"/>
              </w:rPr>
              <w:t>設</w:t>
            </w:r>
          </w:p>
          <w:p w:rsidR="009C5D1C" w:rsidRDefault="00E54A3A">
            <w:pPr>
              <w:pStyle w:val="Standard"/>
              <w:spacing w:line="240" w:lineRule="auto"/>
              <w:jc w:val="center"/>
              <w:rPr>
                <w:rFonts w:ascii="標楷體" w:hAnsi="標楷體" w:cs="新細明體, PMingLiU"/>
                <w:color w:val="000000"/>
                <w:spacing w:val="0"/>
                <w:sz w:val="24"/>
                <w:szCs w:val="24"/>
              </w:rPr>
            </w:pPr>
            <w:r>
              <w:rPr>
                <w:rFonts w:ascii="標楷體" w:hAnsi="標楷體" w:cs="新細明體, PMingLiU"/>
                <w:color w:val="000000"/>
                <w:spacing w:val="0"/>
                <w:sz w:val="24"/>
                <w:szCs w:val="24"/>
              </w:rPr>
              <w:t>錨</w:t>
            </w:r>
          </w:p>
          <w:p w:rsidR="009C5D1C" w:rsidRDefault="00E54A3A">
            <w:pPr>
              <w:pStyle w:val="Standard"/>
              <w:spacing w:line="240" w:lineRule="auto"/>
              <w:jc w:val="center"/>
              <w:rPr>
                <w:rFonts w:ascii="標楷體" w:hAnsi="標楷體" w:cs="新細明體, PMingLiU"/>
                <w:color w:val="000000"/>
                <w:spacing w:val="0"/>
                <w:sz w:val="24"/>
                <w:szCs w:val="24"/>
              </w:rPr>
            </w:pPr>
            <w:r>
              <w:rPr>
                <w:rFonts w:ascii="標楷體" w:hAnsi="標楷體" w:cs="新細明體, PMingLiU"/>
                <w:color w:val="000000"/>
                <w:spacing w:val="0"/>
                <w:sz w:val="24"/>
                <w:szCs w:val="24"/>
              </w:rPr>
              <w:t>釘</w:t>
            </w:r>
          </w:p>
          <w:p w:rsidR="009C5D1C" w:rsidRDefault="00E54A3A">
            <w:pPr>
              <w:pStyle w:val="Standard"/>
              <w:spacing w:line="240" w:lineRule="auto"/>
              <w:jc w:val="center"/>
              <w:rPr>
                <w:rFonts w:ascii="標楷體" w:hAnsi="標楷體" w:cs="新細明體, PMingLiU"/>
                <w:color w:val="000000"/>
                <w:spacing w:val="0"/>
                <w:sz w:val="24"/>
                <w:szCs w:val="24"/>
              </w:rPr>
            </w:pPr>
            <w:r>
              <w:rPr>
                <w:rFonts w:ascii="標楷體" w:hAnsi="標楷體" w:cs="新細明體, PMingLiU"/>
                <w:color w:val="000000"/>
                <w:spacing w:val="0"/>
                <w:sz w:val="24"/>
                <w:szCs w:val="24"/>
              </w:rPr>
              <w:t>、</w:t>
            </w:r>
          </w:p>
          <w:p w:rsidR="009C5D1C" w:rsidRDefault="00E54A3A">
            <w:pPr>
              <w:pStyle w:val="Standard"/>
              <w:spacing w:line="240" w:lineRule="auto"/>
              <w:jc w:val="center"/>
              <w:rPr>
                <w:rFonts w:ascii="標楷體" w:hAnsi="標楷體" w:cs="新細明體, PMingLiU"/>
                <w:color w:val="000000"/>
                <w:spacing w:val="0"/>
                <w:sz w:val="24"/>
                <w:szCs w:val="24"/>
              </w:rPr>
            </w:pPr>
            <w:r>
              <w:rPr>
                <w:rFonts w:ascii="標楷體" w:hAnsi="標楷體" w:cs="新細明體, PMingLiU"/>
                <w:color w:val="000000"/>
                <w:spacing w:val="0"/>
                <w:sz w:val="24"/>
                <w:szCs w:val="24"/>
              </w:rPr>
              <w:t>噴</w:t>
            </w:r>
          </w:p>
          <w:p w:rsidR="009C5D1C" w:rsidRDefault="00E54A3A">
            <w:pPr>
              <w:pStyle w:val="Standard"/>
              <w:spacing w:line="240" w:lineRule="auto"/>
              <w:jc w:val="center"/>
              <w:rPr>
                <w:rFonts w:ascii="標楷體" w:hAnsi="標楷體" w:cs="新細明體, PMingLiU"/>
                <w:color w:val="000000"/>
                <w:spacing w:val="0"/>
                <w:sz w:val="24"/>
                <w:szCs w:val="24"/>
              </w:rPr>
            </w:pPr>
            <w:r>
              <w:rPr>
                <w:rFonts w:ascii="標楷體" w:hAnsi="標楷體" w:cs="新細明體, PMingLiU"/>
                <w:color w:val="000000"/>
                <w:spacing w:val="0"/>
                <w:sz w:val="24"/>
                <w:szCs w:val="24"/>
              </w:rPr>
              <w:t>凝</w:t>
            </w:r>
          </w:p>
          <w:p w:rsidR="009C5D1C" w:rsidRDefault="00E54A3A">
            <w:pPr>
              <w:pStyle w:val="Standard"/>
              <w:spacing w:line="240" w:lineRule="auto"/>
              <w:jc w:val="center"/>
              <w:rPr>
                <w:rFonts w:ascii="標楷體" w:hAnsi="標楷體" w:cs="新細明體, PMingLiU"/>
                <w:color w:val="000000"/>
                <w:spacing w:val="0"/>
                <w:sz w:val="24"/>
                <w:szCs w:val="24"/>
              </w:rPr>
            </w:pPr>
            <w:r>
              <w:rPr>
                <w:rFonts w:ascii="標楷體" w:hAnsi="標楷體" w:cs="新細明體, PMingLiU"/>
                <w:color w:val="000000"/>
                <w:spacing w:val="0"/>
                <w:sz w:val="24"/>
                <w:szCs w:val="24"/>
              </w:rPr>
              <w:t>土</w:t>
            </w:r>
          </w:p>
          <w:p w:rsidR="009C5D1C" w:rsidRDefault="00E54A3A">
            <w:pPr>
              <w:pStyle w:val="Standard"/>
              <w:spacing w:line="240" w:lineRule="auto"/>
              <w:jc w:val="center"/>
              <w:rPr>
                <w:rFonts w:ascii="標楷體" w:hAnsi="標楷體" w:cs="新細明體, PMingLiU"/>
                <w:color w:val="000000"/>
                <w:spacing w:val="0"/>
                <w:sz w:val="24"/>
                <w:szCs w:val="24"/>
              </w:rPr>
            </w:pPr>
            <w:r>
              <w:rPr>
                <w:rFonts w:ascii="標楷體" w:hAnsi="標楷體" w:cs="新細明體, PMingLiU"/>
                <w:color w:val="000000"/>
                <w:spacing w:val="0"/>
                <w:sz w:val="24"/>
                <w:szCs w:val="24"/>
              </w:rPr>
              <w:t>施</w:t>
            </w:r>
          </w:p>
          <w:p w:rsidR="009C5D1C" w:rsidRDefault="00E54A3A">
            <w:pPr>
              <w:pStyle w:val="Standard"/>
              <w:spacing w:line="240" w:lineRule="auto"/>
              <w:jc w:val="center"/>
              <w:rPr>
                <w:rFonts w:ascii="標楷體" w:hAnsi="標楷體" w:cs="新細明體, PMingLiU"/>
                <w:color w:val="000000"/>
                <w:spacing w:val="0"/>
                <w:sz w:val="24"/>
                <w:szCs w:val="24"/>
              </w:rPr>
            </w:pPr>
            <w:r>
              <w:rPr>
                <w:rFonts w:ascii="標楷體" w:hAnsi="標楷體" w:cs="新細明體, PMingLiU"/>
                <w:color w:val="000000"/>
                <w:spacing w:val="0"/>
                <w:sz w:val="24"/>
                <w:szCs w:val="24"/>
              </w:rPr>
              <w:t>噴</w:t>
            </w:r>
          </w:p>
        </w:tc>
        <w:tc>
          <w:tcPr>
            <w:tcW w:w="1268" w:type="dxa"/>
            <w:gridSpan w:val="2"/>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rPr>
                <w:rFonts w:ascii="標楷體" w:hAnsi="標楷體" w:cs="標楷體"/>
                <w:color w:val="000000"/>
                <w:sz w:val="24"/>
                <w:szCs w:val="24"/>
              </w:rPr>
            </w:pPr>
            <w:r>
              <w:rPr>
                <w:rFonts w:ascii="標楷體" w:hAnsi="標楷體" w:cs="標楷體"/>
                <w:color w:val="000000"/>
                <w:sz w:val="24"/>
                <w:szCs w:val="24"/>
              </w:rPr>
              <w:lastRenderedPageBreak/>
              <w:t>作業安全</w:t>
            </w:r>
          </w:p>
        </w:tc>
        <w:tc>
          <w:tcPr>
            <w:tcW w:w="34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E54A3A">
            <w:pPr>
              <w:pStyle w:val="Standard"/>
              <w:spacing w:line="240" w:lineRule="auto"/>
              <w:rPr>
                <w:rFonts w:ascii="標楷體" w:hAnsi="標楷體" w:cs="新細明體, PMingLiU"/>
                <w:color w:val="000000"/>
                <w:spacing w:val="0"/>
                <w:sz w:val="24"/>
                <w:szCs w:val="24"/>
              </w:rPr>
            </w:pPr>
            <w:r>
              <w:rPr>
                <w:rFonts w:ascii="標楷體" w:hAnsi="標楷體" w:cs="新細明體, PMingLiU"/>
                <w:color w:val="000000"/>
                <w:spacing w:val="0"/>
                <w:sz w:val="24"/>
                <w:szCs w:val="24"/>
              </w:rPr>
              <w:t>坡面作業每人除工作繩外，仍應另勾掛安全繩防止墜落。</w:t>
            </w:r>
            <w:r>
              <w:rPr>
                <w:rFonts w:ascii="標楷體" w:hAnsi="標楷體" w:cs="新細明體, PMingLiU"/>
                <w:color w:val="000000"/>
                <w:spacing w:val="0"/>
                <w:sz w:val="24"/>
                <w:szCs w:val="24"/>
              </w:rPr>
              <w:t>(</w:t>
            </w:r>
            <w:r>
              <w:rPr>
                <w:rFonts w:ascii="標楷體" w:hAnsi="標楷體" w:cs="新細明體, PMingLiU"/>
                <w:color w:val="000000"/>
                <w:spacing w:val="0"/>
                <w:sz w:val="24"/>
                <w:szCs w:val="24"/>
              </w:rPr>
              <w:t>雙繩雙勾</w:t>
            </w:r>
            <w:r>
              <w:rPr>
                <w:rFonts w:ascii="標楷體" w:hAnsi="標楷體" w:cs="新細明體, PMingLiU"/>
                <w:color w:val="000000"/>
                <w:spacing w:val="0"/>
                <w:sz w:val="24"/>
                <w:szCs w:val="24"/>
              </w:rPr>
              <w:t>)</w:t>
            </w:r>
          </w:p>
        </w:tc>
        <w:tc>
          <w:tcPr>
            <w:tcW w:w="2126"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9C5D1C">
            <w:pPr>
              <w:pStyle w:val="Standard"/>
              <w:spacing w:line="280" w:lineRule="exact"/>
              <w:rPr>
                <w:rFonts w:ascii="標楷體" w:hAnsi="標楷體" w:cs="Arial"/>
                <w:color w:val="000000"/>
                <w:szCs w:val="26"/>
              </w:rPr>
            </w:pPr>
          </w:p>
        </w:tc>
        <w:tc>
          <w:tcPr>
            <w:tcW w:w="123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9C5D1C">
            <w:pPr>
              <w:pStyle w:val="Standard"/>
              <w:spacing w:line="280" w:lineRule="exact"/>
              <w:rPr>
                <w:rFonts w:ascii="標楷體" w:hAnsi="標楷體" w:cs="Arial"/>
                <w:color w:val="000000"/>
              </w:rPr>
            </w:pPr>
          </w:p>
        </w:tc>
      </w:tr>
      <w:tr w:rsidR="009C5D1C">
        <w:tblPrEx>
          <w:tblCellMar>
            <w:top w:w="0" w:type="dxa"/>
            <w:bottom w:w="0" w:type="dxa"/>
          </w:tblCellMar>
        </w:tblPrEx>
        <w:trPr>
          <w:cantSplit/>
          <w:trHeight w:val="23"/>
          <w:jc w:val="center"/>
        </w:trPr>
        <w:tc>
          <w:tcPr>
            <w:tcW w:w="794"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762"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1268" w:type="dxa"/>
            <w:gridSpan w:val="2"/>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3446" w:type="dxa"/>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E54A3A">
            <w:pPr>
              <w:pStyle w:val="Standard"/>
              <w:spacing w:line="240" w:lineRule="auto"/>
              <w:rPr>
                <w:rFonts w:ascii="標楷體" w:hAnsi="標楷體" w:cs="新細明體, PMingLiU"/>
                <w:color w:val="000000"/>
                <w:spacing w:val="0"/>
                <w:sz w:val="24"/>
                <w:szCs w:val="24"/>
              </w:rPr>
            </w:pPr>
            <w:r>
              <w:rPr>
                <w:rFonts w:ascii="標楷體" w:hAnsi="標楷體" w:cs="新細明體, PMingLiU"/>
                <w:color w:val="000000"/>
                <w:spacing w:val="0"/>
                <w:sz w:val="24"/>
                <w:szCs w:val="24"/>
              </w:rPr>
              <w:t>每條安全母索應僅提供一名勞工使用。另避免施工人員上下方同時施作。</w:t>
            </w:r>
          </w:p>
        </w:tc>
        <w:tc>
          <w:tcPr>
            <w:tcW w:w="2126" w:type="dxa"/>
            <w:gridSpan w:val="2"/>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9C5D1C">
            <w:pPr>
              <w:pStyle w:val="Standard"/>
              <w:spacing w:line="280" w:lineRule="exact"/>
              <w:rPr>
                <w:rFonts w:ascii="標楷體" w:hAnsi="標楷體" w:cs="Arial"/>
                <w:color w:val="000000"/>
                <w:szCs w:val="26"/>
              </w:rPr>
            </w:pPr>
          </w:p>
        </w:tc>
        <w:tc>
          <w:tcPr>
            <w:tcW w:w="1233" w:type="dxa"/>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9C5D1C">
            <w:pPr>
              <w:pStyle w:val="Standard"/>
              <w:spacing w:line="280" w:lineRule="exact"/>
              <w:rPr>
                <w:rFonts w:ascii="標楷體" w:hAnsi="標楷體" w:cs="Arial"/>
                <w:color w:val="000000"/>
              </w:rPr>
            </w:pPr>
          </w:p>
        </w:tc>
      </w:tr>
      <w:tr w:rsidR="009C5D1C">
        <w:tblPrEx>
          <w:tblCellMar>
            <w:top w:w="0" w:type="dxa"/>
            <w:bottom w:w="0" w:type="dxa"/>
          </w:tblCellMar>
        </w:tblPrEx>
        <w:trPr>
          <w:cantSplit/>
          <w:trHeight w:val="23"/>
          <w:jc w:val="center"/>
        </w:trPr>
        <w:tc>
          <w:tcPr>
            <w:tcW w:w="794"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762"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1268" w:type="dxa"/>
            <w:gridSpan w:val="2"/>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3446" w:type="dxa"/>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E54A3A">
            <w:pPr>
              <w:pStyle w:val="Standard"/>
              <w:spacing w:line="240" w:lineRule="auto"/>
              <w:rPr>
                <w:rFonts w:ascii="標楷體" w:hAnsi="標楷體" w:cs="新細明體, PMingLiU"/>
                <w:color w:val="000000"/>
                <w:spacing w:val="0"/>
                <w:sz w:val="24"/>
                <w:szCs w:val="24"/>
              </w:rPr>
            </w:pPr>
            <w:r>
              <w:rPr>
                <w:rFonts w:ascii="標楷體" w:hAnsi="標楷體" w:cs="新細明體, PMingLiU"/>
                <w:color w:val="000000"/>
                <w:spacing w:val="0"/>
                <w:sz w:val="24"/>
                <w:szCs w:val="24"/>
              </w:rPr>
              <w:t>邊坡作業時應派員於安全處所擔任監看</w:t>
            </w:r>
            <w:r>
              <w:rPr>
                <w:rFonts w:ascii="標楷體" w:hAnsi="標楷體" w:cs="新細明體, PMingLiU"/>
                <w:color w:val="000000"/>
                <w:spacing w:val="0"/>
                <w:sz w:val="24"/>
                <w:szCs w:val="24"/>
              </w:rPr>
              <w:t>(</w:t>
            </w:r>
            <w:r>
              <w:rPr>
                <w:rFonts w:ascii="標楷體" w:hAnsi="標楷體" w:cs="新細明體, PMingLiU"/>
                <w:color w:val="000000"/>
                <w:spacing w:val="0"/>
                <w:sz w:val="24"/>
                <w:szCs w:val="24"/>
              </w:rPr>
              <w:t>警戒</w:t>
            </w:r>
            <w:r>
              <w:rPr>
                <w:rFonts w:ascii="標楷體" w:hAnsi="標楷體" w:cs="新細明體, PMingLiU"/>
                <w:color w:val="000000"/>
                <w:spacing w:val="0"/>
                <w:sz w:val="24"/>
                <w:szCs w:val="24"/>
              </w:rPr>
              <w:t>)</w:t>
            </w:r>
            <w:r>
              <w:rPr>
                <w:rFonts w:ascii="標楷體" w:hAnsi="標楷體" w:cs="新細明體, PMingLiU"/>
                <w:color w:val="000000"/>
                <w:spacing w:val="0"/>
                <w:sz w:val="24"/>
                <w:szCs w:val="24"/>
              </w:rPr>
              <w:t>人員，隨時注意邊坡坡面及地層是否有異常狀況，同時邊坡直下方不得有人隨意停留走動、施工人員不得有不安全行為</w:t>
            </w:r>
            <w:r>
              <w:rPr>
                <w:rFonts w:ascii="標楷體" w:hAnsi="標楷體" w:cs="新細明體, PMingLiU"/>
                <w:color w:val="000000"/>
                <w:spacing w:val="0"/>
                <w:sz w:val="24"/>
                <w:szCs w:val="24"/>
              </w:rPr>
              <w:t>(</w:t>
            </w:r>
            <w:r>
              <w:rPr>
                <w:rFonts w:ascii="標楷體" w:hAnsi="標楷體" w:cs="新細明體, PMingLiU"/>
                <w:color w:val="000000"/>
                <w:spacing w:val="0"/>
                <w:sz w:val="24"/>
                <w:szCs w:val="24"/>
              </w:rPr>
              <w:t>如鬆開安全母索掛勾</w:t>
            </w:r>
            <w:r>
              <w:rPr>
                <w:rFonts w:ascii="標楷體" w:hAnsi="標楷體" w:cs="新細明體, PMingLiU"/>
                <w:color w:val="000000"/>
                <w:spacing w:val="0"/>
                <w:sz w:val="24"/>
                <w:szCs w:val="24"/>
              </w:rPr>
              <w:t>)</w:t>
            </w:r>
            <w:r>
              <w:rPr>
                <w:rFonts w:ascii="標楷體" w:hAnsi="標楷體" w:cs="新細明體, PMingLiU"/>
                <w:color w:val="000000"/>
                <w:spacing w:val="0"/>
                <w:sz w:val="24"/>
                <w:szCs w:val="24"/>
              </w:rPr>
              <w:t>。</w:t>
            </w:r>
          </w:p>
        </w:tc>
        <w:tc>
          <w:tcPr>
            <w:tcW w:w="2126" w:type="dxa"/>
            <w:gridSpan w:val="2"/>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9C5D1C">
            <w:pPr>
              <w:pStyle w:val="Standard"/>
              <w:spacing w:line="280" w:lineRule="exact"/>
              <w:rPr>
                <w:rFonts w:ascii="標楷體" w:hAnsi="標楷體" w:cs="Arial"/>
                <w:color w:val="000000"/>
                <w:szCs w:val="26"/>
              </w:rPr>
            </w:pPr>
          </w:p>
        </w:tc>
        <w:tc>
          <w:tcPr>
            <w:tcW w:w="1233" w:type="dxa"/>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9C5D1C">
            <w:pPr>
              <w:pStyle w:val="Standard"/>
              <w:spacing w:line="280" w:lineRule="exact"/>
              <w:rPr>
                <w:rFonts w:ascii="標楷體" w:hAnsi="標楷體" w:cs="Arial"/>
                <w:color w:val="000000"/>
              </w:rPr>
            </w:pPr>
          </w:p>
        </w:tc>
      </w:tr>
      <w:tr w:rsidR="009C5D1C">
        <w:tblPrEx>
          <w:tblCellMar>
            <w:top w:w="0" w:type="dxa"/>
            <w:bottom w:w="0" w:type="dxa"/>
          </w:tblCellMar>
        </w:tblPrEx>
        <w:trPr>
          <w:cantSplit/>
          <w:trHeight w:val="23"/>
          <w:jc w:val="center"/>
        </w:trPr>
        <w:tc>
          <w:tcPr>
            <w:tcW w:w="794"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762"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1268" w:type="dxa"/>
            <w:gridSpan w:val="2"/>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3446" w:type="dxa"/>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E54A3A">
            <w:pPr>
              <w:pStyle w:val="Standard"/>
              <w:spacing w:line="240" w:lineRule="auto"/>
              <w:rPr>
                <w:rFonts w:ascii="標楷體" w:hAnsi="標楷體" w:cs="新細明體, PMingLiU"/>
                <w:color w:val="000000"/>
                <w:spacing w:val="0"/>
                <w:sz w:val="24"/>
                <w:szCs w:val="24"/>
              </w:rPr>
            </w:pPr>
            <w:r>
              <w:rPr>
                <w:rFonts w:ascii="標楷體" w:hAnsi="標楷體" w:cs="新細明體, PMingLiU"/>
                <w:color w:val="000000"/>
                <w:spacing w:val="0"/>
                <w:sz w:val="24"/>
                <w:szCs w:val="24"/>
              </w:rPr>
              <w:t>作業有感電之虞，應請暫停供電或採絕緣保護。</w:t>
            </w:r>
          </w:p>
        </w:tc>
        <w:tc>
          <w:tcPr>
            <w:tcW w:w="2126" w:type="dxa"/>
            <w:gridSpan w:val="2"/>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9C5D1C">
            <w:pPr>
              <w:pStyle w:val="Standard"/>
              <w:spacing w:line="280" w:lineRule="exact"/>
              <w:rPr>
                <w:rFonts w:ascii="標楷體" w:hAnsi="標楷體" w:cs="Arial"/>
                <w:color w:val="000000"/>
                <w:szCs w:val="26"/>
              </w:rPr>
            </w:pPr>
          </w:p>
        </w:tc>
        <w:tc>
          <w:tcPr>
            <w:tcW w:w="1233" w:type="dxa"/>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9C5D1C">
            <w:pPr>
              <w:pStyle w:val="Standard"/>
              <w:spacing w:line="280" w:lineRule="exact"/>
              <w:rPr>
                <w:rFonts w:ascii="標楷體" w:hAnsi="標楷體" w:cs="Arial"/>
                <w:color w:val="000000"/>
              </w:rPr>
            </w:pPr>
          </w:p>
        </w:tc>
      </w:tr>
      <w:tr w:rsidR="009C5D1C">
        <w:tblPrEx>
          <w:tblCellMar>
            <w:top w:w="0" w:type="dxa"/>
            <w:bottom w:w="0" w:type="dxa"/>
          </w:tblCellMar>
        </w:tblPrEx>
        <w:trPr>
          <w:cantSplit/>
          <w:trHeight w:val="23"/>
          <w:jc w:val="center"/>
        </w:trPr>
        <w:tc>
          <w:tcPr>
            <w:tcW w:w="794"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762"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1268" w:type="dxa"/>
            <w:gridSpan w:val="2"/>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3446" w:type="dxa"/>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E54A3A">
            <w:pPr>
              <w:pStyle w:val="Standard"/>
              <w:spacing w:line="320" w:lineRule="exact"/>
              <w:rPr>
                <w:rFonts w:ascii="標楷體" w:hAnsi="標楷體" w:cs="標楷體"/>
                <w:color w:val="000000"/>
                <w:spacing w:val="0"/>
                <w:sz w:val="24"/>
                <w:szCs w:val="24"/>
              </w:rPr>
            </w:pPr>
            <w:r>
              <w:rPr>
                <w:rFonts w:ascii="標楷體" w:hAnsi="標楷體" w:cs="標楷體"/>
                <w:color w:val="000000"/>
                <w:spacing w:val="0"/>
                <w:sz w:val="24"/>
                <w:szCs w:val="24"/>
              </w:rPr>
              <w:t>清理機具是否裝備警示燈及蜂鳴器</w:t>
            </w:r>
            <w:r>
              <w:rPr>
                <w:rFonts w:ascii="標楷體" w:hAnsi="標楷體" w:cs="標楷體"/>
                <w:color w:val="000000"/>
                <w:spacing w:val="0"/>
                <w:sz w:val="24"/>
                <w:szCs w:val="24"/>
              </w:rPr>
              <w:t>?</w:t>
            </w:r>
          </w:p>
        </w:tc>
        <w:tc>
          <w:tcPr>
            <w:tcW w:w="2126" w:type="dxa"/>
            <w:gridSpan w:val="2"/>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9C5D1C">
            <w:pPr>
              <w:pStyle w:val="Standard"/>
              <w:spacing w:line="280" w:lineRule="exact"/>
              <w:rPr>
                <w:rFonts w:ascii="標楷體" w:hAnsi="標楷體" w:cs="Arial"/>
                <w:color w:val="000000"/>
                <w:szCs w:val="26"/>
              </w:rPr>
            </w:pPr>
          </w:p>
        </w:tc>
        <w:tc>
          <w:tcPr>
            <w:tcW w:w="1233" w:type="dxa"/>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9C5D1C">
            <w:pPr>
              <w:pStyle w:val="Standard"/>
              <w:spacing w:line="280" w:lineRule="exact"/>
              <w:rPr>
                <w:rFonts w:ascii="標楷體" w:hAnsi="標楷體" w:cs="Arial"/>
                <w:color w:val="000000"/>
              </w:rPr>
            </w:pPr>
          </w:p>
        </w:tc>
      </w:tr>
      <w:tr w:rsidR="009C5D1C">
        <w:tblPrEx>
          <w:tblCellMar>
            <w:top w:w="0" w:type="dxa"/>
            <w:bottom w:w="0" w:type="dxa"/>
          </w:tblCellMar>
        </w:tblPrEx>
        <w:trPr>
          <w:cantSplit/>
          <w:trHeight w:val="23"/>
          <w:jc w:val="center"/>
        </w:trPr>
        <w:tc>
          <w:tcPr>
            <w:tcW w:w="794"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762"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1268" w:type="dxa"/>
            <w:gridSpan w:val="2"/>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3446" w:type="dxa"/>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E54A3A">
            <w:pPr>
              <w:pStyle w:val="Standard"/>
              <w:spacing w:line="320" w:lineRule="exact"/>
              <w:rPr>
                <w:rFonts w:ascii="標楷體" w:hAnsi="標楷體" w:cs="標楷體"/>
                <w:color w:val="000000"/>
                <w:spacing w:val="0"/>
                <w:sz w:val="24"/>
                <w:szCs w:val="24"/>
              </w:rPr>
            </w:pPr>
            <w:r>
              <w:rPr>
                <w:rFonts w:ascii="標楷體" w:hAnsi="標楷體" w:cs="標楷體"/>
                <w:color w:val="000000"/>
                <w:spacing w:val="0"/>
                <w:sz w:val="24"/>
                <w:szCs w:val="24"/>
              </w:rPr>
              <w:t>施工人員是否加穿護目鏡</w:t>
            </w:r>
            <w:r>
              <w:rPr>
                <w:rFonts w:ascii="標楷體" w:hAnsi="標楷體" w:cs="標楷體"/>
                <w:color w:val="000000"/>
                <w:spacing w:val="0"/>
                <w:sz w:val="24"/>
                <w:szCs w:val="24"/>
              </w:rPr>
              <w:t>?</w:t>
            </w:r>
          </w:p>
        </w:tc>
        <w:tc>
          <w:tcPr>
            <w:tcW w:w="2126" w:type="dxa"/>
            <w:gridSpan w:val="2"/>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9C5D1C">
            <w:pPr>
              <w:pStyle w:val="Standard"/>
              <w:spacing w:line="280" w:lineRule="exact"/>
              <w:rPr>
                <w:rFonts w:ascii="標楷體" w:hAnsi="標楷體" w:cs="Arial"/>
                <w:color w:val="000000"/>
                <w:szCs w:val="26"/>
              </w:rPr>
            </w:pPr>
          </w:p>
        </w:tc>
        <w:tc>
          <w:tcPr>
            <w:tcW w:w="1233" w:type="dxa"/>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9C5D1C">
            <w:pPr>
              <w:pStyle w:val="Standard"/>
              <w:spacing w:line="280" w:lineRule="exact"/>
              <w:rPr>
                <w:rFonts w:ascii="標楷體" w:hAnsi="標楷體" w:cs="Arial"/>
                <w:color w:val="000000"/>
              </w:rPr>
            </w:pPr>
          </w:p>
        </w:tc>
      </w:tr>
      <w:tr w:rsidR="009C5D1C">
        <w:tblPrEx>
          <w:tblCellMar>
            <w:top w:w="0" w:type="dxa"/>
            <w:bottom w:w="0" w:type="dxa"/>
          </w:tblCellMar>
        </w:tblPrEx>
        <w:trPr>
          <w:cantSplit/>
          <w:trHeight w:val="23"/>
          <w:jc w:val="center"/>
        </w:trPr>
        <w:tc>
          <w:tcPr>
            <w:tcW w:w="794"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762"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1268" w:type="dxa"/>
            <w:gridSpan w:val="2"/>
            <w:vMerge w:val="restart"/>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E54A3A">
            <w:pPr>
              <w:pStyle w:val="Standard"/>
              <w:widowControl/>
              <w:autoSpaceDE/>
              <w:spacing w:line="240" w:lineRule="auto"/>
              <w:jc w:val="center"/>
              <w:rPr>
                <w:rFonts w:ascii="標楷體" w:hAnsi="標楷體" w:cs="新細明體, PMingLiU"/>
                <w:color w:val="000000"/>
                <w:spacing w:val="0"/>
                <w:sz w:val="24"/>
                <w:szCs w:val="24"/>
              </w:rPr>
            </w:pPr>
            <w:r>
              <w:rPr>
                <w:rFonts w:ascii="標楷體" w:hAnsi="標楷體" w:cs="新細明體, PMingLiU"/>
                <w:color w:val="000000"/>
                <w:spacing w:val="0"/>
                <w:sz w:val="24"/>
                <w:szCs w:val="24"/>
              </w:rPr>
              <w:t>起重機具</w:t>
            </w:r>
          </w:p>
        </w:tc>
        <w:tc>
          <w:tcPr>
            <w:tcW w:w="3446" w:type="dxa"/>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E54A3A">
            <w:pPr>
              <w:pStyle w:val="Standard"/>
              <w:spacing w:line="240" w:lineRule="auto"/>
            </w:pPr>
            <w:r>
              <w:rPr>
                <w:color w:val="000000"/>
                <w:sz w:val="24"/>
                <w:szCs w:val="24"/>
              </w:rPr>
              <w:t>3</w:t>
            </w:r>
            <w:r>
              <w:rPr>
                <w:color w:val="000000"/>
                <w:sz w:val="24"/>
                <w:szCs w:val="24"/>
              </w:rPr>
              <w:t>噸以上</w:t>
            </w:r>
            <w:r>
              <w:rPr>
                <w:rFonts w:ascii="標楷體" w:hAnsi="標楷體" w:cs="新細明體, PMingLiU"/>
                <w:color w:val="000000"/>
                <w:spacing w:val="0"/>
                <w:sz w:val="24"/>
                <w:szCs w:val="24"/>
              </w:rPr>
              <w:t>起重機具作業是否有</w:t>
            </w:r>
            <w:r>
              <w:rPr>
                <w:rFonts w:ascii="標楷體" w:hAnsi="標楷體" w:cs="新細明體, PMingLiU"/>
                <w:color w:val="000000"/>
                <w:spacing w:val="0"/>
                <w:sz w:val="24"/>
                <w:szCs w:val="24"/>
              </w:rPr>
              <w:t>1</w:t>
            </w:r>
            <w:r>
              <w:rPr>
                <w:rFonts w:ascii="標楷體" w:hAnsi="標楷體" w:cs="新細明體, PMingLiU"/>
                <w:color w:val="000000"/>
                <w:spacing w:val="0"/>
                <w:sz w:val="24"/>
                <w:szCs w:val="24"/>
              </w:rPr>
              <w:t>機</w:t>
            </w:r>
            <w:r>
              <w:rPr>
                <w:rFonts w:ascii="標楷體" w:hAnsi="標楷體" w:cs="新細明體, PMingLiU"/>
                <w:color w:val="000000"/>
                <w:spacing w:val="0"/>
                <w:sz w:val="24"/>
                <w:szCs w:val="24"/>
              </w:rPr>
              <w:t>2</w:t>
            </w:r>
            <w:r>
              <w:rPr>
                <w:rFonts w:ascii="標楷體" w:hAnsi="標楷體" w:cs="新細明體, PMingLiU"/>
                <w:color w:val="000000"/>
                <w:spacing w:val="0"/>
                <w:sz w:val="24"/>
                <w:szCs w:val="24"/>
              </w:rPr>
              <w:t>人</w:t>
            </w:r>
            <w:r>
              <w:rPr>
                <w:rFonts w:ascii="標楷體" w:hAnsi="標楷體" w:cs="新細明體, PMingLiU"/>
                <w:color w:val="000000"/>
                <w:spacing w:val="0"/>
                <w:sz w:val="24"/>
                <w:szCs w:val="24"/>
              </w:rPr>
              <w:t>3</w:t>
            </w:r>
            <w:r>
              <w:rPr>
                <w:rFonts w:ascii="標楷體" w:hAnsi="標楷體" w:cs="新細明體, PMingLiU"/>
                <w:color w:val="000000"/>
                <w:spacing w:val="0"/>
                <w:sz w:val="24"/>
                <w:szCs w:val="24"/>
              </w:rPr>
              <w:t>證及採取防止吊掛物通過人員上方及人員進入吊掛物下方之設備或措施</w:t>
            </w:r>
            <w:r>
              <w:rPr>
                <w:rFonts w:ascii="標楷體" w:hAnsi="標楷體" w:cs="新細明體, PMingLiU"/>
                <w:color w:val="000000"/>
                <w:spacing w:val="0"/>
                <w:sz w:val="24"/>
                <w:szCs w:val="24"/>
              </w:rPr>
              <w:t>?</w:t>
            </w:r>
          </w:p>
        </w:tc>
        <w:tc>
          <w:tcPr>
            <w:tcW w:w="2126" w:type="dxa"/>
            <w:gridSpan w:val="2"/>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9C5D1C">
            <w:pPr>
              <w:pStyle w:val="Standard"/>
              <w:spacing w:line="280" w:lineRule="exact"/>
              <w:rPr>
                <w:rFonts w:ascii="標楷體" w:hAnsi="標楷體" w:cs="Arial"/>
                <w:color w:val="000000"/>
                <w:szCs w:val="26"/>
              </w:rPr>
            </w:pPr>
          </w:p>
        </w:tc>
        <w:tc>
          <w:tcPr>
            <w:tcW w:w="1233" w:type="dxa"/>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9C5D1C">
            <w:pPr>
              <w:pStyle w:val="Standard"/>
              <w:spacing w:line="280" w:lineRule="exact"/>
              <w:rPr>
                <w:rFonts w:ascii="標楷體" w:hAnsi="標楷體" w:cs="Arial"/>
                <w:color w:val="000000"/>
              </w:rPr>
            </w:pPr>
          </w:p>
        </w:tc>
      </w:tr>
      <w:tr w:rsidR="009C5D1C">
        <w:tblPrEx>
          <w:tblCellMar>
            <w:top w:w="0" w:type="dxa"/>
            <w:bottom w:w="0" w:type="dxa"/>
          </w:tblCellMar>
        </w:tblPrEx>
        <w:trPr>
          <w:cantSplit/>
          <w:trHeight w:val="23"/>
          <w:jc w:val="center"/>
        </w:trPr>
        <w:tc>
          <w:tcPr>
            <w:tcW w:w="794"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762"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1268" w:type="dxa"/>
            <w:gridSpan w:val="2"/>
            <w:vMerge/>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3446" w:type="dxa"/>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E54A3A">
            <w:pPr>
              <w:pStyle w:val="Standard"/>
              <w:spacing w:line="240" w:lineRule="auto"/>
              <w:ind w:right="113"/>
              <w:rPr>
                <w:rFonts w:ascii="標楷體" w:hAnsi="標楷體" w:cs="新細明體, PMingLiU"/>
                <w:color w:val="000000"/>
                <w:spacing w:val="0"/>
                <w:sz w:val="24"/>
                <w:szCs w:val="24"/>
              </w:rPr>
            </w:pPr>
            <w:r>
              <w:rPr>
                <w:rFonts w:ascii="標楷體" w:hAnsi="標楷體" w:cs="新細明體, PMingLiU"/>
                <w:color w:val="000000"/>
                <w:spacing w:val="0"/>
                <w:sz w:val="24"/>
                <w:szCs w:val="24"/>
              </w:rPr>
              <w:t>起重機具應有防過捲揚裝置，吊具鋼索不得有截斷、磨損、變形、扭結及裂紋產生。</w:t>
            </w:r>
          </w:p>
        </w:tc>
        <w:tc>
          <w:tcPr>
            <w:tcW w:w="2126" w:type="dxa"/>
            <w:gridSpan w:val="2"/>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9C5D1C">
            <w:pPr>
              <w:pStyle w:val="Standard"/>
              <w:spacing w:line="280" w:lineRule="exact"/>
              <w:rPr>
                <w:rFonts w:ascii="標楷體" w:hAnsi="標楷體" w:cs="Arial"/>
                <w:color w:val="000000"/>
                <w:szCs w:val="26"/>
              </w:rPr>
            </w:pPr>
          </w:p>
        </w:tc>
        <w:tc>
          <w:tcPr>
            <w:tcW w:w="1233" w:type="dxa"/>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9C5D1C">
            <w:pPr>
              <w:pStyle w:val="Standard"/>
              <w:spacing w:line="280" w:lineRule="exact"/>
              <w:rPr>
                <w:rFonts w:ascii="標楷體" w:hAnsi="標楷體" w:cs="Arial"/>
                <w:color w:val="000000"/>
              </w:rPr>
            </w:pPr>
          </w:p>
        </w:tc>
      </w:tr>
      <w:tr w:rsidR="009C5D1C">
        <w:tblPrEx>
          <w:tblCellMar>
            <w:top w:w="0" w:type="dxa"/>
            <w:bottom w:w="0" w:type="dxa"/>
          </w:tblCellMar>
        </w:tblPrEx>
        <w:trPr>
          <w:cantSplit/>
          <w:trHeight w:val="23"/>
          <w:jc w:val="center"/>
        </w:trPr>
        <w:tc>
          <w:tcPr>
            <w:tcW w:w="794"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762"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1268" w:type="dxa"/>
            <w:gridSpan w:val="2"/>
            <w:vMerge/>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3446" w:type="dxa"/>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E54A3A">
            <w:pPr>
              <w:pStyle w:val="Standard"/>
              <w:spacing w:line="240" w:lineRule="auto"/>
              <w:ind w:right="113"/>
              <w:rPr>
                <w:rFonts w:ascii="標楷體" w:hAnsi="標楷體" w:cs="新細明體, PMingLiU"/>
                <w:color w:val="000000"/>
                <w:spacing w:val="0"/>
                <w:sz w:val="24"/>
                <w:szCs w:val="24"/>
              </w:rPr>
            </w:pPr>
            <w:r>
              <w:rPr>
                <w:rFonts w:ascii="標楷體" w:hAnsi="標楷體" w:cs="新細明體, PMingLiU"/>
                <w:color w:val="000000"/>
                <w:spacing w:val="0"/>
                <w:sz w:val="24"/>
                <w:szCs w:val="24"/>
              </w:rPr>
              <w:t>吊鉤正常無損傷；末端結頭無異常，吊鉤防止吊物脫落之防滑舌片裝置正常。</w:t>
            </w:r>
          </w:p>
        </w:tc>
        <w:tc>
          <w:tcPr>
            <w:tcW w:w="2126" w:type="dxa"/>
            <w:gridSpan w:val="2"/>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9C5D1C">
            <w:pPr>
              <w:pStyle w:val="Standard"/>
              <w:spacing w:line="280" w:lineRule="exact"/>
              <w:rPr>
                <w:rFonts w:ascii="標楷體" w:hAnsi="標楷體" w:cs="Arial"/>
                <w:color w:val="000000"/>
                <w:szCs w:val="26"/>
              </w:rPr>
            </w:pPr>
          </w:p>
        </w:tc>
        <w:tc>
          <w:tcPr>
            <w:tcW w:w="1233" w:type="dxa"/>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9C5D1C">
            <w:pPr>
              <w:pStyle w:val="Standard"/>
              <w:spacing w:line="280" w:lineRule="exact"/>
              <w:rPr>
                <w:rFonts w:ascii="標楷體" w:hAnsi="標楷體" w:cs="Arial"/>
                <w:color w:val="000000"/>
              </w:rPr>
            </w:pPr>
          </w:p>
        </w:tc>
      </w:tr>
      <w:tr w:rsidR="009C5D1C">
        <w:tblPrEx>
          <w:tblCellMar>
            <w:top w:w="0" w:type="dxa"/>
            <w:bottom w:w="0" w:type="dxa"/>
          </w:tblCellMar>
        </w:tblPrEx>
        <w:trPr>
          <w:cantSplit/>
          <w:trHeight w:val="23"/>
          <w:jc w:val="center"/>
        </w:trPr>
        <w:tc>
          <w:tcPr>
            <w:tcW w:w="794"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762"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1268" w:type="dxa"/>
            <w:gridSpan w:val="2"/>
            <w:vMerge/>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3446" w:type="dxa"/>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E54A3A">
            <w:pPr>
              <w:pStyle w:val="Standard"/>
              <w:spacing w:line="240" w:lineRule="auto"/>
              <w:ind w:right="113"/>
              <w:rPr>
                <w:rFonts w:ascii="標楷體" w:hAnsi="標楷體" w:cs="新細明體, PMingLiU"/>
                <w:color w:val="000000"/>
                <w:spacing w:val="0"/>
                <w:sz w:val="24"/>
                <w:szCs w:val="24"/>
              </w:rPr>
            </w:pPr>
            <w:r>
              <w:rPr>
                <w:rFonts w:ascii="標楷體" w:hAnsi="標楷體" w:cs="新細明體, PMingLiU"/>
                <w:color w:val="000000"/>
                <w:spacing w:val="0"/>
                <w:sz w:val="24"/>
                <w:szCs w:val="24"/>
              </w:rPr>
              <w:t>起重機其外伸撐座伸至最大極限位置，外伸時需檢查墊腳基礎應穩固。</w:t>
            </w:r>
          </w:p>
        </w:tc>
        <w:tc>
          <w:tcPr>
            <w:tcW w:w="2126" w:type="dxa"/>
            <w:gridSpan w:val="2"/>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9C5D1C">
            <w:pPr>
              <w:pStyle w:val="Standard"/>
              <w:spacing w:line="280" w:lineRule="exact"/>
              <w:rPr>
                <w:rFonts w:ascii="標楷體" w:hAnsi="標楷體" w:cs="Arial"/>
                <w:color w:val="000000"/>
                <w:szCs w:val="26"/>
              </w:rPr>
            </w:pPr>
          </w:p>
        </w:tc>
        <w:tc>
          <w:tcPr>
            <w:tcW w:w="1233" w:type="dxa"/>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9C5D1C">
            <w:pPr>
              <w:pStyle w:val="Standard"/>
              <w:spacing w:line="280" w:lineRule="exact"/>
              <w:rPr>
                <w:rFonts w:ascii="標楷體" w:hAnsi="標楷體" w:cs="Arial"/>
                <w:color w:val="000000"/>
              </w:rPr>
            </w:pPr>
          </w:p>
        </w:tc>
      </w:tr>
      <w:tr w:rsidR="009C5D1C">
        <w:tblPrEx>
          <w:tblCellMar>
            <w:top w:w="0" w:type="dxa"/>
            <w:bottom w:w="0" w:type="dxa"/>
          </w:tblCellMar>
        </w:tblPrEx>
        <w:trPr>
          <w:cantSplit/>
          <w:trHeight w:val="23"/>
          <w:jc w:val="center"/>
        </w:trPr>
        <w:tc>
          <w:tcPr>
            <w:tcW w:w="794"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762"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1268" w:type="dxa"/>
            <w:gridSpan w:val="2"/>
            <w:vMerge/>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3446" w:type="dxa"/>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E54A3A">
            <w:pPr>
              <w:pStyle w:val="Standard"/>
              <w:spacing w:line="240" w:lineRule="auto"/>
              <w:ind w:right="113"/>
              <w:rPr>
                <w:rFonts w:ascii="標楷體" w:hAnsi="標楷體" w:cs="新細明體, PMingLiU"/>
                <w:color w:val="000000"/>
                <w:spacing w:val="0"/>
                <w:sz w:val="24"/>
                <w:szCs w:val="24"/>
              </w:rPr>
            </w:pPr>
            <w:r>
              <w:rPr>
                <w:rFonts w:ascii="標楷體" w:hAnsi="標楷體" w:cs="新細明體, PMingLiU"/>
                <w:color w:val="000000"/>
                <w:spacing w:val="0"/>
                <w:sz w:val="24"/>
                <w:szCs w:val="24"/>
              </w:rPr>
              <w:t>機身應裝置警示燈及警報裝置；吊掛物不得超過額定荷重</w:t>
            </w:r>
            <w:r>
              <w:rPr>
                <w:rFonts w:ascii="標楷體" w:hAnsi="標楷體" w:cs="新細明體, PMingLiU"/>
                <w:color w:val="000000"/>
                <w:spacing w:val="0"/>
                <w:sz w:val="24"/>
                <w:szCs w:val="24"/>
              </w:rPr>
              <w:t>(</w:t>
            </w:r>
            <w:r>
              <w:rPr>
                <w:rFonts w:ascii="標楷體" w:hAnsi="標楷體" w:cs="新細明體, PMingLiU"/>
                <w:color w:val="000000"/>
                <w:spacing w:val="0"/>
                <w:sz w:val="24"/>
                <w:szCs w:val="24"/>
              </w:rPr>
              <w:t>機身明顯處應標示額定荷重</w:t>
            </w:r>
            <w:r>
              <w:rPr>
                <w:rFonts w:ascii="標楷體" w:hAnsi="標楷體" w:cs="新細明體, PMingLiU"/>
                <w:color w:val="000000"/>
                <w:spacing w:val="0"/>
                <w:sz w:val="24"/>
                <w:szCs w:val="24"/>
              </w:rPr>
              <w:t>)</w:t>
            </w:r>
            <w:r>
              <w:rPr>
                <w:rFonts w:ascii="標楷體" w:hAnsi="標楷體" w:cs="新細明體, PMingLiU"/>
                <w:color w:val="000000"/>
                <w:spacing w:val="0"/>
                <w:sz w:val="24"/>
                <w:szCs w:val="24"/>
              </w:rPr>
              <w:t>。</w:t>
            </w:r>
          </w:p>
        </w:tc>
        <w:tc>
          <w:tcPr>
            <w:tcW w:w="2126" w:type="dxa"/>
            <w:gridSpan w:val="2"/>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9C5D1C">
            <w:pPr>
              <w:pStyle w:val="Standard"/>
              <w:spacing w:line="280" w:lineRule="exact"/>
              <w:rPr>
                <w:rFonts w:ascii="標楷體" w:hAnsi="標楷體" w:cs="Arial"/>
                <w:color w:val="000000"/>
                <w:szCs w:val="26"/>
              </w:rPr>
            </w:pPr>
          </w:p>
        </w:tc>
        <w:tc>
          <w:tcPr>
            <w:tcW w:w="1233" w:type="dxa"/>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9C5D1C">
            <w:pPr>
              <w:pStyle w:val="Standard"/>
              <w:spacing w:line="280" w:lineRule="exact"/>
              <w:rPr>
                <w:rFonts w:ascii="標楷體" w:hAnsi="標楷體" w:cs="Arial"/>
                <w:color w:val="000000"/>
              </w:rPr>
            </w:pPr>
          </w:p>
        </w:tc>
      </w:tr>
      <w:tr w:rsidR="009C5D1C">
        <w:tblPrEx>
          <w:tblCellMar>
            <w:top w:w="0" w:type="dxa"/>
            <w:bottom w:w="0" w:type="dxa"/>
          </w:tblCellMar>
        </w:tblPrEx>
        <w:trPr>
          <w:cantSplit/>
          <w:trHeight w:val="23"/>
          <w:jc w:val="center"/>
        </w:trPr>
        <w:tc>
          <w:tcPr>
            <w:tcW w:w="794"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762"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1268" w:type="dxa"/>
            <w:gridSpan w:val="2"/>
            <w:vMerge w:val="restart"/>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E54A3A">
            <w:pPr>
              <w:pStyle w:val="Standard"/>
              <w:spacing w:line="240" w:lineRule="auto"/>
              <w:jc w:val="center"/>
              <w:rPr>
                <w:rFonts w:ascii="標楷體" w:hAnsi="標楷體" w:cs="標楷體"/>
                <w:color w:val="000000"/>
                <w:sz w:val="24"/>
                <w:szCs w:val="24"/>
              </w:rPr>
            </w:pPr>
            <w:r>
              <w:rPr>
                <w:rFonts w:ascii="標楷體" w:hAnsi="標楷體" w:cs="標楷體"/>
                <w:color w:val="000000"/>
                <w:sz w:val="24"/>
                <w:szCs w:val="24"/>
              </w:rPr>
              <w:t>吊掛搭乘設備</w:t>
            </w:r>
          </w:p>
        </w:tc>
        <w:tc>
          <w:tcPr>
            <w:tcW w:w="3446" w:type="dxa"/>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E54A3A">
            <w:pPr>
              <w:pStyle w:val="Standard"/>
              <w:ind w:right="113"/>
              <w:rPr>
                <w:rFonts w:ascii="標楷體" w:hAnsi="標楷體" w:cs="新細明體, PMingLiU"/>
                <w:color w:val="000000"/>
                <w:spacing w:val="0"/>
                <w:sz w:val="24"/>
                <w:szCs w:val="24"/>
              </w:rPr>
            </w:pPr>
            <w:r>
              <w:rPr>
                <w:rFonts w:ascii="標楷體" w:hAnsi="標楷體" w:cs="新細明體, PMingLiU"/>
                <w:color w:val="000000"/>
                <w:spacing w:val="0"/>
                <w:sz w:val="24"/>
                <w:szCs w:val="24"/>
              </w:rPr>
              <w:t>吊掛搭乘設備應由中央主管機關認可之專業機構簽認並領有檢查合格證。</w:t>
            </w:r>
          </w:p>
        </w:tc>
        <w:tc>
          <w:tcPr>
            <w:tcW w:w="2126" w:type="dxa"/>
            <w:gridSpan w:val="2"/>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9C5D1C">
            <w:pPr>
              <w:pStyle w:val="Standard"/>
              <w:spacing w:line="280" w:lineRule="exact"/>
              <w:rPr>
                <w:rFonts w:ascii="標楷體" w:hAnsi="標楷體" w:cs="Arial"/>
                <w:color w:val="000000"/>
                <w:szCs w:val="26"/>
              </w:rPr>
            </w:pPr>
          </w:p>
        </w:tc>
        <w:tc>
          <w:tcPr>
            <w:tcW w:w="1233" w:type="dxa"/>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9C5D1C">
            <w:pPr>
              <w:pStyle w:val="Standard"/>
              <w:spacing w:line="280" w:lineRule="exact"/>
              <w:rPr>
                <w:rFonts w:ascii="標楷體" w:hAnsi="標楷體" w:cs="Arial"/>
                <w:color w:val="000000"/>
              </w:rPr>
            </w:pPr>
          </w:p>
        </w:tc>
      </w:tr>
      <w:tr w:rsidR="009C5D1C">
        <w:tblPrEx>
          <w:tblCellMar>
            <w:top w:w="0" w:type="dxa"/>
            <w:bottom w:w="0" w:type="dxa"/>
          </w:tblCellMar>
        </w:tblPrEx>
        <w:trPr>
          <w:cantSplit/>
          <w:trHeight w:val="23"/>
          <w:jc w:val="center"/>
        </w:trPr>
        <w:tc>
          <w:tcPr>
            <w:tcW w:w="794"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762"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1268" w:type="dxa"/>
            <w:gridSpan w:val="2"/>
            <w:vMerge/>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3446" w:type="dxa"/>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E54A3A">
            <w:pPr>
              <w:pStyle w:val="Standard"/>
              <w:spacing w:line="240" w:lineRule="auto"/>
              <w:ind w:right="113"/>
              <w:rPr>
                <w:rFonts w:ascii="標楷體" w:hAnsi="標楷體" w:cs="新細明體, PMingLiU"/>
                <w:color w:val="000000"/>
                <w:spacing w:val="0"/>
                <w:sz w:val="24"/>
                <w:szCs w:val="24"/>
              </w:rPr>
            </w:pPr>
            <w:r>
              <w:rPr>
                <w:rFonts w:ascii="標楷體" w:hAnsi="標楷體" w:cs="新細明體, PMingLiU"/>
                <w:color w:val="000000"/>
                <w:spacing w:val="0"/>
                <w:sz w:val="24"/>
                <w:szCs w:val="24"/>
              </w:rPr>
              <w:t>每月定期實施自主檢查一次，並留有相關自動檢查資料。</w:t>
            </w:r>
          </w:p>
        </w:tc>
        <w:tc>
          <w:tcPr>
            <w:tcW w:w="2126" w:type="dxa"/>
            <w:gridSpan w:val="2"/>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9C5D1C">
            <w:pPr>
              <w:pStyle w:val="Standard"/>
              <w:spacing w:line="280" w:lineRule="exact"/>
              <w:rPr>
                <w:rFonts w:ascii="標楷體" w:hAnsi="標楷體" w:cs="Arial"/>
                <w:color w:val="000000"/>
                <w:szCs w:val="26"/>
              </w:rPr>
            </w:pPr>
          </w:p>
        </w:tc>
        <w:tc>
          <w:tcPr>
            <w:tcW w:w="1233" w:type="dxa"/>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9C5D1C">
            <w:pPr>
              <w:pStyle w:val="Standard"/>
              <w:spacing w:line="280" w:lineRule="exact"/>
              <w:rPr>
                <w:rFonts w:ascii="標楷體" w:hAnsi="標楷體" w:cs="Arial"/>
                <w:color w:val="000000"/>
              </w:rPr>
            </w:pPr>
          </w:p>
        </w:tc>
      </w:tr>
      <w:tr w:rsidR="009C5D1C">
        <w:tblPrEx>
          <w:tblCellMar>
            <w:top w:w="0" w:type="dxa"/>
            <w:bottom w:w="0" w:type="dxa"/>
          </w:tblCellMar>
        </w:tblPrEx>
        <w:trPr>
          <w:cantSplit/>
          <w:trHeight w:val="23"/>
          <w:jc w:val="center"/>
        </w:trPr>
        <w:tc>
          <w:tcPr>
            <w:tcW w:w="794"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762"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1268" w:type="dxa"/>
            <w:gridSpan w:val="2"/>
            <w:vMerge/>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3446" w:type="dxa"/>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E54A3A">
            <w:pPr>
              <w:pStyle w:val="Standard"/>
              <w:spacing w:line="240" w:lineRule="auto"/>
              <w:ind w:right="113"/>
              <w:rPr>
                <w:rFonts w:ascii="標楷體" w:hAnsi="標楷體" w:cs="新細明體, PMingLiU"/>
                <w:color w:val="000000"/>
                <w:spacing w:val="0"/>
                <w:sz w:val="24"/>
                <w:szCs w:val="24"/>
              </w:rPr>
            </w:pPr>
            <w:r>
              <w:rPr>
                <w:rFonts w:ascii="標楷體" w:hAnsi="標楷體" w:cs="新細明體, PMingLiU"/>
                <w:color w:val="000000"/>
                <w:spacing w:val="0"/>
                <w:sz w:val="24"/>
                <w:szCs w:val="24"/>
              </w:rPr>
              <w:t>吊掛搭乘設備運轉中，應禁止操作人員擅離操作位置。</w:t>
            </w:r>
          </w:p>
        </w:tc>
        <w:tc>
          <w:tcPr>
            <w:tcW w:w="2126" w:type="dxa"/>
            <w:gridSpan w:val="2"/>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9C5D1C">
            <w:pPr>
              <w:pStyle w:val="Standard"/>
              <w:spacing w:line="280" w:lineRule="exact"/>
              <w:rPr>
                <w:rFonts w:ascii="標楷體" w:hAnsi="標楷體" w:cs="Arial"/>
                <w:color w:val="000000"/>
                <w:szCs w:val="26"/>
              </w:rPr>
            </w:pPr>
          </w:p>
        </w:tc>
        <w:tc>
          <w:tcPr>
            <w:tcW w:w="1233" w:type="dxa"/>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9C5D1C">
            <w:pPr>
              <w:pStyle w:val="Standard"/>
              <w:spacing w:line="280" w:lineRule="exact"/>
              <w:rPr>
                <w:rFonts w:ascii="標楷體" w:hAnsi="標楷體" w:cs="Arial"/>
                <w:color w:val="000000"/>
              </w:rPr>
            </w:pPr>
          </w:p>
        </w:tc>
      </w:tr>
      <w:tr w:rsidR="009C5D1C">
        <w:tblPrEx>
          <w:tblCellMar>
            <w:top w:w="0" w:type="dxa"/>
            <w:bottom w:w="0" w:type="dxa"/>
          </w:tblCellMar>
        </w:tblPrEx>
        <w:trPr>
          <w:cantSplit/>
          <w:trHeight w:val="23"/>
          <w:jc w:val="center"/>
        </w:trPr>
        <w:tc>
          <w:tcPr>
            <w:tcW w:w="794"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762"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1268" w:type="dxa"/>
            <w:gridSpan w:val="2"/>
            <w:vMerge/>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3446" w:type="dxa"/>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E54A3A">
            <w:pPr>
              <w:pStyle w:val="Standard"/>
              <w:spacing w:line="240" w:lineRule="auto"/>
              <w:ind w:right="113"/>
            </w:pPr>
            <w:r>
              <w:rPr>
                <w:rFonts w:ascii="標楷體" w:hAnsi="標楷體" w:cs="新細明體, PMingLiU"/>
                <w:color w:val="000000"/>
                <w:spacing w:val="0"/>
                <w:sz w:val="24"/>
                <w:szCs w:val="24"/>
              </w:rPr>
              <w:t>人員於吊掛搭乘設備作業應確實勾掛全身背負式安全帶。</w:t>
            </w:r>
          </w:p>
        </w:tc>
        <w:tc>
          <w:tcPr>
            <w:tcW w:w="2126" w:type="dxa"/>
            <w:gridSpan w:val="2"/>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9C5D1C">
            <w:pPr>
              <w:pStyle w:val="Standard"/>
              <w:spacing w:line="280" w:lineRule="exact"/>
              <w:rPr>
                <w:rFonts w:ascii="標楷體" w:hAnsi="標楷體" w:cs="Arial"/>
                <w:color w:val="000000"/>
                <w:szCs w:val="26"/>
              </w:rPr>
            </w:pPr>
          </w:p>
        </w:tc>
        <w:tc>
          <w:tcPr>
            <w:tcW w:w="1233" w:type="dxa"/>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9C5D1C">
            <w:pPr>
              <w:pStyle w:val="Standard"/>
              <w:spacing w:line="280" w:lineRule="exact"/>
              <w:rPr>
                <w:rFonts w:ascii="標楷體" w:hAnsi="標楷體" w:cs="Arial"/>
                <w:color w:val="000000"/>
              </w:rPr>
            </w:pPr>
          </w:p>
        </w:tc>
      </w:tr>
      <w:tr w:rsidR="009C5D1C">
        <w:tblPrEx>
          <w:tblCellMar>
            <w:top w:w="0" w:type="dxa"/>
            <w:bottom w:w="0" w:type="dxa"/>
          </w:tblCellMar>
        </w:tblPrEx>
        <w:trPr>
          <w:cantSplit/>
          <w:trHeight w:val="23"/>
          <w:jc w:val="center"/>
        </w:trPr>
        <w:tc>
          <w:tcPr>
            <w:tcW w:w="794"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762"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1268" w:type="dxa"/>
            <w:gridSpan w:val="2"/>
            <w:vMerge w:val="restart"/>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E54A3A">
            <w:pPr>
              <w:pStyle w:val="Standard"/>
              <w:spacing w:line="320" w:lineRule="exact"/>
              <w:jc w:val="center"/>
              <w:rPr>
                <w:rFonts w:ascii="標楷體" w:hAnsi="標楷體" w:cs="標楷體"/>
                <w:color w:val="000000"/>
                <w:szCs w:val="26"/>
              </w:rPr>
            </w:pPr>
            <w:r>
              <w:rPr>
                <w:rFonts w:ascii="標楷體" w:hAnsi="標楷體" w:cs="標楷體"/>
                <w:color w:val="000000"/>
                <w:szCs w:val="26"/>
              </w:rPr>
              <w:t>物體飛落</w:t>
            </w:r>
          </w:p>
        </w:tc>
        <w:tc>
          <w:tcPr>
            <w:tcW w:w="3446" w:type="dxa"/>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E54A3A">
            <w:pPr>
              <w:pStyle w:val="Standard"/>
              <w:spacing w:line="320" w:lineRule="exact"/>
              <w:rPr>
                <w:rFonts w:ascii="標楷體" w:hAnsi="標楷體" w:cs="標楷體"/>
                <w:color w:val="000000"/>
                <w:szCs w:val="26"/>
              </w:rPr>
            </w:pPr>
            <w:r>
              <w:rPr>
                <w:rFonts w:ascii="標楷體" w:hAnsi="標楷體" w:cs="標楷體"/>
                <w:color w:val="000000"/>
                <w:szCs w:val="26"/>
              </w:rPr>
              <w:t>臨時固定筋是否足夠</w:t>
            </w:r>
            <w:r>
              <w:rPr>
                <w:rFonts w:ascii="標楷體" w:hAnsi="標楷體" w:cs="標楷體"/>
                <w:color w:val="000000"/>
                <w:szCs w:val="26"/>
              </w:rPr>
              <w:t>?</w:t>
            </w:r>
          </w:p>
        </w:tc>
        <w:tc>
          <w:tcPr>
            <w:tcW w:w="2126" w:type="dxa"/>
            <w:gridSpan w:val="2"/>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9C5D1C">
            <w:pPr>
              <w:pStyle w:val="Standard"/>
              <w:spacing w:line="280" w:lineRule="exact"/>
              <w:rPr>
                <w:rFonts w:ascii="標楷體" w:hAnsi="標楷體" w:cs="Arial"/>
                <w:color w:val="000000"/>
                <w:szCs w:val="26"/>
              </w:rPr>
            </w:pPr>
          </w:p>
        </w:tc>
        <w:tc>
          <w:tcPr>
            <w:tcW w:w="1233" w:type="dxa"/>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9C5D1C">
            <w:pPr>
              <w:pStyle w:val="Standard"/>
              <w:spacing w:line="280" w:lineRule="exact"/>
              <w:rPr>
                <w:rFonts w:ascii="標楷體" w:hAnsi="標楷體" w:cs="Arial"/>
                <w:color w:val="000000"/>
              </w:rPr>
            </w:pPr>
          </w:p>
        </w:tc>
      </w:tr>
      <w:tr w:rsidR="009C5D1C">
        <w:tblPrEx>
          <w:tblCellMar>
            <w:top w:w="0" w:type="dxa"/>
            <w:bottom w:w="0" w:type="dxa"/>
          </w:tblCellMar>
        </w:tblPrEx>
        <w:trPr>
          <w:cantSplit/>
          <w:trHeight w:val="23"/>
          <w:jc w:val="center"/>
        </w:trPr>
        <w:tc>
          <w:tcPr>
            <w:tcW w:w="794"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762"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1268" w:type="dxa"/>
            <w:gridSpan w:val="2"/>
            <w:vMerge/>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3446" w:type="dxa"/>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E54A3A">
            <w:pPr>
              <w:pStyle w:val="Standard"/>
              <w:spacing w:line="320" w:lineRule="exact"/>
            </w:pPr>
            <w:r>
              <w:rPr>
                <w:rFonts w:ascii="標楷體" w:hAnsi="標楷體" w:cs="標楷體"/>
                <w:color w:val="000000"/>
                <w:szCs w:val="26"/>
              </w:rPr>
              <w:t>邊坡禁止堆放鋼筋及鋼線網</w:t>
            </w:r>
            <w:r>
              <w:rPr>
                <w:rFonts w:ascii="新細明體, PMingLiU" w:eastAsia="新細明體, PMingLiU" w:hAnsi="新細明體, PMingLiU" w:cs="新細明體, PMingLiU"/>
                <w:color w:val="000000"/>
              </w:rPr>
              <w:t>。</w:t>
            </w:r>
          </w:p>
        </w:tc>
        <w:tc>
          <w:tcPr>
            <w:tcW w:w="2126" w:type="dxa"/>
            <w:gridSpan w:val="2"/>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9C5D1C">
            <w:pPr>
              <w:pStyle w:val="Standard"/>
              <w:spacing w:line="280" w:lineRule="exact"/>
              <w:rPr>
                <w:rFonts w:ascii="標楷體" w:hAnsi="標楷體" w:cs="Arial"/>
                <w:color w:val="000000"/>
                <w:szCs w:val="26"/>
              </w:rPr>
            </w:pPr>
          </w:p>
        </w:tc>
        <w:tc>
          <w:tcPr>
            <w:tcW w:w="1233" w:type="dxa"/>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9C5D1C">
            <w:pPr>
              <w:pStyle w:val="Standard"/>
              <w:spacing w:line="280" w:lineRule="exact"/>
              <w:rPr>
                <w:rFonts w:ascii="標楷體" w:hAnsi="標楷體" w:cs="Arial"/>
                <w:color w:val="000000"/>
              </w:rPr>
            </w:pPr>
          </w:p>
        </w:tc>
      </w:tr>
      <w:tr w:rsidR="009C5D1C">
        <w:tblPrEx>
          <w:tblCellMar>
            <w:top w:w="0" w:type="dxa"/>
            <w:bottom w:w="0" w:type="dxa"/>
          </w:tblCellMar>
        </w:tblPrEx>
        <w:trPr>
          <w:cantSplit/>
          <w:trHeight w:val="23"/>
          <w:jc w:val="center"/>
        </w:trPr>
        <w:tc>
          <w:tcPr>
            <w:tcW w:w="794"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762"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1268" w:type="dxa"/>
            <w:gridSpan w:val="2"/>
            <w:vMerge w:val="restart"/>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E54A3A">
            <w:pPr>
              <w:pStyle w:val="Standard"/>
              <w:spacing w:line="320" w:lineRule="exact"/>
              <w:jc w:val="center"/>
              <w:rPr>
                <w:rFonts w:ascii="標楷體" w:hAnsi="標楷體" w:cs="標楷體"/>
                <w:color w:val="000000"/>
              </w:rPr>
            </w:pPr>
            <w:r>
              <w:rPr>
                <w:rFonts w:ascii="標楷體" w:hAnsi="標楷體" w:cs="標楷體"/>
                <w:color w:val="000000"/>
              </w:rPr>
              <w:t>機具設備</w:t>
            </w:r>
          </w:p>
        </w:tc>
        <w:tc>
          <w:tcPr>
            <w:tcW w:w="3446" w:type="dxa"/>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E54A3A">
            <w:pPr>
              <w:pStyle w:val="Standard"/>
              <w:spacing w:line="320" w:lineRule="exact"/>
              <w:rPr>
                <w:rFonts w:ascii="標楷體" w:hAnsi="標楷體" w:cs="標楷體"/>
                <w:color w:val="000000"/>
                <w:szCs w:val="26"/>
              </w:rPr>
            </w:pPr>
            <w:r>
              <w:rPr>
                <w:rFonts w:ascii="標楷體" w:hAnsi="標楷體" w:cs="標楷體"/>
                <w:color w:val="000000"/>
                <w:szCs w:val="26"/>
              </w:rPr>
              <w:t>加壓機放置是否穩固牢靠</w:t>
            </w:r>
            <w:r>
              <w:rPr>
                <w:rFonts w:ascii="標楷體" w:hAnsi="標楷體" w:cs="標楷體"/>
                <w:color w:val="000000"/>
                <w:szCs w:val="26"/>
              </w:rPr>
              <w:t>?</w:t>
            </w:r>
          </w:p>
        </w:tc>
        <w:tc>
          <w:tcPr>
            <w:tcW w:w="2126" w:type="dxa"/>
            <w:gridSpan w:val="2"/>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9C5D1C">
            <w:pPr>
              <w:pStyle w:val="Standard"/>
              <w:spacing w:line="280" w:lineRule="exact"/>
              <w:rPr>
                <w:rFonts w:ascii="標楷體" w:hAnsi="標楷體" w:cs="Arial"/>
                <w:color w:val="000000"/>
                <w:szCs w:val="26"/>
              </w:rPr>
            </w:pPr>
          </w:p>
        </w:tc>
        <w:tc>
          <w:tcPr>
            <w:tcW w:w="1233" w:type="dxa"/>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9C5D1C">
            <w:pPr>
              <w:pStyle w:val="Standard"/>
              <w:spacing w:line="280" w:lineRule="exact"/>
              <w:rPr>
                <w:rFonts w:ascii="標楷體" w:hAnsi="標楷體" w:cs="Arial"/>
                <w:color w:val="000000"/>
              </w:rPr>
            </w:pPr>
          </w:p>
        </w:tc>
      </w:tr>
      <w:tr w:rsidR="009C5D1C">
        <w:tblPrEx>
          <w:tblCellMar>
            <w:top w:w="0" w:type="dxa"/>
            <w:bottom w:w="0" w:type="dxa"/>
          </w:tblCellMar>
        </w:tblPrEx>
        <w:trPr>
          <w:cantSplit/>
          <w:trHeight w:val="23"/>
          <w:jc w:val="center"/>
        </w:trPr>
        <w:tc>
          <w:tcPr>
            <w:tcW w:w="794"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762"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1268" w:type="dxa"/>
            <w:gridSpan w:val="2"/>
            <w:vMerge/>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3446" w:type="dxa"/>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E54A3A">
            <w:pPr>
              <w:pStyle w:val="Standard"/>
              <w:spacing w:line="300" w:lineRule="exact"/>
            </w:pPr>
            <w:r>
              <w:rPr>
                <w:rFonts w:ascii="標楷體" w:hAnsi="標楷體" w:cs="標楷體"/>
                <w:color w:val="000000"/>
              </w:rPr>
              <w:t>送料機械</w:t>
            </w:r>
            <w:r>
              <w:rPr>
                <w:rFonts w:ascii="標楷體" w:hAnsi="標楷體" w:cs="標楷體"/>
                <w:color w:val="000000"/>
                <w:szCs w:val="26"/>
              </w:rPr>
              <w:t>是否符合法規規定</w:t>
            </w:r>
            <w:r>
              <w:rPr>
                <w:rFonts w:ascii="標楷體" w:hAnsi="標楷體" w:cs="標楷體"/>
                <w:color w:val="000000"/>
                <w:szCs w:val="26"/>
              </w:rPr>
              <w:t>?</w:t>
            </w:r>
          </w:p>
        </w:tc>
        <w:tc>
          <w:tcPr>
            <w:tcW w:w="2126" w:type="dxa"/>
            <w:gridSpan w:val="2"/>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9C5D1C">
            <w:pPr>
              <w:pStyle w:val="Standard"/>
              <w:spacing w:line="280" w:lineRule="exact"/>
              <w:rPr>
                <w:rFonts w:ascii="標楷體" w:hAnsi="標楷體" w:cs="Arial"/>
                <w:color w:val="000000"/>
                <w:szCs w:val="26"/>
              </w:rPr>
            </w:pPr>
          </w:p>
        </w:tc>
        <w:tc>
          <w:tcPr>
            <w:tcW w:w="1233" w:type="dxa"/>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9C5D1C">
            <w:pPr>
              <w:pStyle w:val="Standard"/>
              <w:spacing w:line="280" w:lineRule="exact"/>
              <w:rPr>
                <w:rFonts w:ascii="標楷體" w:hAnsi="標楷體" w:cs="Arial"/>
                <w:color w:val="000000"/>
              </w:rPr>
            </w:pPr>
          </w:p>
        </w:tc>
      </w:tr>
      <w:tr w:rsidR="009C5D1C">
        <w:tblPrEx>
          <w:tblCellMar>
            <w:top w:w="0" w:type="dxa"/>
            <w:bottom w:w="0" w:type="dxa"/>
          </w:tblCellMar>
        </w:tblPrEx>
        <w:trPr>
          <w:cantSplit/>
          <w:trHeight w:val="23"/>
          <w:jc w:val="center"/>
        </w:trPr>
        <w:tc>
          <w:tcPr>
            <w:tcW w:w="794"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762"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1268" w:type="dxa"/>
            <w:gridSpan w:val="2"/>
            <w:vMerge w:val="restart"/>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E54A3A">
            <w:pPr>
              <w:pStyle w:val="Standard"/>
              <w:spacing w:line="320" w:lineRule="exact"/>
              <w:jc w:val="center"/>
              <w:rPr>
                <w:rFonts w:ascii="標楷體" w:hAnsi="標楷體" w:cs="標楷體"/>
                <w:color w:val="000000"/>
              </w:rPr>
            </w:pPr>
            <w:r>
              <w:rPr>
                <w:rFonts w:ascii="標楷體" w:hAnsi="標楷體" w:cs="標楷體"/>
                <w:color w:val="000000"/>
              </w:rPr>
              <w:t>感電</w:t>
            </w:r>
          </w:p>
        </w:tc>
        <w:tc>
          <w:tcPr>
            <w:tcW w:w="3446" w:type="dxa"/>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E54A3A">
            <w:pPr>
              <w:pStyle w:val="Standard"/>
              <w:spacing w:line="320" w:lineRule="exact"/>
              <w:rPr>
                <w:rFonts w:ascii="標楷體" w:hAnsi="標楷體" w:cs="標楷體"/>
                <w:color w:val="000000"/>
                <w:szCs w:val="26"/>
              </w:rPr>
            </w:pPr>
            <w:r>
              <w:rPr>
                <w:rFonts w:ascii="標楷體" w:hAnsi="標楷體" w:cs="標楷體"/>
                <w:color w:val="000000"/>
                <w:szCs w:val="26"/>
              </w:rPr>
              <w:t>臨時用電是否設置配電箱</w:t>
            </w:r>
            <w:r>
              <w:rPr>
                <w:rFonts w:ascii="標楷體" w:hAnsi="標楷體" w:cs="標楷體"/>
                <w:color w:val="000000"/>
                <w:szCs w:val="26"/>
              </w:rPr>
              <w:t>?</w:t>
            </w:r>
          </w:p>
        </w:tc>
        <w:tc>
          <w:tcPr>
            <w:tcW w:w="2126" w:type="dxa"/>
            <w:gridSpan w:val="2"/>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9C5D1C">
            <w:pPr>
              <w:pStyle w:val="Standard"/>
              <w:spacing w:line="280" w:lineRule="exact"/>
              <w:rPr>
                <w:rFonts w:ascii="標楷體" w:hAnsi="標楷體" w:cs="Arial"/>
                <w:color w:val="000000"/>
                <w:szCs w:val="26"/>
              </w:rPr>
            </w:pPr>
          </w:p>
        </w:tc>
        <w:tc>
          <w:tcPr>
            <w:tcW w:w="1233" w:type="dxa"/>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9C5D1C">
            <w:pPr>
              <w:pStyle w:val="Standard"/>
              <w:spacing w:line="280" w:lineRule="exact"/>
              <w:rPr>
                <w:rFonts w:ascii="標楷體" w:hAnsi="標楷體" w:cs="Arial"/>
                <w:color w:val="000000"/>
              </w:rPr>
            </w:pPr>
          </w:p>
        </w:tc>
      </w:tr>
      <w:tr w:rsidR="009C5D1C">
        <w:tblPrEx>
          <w:tblCellMar>
            <w:top w:w="0" w:type="dxa"/>
            <w:bottom w:w="0" w:type="dxa"/>
          </w:tblCellMar>
        </w:tblPrEx>
        <w:trPr>
          <w:cantSplit/>
          <w:trHeight w:val="23"/>
          <w:jc w:val="center"/>
        </w:trPr>
        <w:tc>
          <w:tcPr>
            <w:tcW w:w="794"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762"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1268" w:type="dxa"/>
            <w:gridSpan w:val="2"/>
            <w:vMerge/>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3446" w:type="dxa"/>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E54A3A">
            <w:pPr>
              <w:pStyle w:val="Standard"/>
              <w:spacing w:line="320" w:lineRule="exact"/>
              <w:rPr>
                <w:rFonts w:ascii="標楷體" w:hAnsi="標楷體" w:cs="標楷體"/>
                <w:color w:val="000000"/>
                <w:szCs w:val="26"/>
              </w:rPr>
            </w:pPr>
            <w:r>
              <w:rPr>
                <w:rFonts w:ascii="標楷體" w:hAnsi="標楷體" w:cs="標楷體"/>
                <w:color w:val="000000"/>
                <w:szCs w:val="26"/>
              </w:rPr>
              <w:t>臨時用電是否有使用漏電斷路器</w:t>
            </w:r>
            <w:r>
              <w:rPr>
                <w:rFonts w:ascii="標楷體" w:hAnsi="標楷體" w:cs="標楷體"/>
                <w:color w:val="000000"/>
                <w:szCs w:val="26"/>
              </w:rPr>
              <w:t>?</w:t>
            </w:r>
          </w:p>
        </w:tc>
        <w:tc>
          <w:tcPr>
            <w:tcW w:w="2126" w:type="dxa"/>
            <w:gridSpan w:val="2"/>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9C5D1C">
            <w:pPr>
              <w:pStyle w:val="Standard"/>
              <w:spacing w:line="280" w:lineRule="exact"/>
              <w:rPr>
                <w:rFonts w:ascii="標楷體" w:hAnsi="標楷體" w:cs="Arial"/>
                <w:color w:val="000000"/>
                <w:szCs w:val="26"/>
              </w:rPr>
            </w:pPr>
          </w:p>
        </w:tc>
        <w:tc>
          <w:tcPr>
            <w:tcW w:w="1233" w:type="dxa"/>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9C5D1C">
            <w:pPr>
              <w:pStyle w:val="Standard"/>
              <w:spacing w:line="280" w:lineRule="exact"/>
              <w:rPr>
                <w:rFonts w:ascii="標楷體" w:hAnsi="標楷體" w:cs="Arial"/>
                <w:color w:val="000000"/>
              </w:rPr>
            </w:pPr>
          </w:p>
        </w:tc>
      </w:tr>
      <w:tr w:rsidR="009C5D1C">
        <w:tblPrEx>
          <w:tblCellMar>
            <w:top w:w="0" w:type="dxa"/>
            <w:bottom w:w="0" w:type="dxa"/>
          </w:tblCellMar>
        </w:tblPrEx>
        <w:trPr>
          <w:cantSplit/>
          <w:trHeight w:val="23"/>
          <w:jc w:val="center"/>
        </w:trPr>
        <w:tc>
          <w:tcPr>
            <w:tcW w:w="794"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762"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1268" w:type="dxa"/>
            <w:gridSpan w:val="2"/>
            <w:vMerge/>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3446" w:type="dxa"/>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E54A3A">
            <w:pPr>
              <w:pStyle w:val="Standard"/>
              <w:spacing w:line="320" w:lineRule="exact"/>
              <w:rPr>
                <w:rFonts w:ascii="標楷體" w:hAnsi="標楷體" w:cs="標楷體"/>
                <w:color w:val="000000"/>
                <w:szCs w:val="26"/>
              </w:rPr>
            </w:pPr>
            <w:r>
              <w:rPr>
                <w:rFonts w:ascii="標楷體" w:hAnsi="標楷體" w:cs="標楷體"/>
                <w:color w:val="000000"/>
                <w:szCs w:val="26"/>
              </w:rPr>
              <w:t>臨時用電是否有接地設施</w:t>
            </w:r>
            <w:r>
              <w:rPr>
                <w:rFonts w:ascii="標楷體" w:hAnsi="標楷體" w:cs="標楷體"/>
                <w:color w:val="000000"/>
                <w:szCs w:val="26"/>
              </w:rPr>
              <w:t>?</w:t>
            </w:r>
          </w:p>
        </w:tc>
        <w:tc>
          <w:tcPr>
            <w:tcW w:w="2126" w:type="dxa"/>
            <w:gridSpan w:val="2"/>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9C5D1C">
            <w:pPr>
              <w:pStyle w:val="Standard"/>
              <w:spacing w:line="280" w:lineRule="exact"/>
              <w:rPr>
                <w:rFonts w:ascii="標楷體" w:hAnsi="標楷體" w:cs="Arial"/>
                <w:color w:val="000000"/>
                <w:szCs w:val="26"/>
              </w:rPr>
            </w:pPr>
          </w:p>
        </w:tc>
        <w:tc>
          <w:tcPr>
            <w:tcW w:w="1233" w:type="dxa"/>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9C5D1C">
            <w:pPr>
              <w:pStyle w:val="Standard"/>
              <w:spacing w:line="280" w:lineRule="exact"/>
              <w:rPr>
                <w:rFonts w:ascii="標楷體" w:hAnsi="標楷體" w:cs="Arial"/>
                <w:color w:val="000000"/>
              </w:rPr>
            </w:pPr>
          </w:p>
        </w:tc>
      </w:tr>
      <w:tr w:rsidR="009C5D1C">
        <w:tblPrEx>
          <w:tblCellMar>
            <w:top w:w="0" w:type="dxa"/>
            <w:bottom w:w="0" w:type="dxa"/>
          </w:tblCellMar>
        </w:tblPrEx>
        <w:trPr>
          <w:cantSplit/>
          <w:trHeight w:val="23"/>
          <w:jc w:val="center"/>
        </w:trPr>
        <w:tc>
          <w:tcPr>
            <w:tcW w:w="794"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762"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1268" w:type="dxa"/>
            <w:gridSpan w:val="2"/>
            <w:vMerge/>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000000" w:rsidRDefault="00E54A3A"/>
        </w:tc>
        <w:tc>
          <w:tcPr>
            <w:tcW w:w="3446" w:type="dxa"/>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E54A3A">
            <w:pPr>
              <w:pStyle w:val="Standard"/>
              <w:spacing w:line="320" w:lineRule="exact"/>
            </w:pPr>
            <w:r>
              <w:rPr>
                <w:rFonts w:ascii="標楷體" w:hAnsi="標楷體" w:cs="標楷體"/>
                <w:color w:val="000000"/>
                <w:szCs w:val="26"/>
              </w:rPr>
              <w:t>使用中電線禁止放置水窪區域內</w:t>
            </w:r>
            <w:r>
              <w:rPr>
                <w:rFonts w:ascii="新細明體, PMingLiU" w:eastAsia="新細明體, PMingLiU" w:hAnsi="新細明體, PMingLiU" w:cs="新細明體, PMingLiU"/>
                <w:color w:val="000000"/>
              </w:rPr>
              <w:t>。</w:t>
            </w:r>
          </w:p>
        </w:tc>
        <w:tc>
          <w:tcPr>
            <w:tcW w:w="2126" w:type="dxa"/>
            <w:gridSpan w:val="2"/>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9C5D1C">
            <w:pPr>
              <w:pStyle w:val="Standard"/>
              <w:spacing w:line="280" w:lineRule="exact"/>
              <w:rPr>
                <w:rFonts w:ascii="標楷體" w:hAnsi="標楷體" w:cs="Arial"/>
                <w:color w:val="000000"/>
                <w:szCs w:val="26"/>
              </w:rPr>
            </w:pPr>
          </w:p>
        </w:tc>
        <w:tc>
          <w:tcPr>
            <w:tcW w:w="1233" w:type="dxa"/>
            <w:tcBorders>
              <w:left w:val="single" w:sz="4" w:space="0" w:color="000000"/>
              <w:bottom w:val="single" w:sz="4" w:space="0" w:color="000000"/>
              <w:right w:val="single" w:sz="4" w:space="0" w:color="000000"/>
            </w:tcBorders>
            <w:tcMar>
              <w:top w:w="0" w:type="dxa"/>
              <w:left w:w="28" w:type="dxa"/>
              <w:bottom w:w="0" w:type="dxa"/>
              <w:right w:w="28" w:type="dxa"/>
            </w:tcMar>
            <w:vAlign w:val="center"/>
          </w:tcPr>
          <w:p w:rsidR="009C5D1C" w:rsidRDefault="009C5D1C">
            <w:pPr>
              <w:pStyle w:val="Standard"/>
              <w:spacing w:line="280" w:lineRule="exact"/>
              <w:rPr>
                <w:rFonts w:ascii="標楷體" w:hAnsi="標楷體" w:cs="Arial"/>
                <w:color w:val="000000"/>
              </w:rPr>
            </w:pPr>
          </w:p>
        </w:tc>
      </w:tr>
      <w:tr w:rsidR="009C5D1C">
        <w:tblPrEx>
          <w:tblCellMar>
            <w:top w:w="0" w:type="dxa"/>
            <w:bottom w:w="0" w:type="dxa"/>
          </w:tblCellMar>
        </w:tblPrEx>
        <w:trPr>
          <w:cantSplit/>
          <w:trHeight w:val="1800"/>
          <w:jc w:val="center"/>
        </w:trPr>
        <w:tc>
          <w:tcPr>
            <w:tcW w:w="9629" w:type="dxa"/>
            <w:gridSpan w:val="8"/>
            <w:tcBorders>
              <w:left w:val="single" w:sz="6" w:space="0" w:color="000000"/>
              <w:bottom w:val="single" w:sz="6" w:space="0" w:color="000000"/>
              <w:right w:val="single" w:sz="6" w:space="0" w:color="000000"/>
            </w:tcBorders>
            <w:tcMar>
              <w:top w:w="0" w:type="dxa"/>
              <w:left w:w="28" w:type="dxa"/>
              <w:bottom w:w="0" w:type="dxa"/>
              <w:right w:w="28" w:type="dxa"/>
            </w:tcMar>
            <w:vAlign w:val="center"/>
          </w:tcPr>
          <w:p w:rsidR="009C5D1C" w:rsidRDefault="00E54A3A">
            <w:pPr>
              <w:pStyle w:val="Standard"/>
              <w:spacing w:before="95" w:line="280" w:lineRule="exact"/>
              <w:rPr>
                <w:rFonts w:ascii="標楷體" w:hAnsi="標楷體" w:cs="Arial"/>
                <w:color w:val="000000"/>
                <w:sz w:val="24"/>
                <w:szCs w:val="24"/>
              </w:rPr>
            </w:pPr>
            <w:r>
              <w:rPr>
                <w:rFonts w:ascii="標楷體" w:hAnsi="標楷體" w:cs="Arial"/>
                <w:color w:val="000000"/>
                <w:sz w:val="24"/>
                <w:szCs w:val="24"/>
              </w:rPr>
              <w:t>缺失複查結果：</w:t>
            </w:r>
          </w:p>
          <w:p w:rsidR="009C5D1C" w:rsidRDefault="00E54A3A">
            <w:pPr>
              <w:pStyle w:val="Standard"/>
              <w:numPr>
                <w:ilvl w:val="0"/>
                <w:numId w:val="59"/>
              </w:numPr>
              <w:autoSpaceDE/>
              <w:spacing w:line="280" w:lineRule="exact"/>
              <w:jc w:val="left"/>
            </w:pPr>
            <w:r>
              <w:rPr>
                <w:rFonts w:ascii="標楷體" w:hAnsi="標楷體" w:cs="Arial"/>
                <w:color w:val="000000"/>
                <w:sz w:val="24"/>
                <w:szCs w:val="24"/>
              </w:rPr>
              <w:t>已完成改善（檢附改善前、中、後照片）</w:t>
            </w:r>
            <w:r>
              <w:rPr>
                <w:rFonts w:ascii="新細明體, PMingLiU" w:eastAsia="新細明體, PMingLiU" w:hAnsi="新細明體, PMingLiU" w:cs="Arial"/>
                <w:color w:val="000000"/>
                <w:spacing w:val="0"/>
                <w:sz w:val="22"/>
                <w:szCs w:val="22"/>
              </w:rPr>
              <w:t>。</w:t>
            </w:r>
          </w:p>
          <w:p w:rsidR="009C5D1C" w:rsidRDefault="00E54A3A">
            <w:pPr>
              <w:pStyle w:val="Standard"/>
              <w:numPr>
                <w:ilvl w:val="0"/>
                <w:numId w:val="42"/>
              </w:numPr>
              <w:autoSpaceDE/>
              <w:spacing w:line="280" w:lineRule="exact"/>
              <w:jc w:val="left"/>
            </w:pPr>
            <w:r>
              <w:rPr>
                <w:rFonts w:ascii="標楷體" w:hAnsi="標楷體" w:cs="Arial"/>
                <w:color w:val="000000"/>
                <w:sz w:val="24"/>
                <w:szCs w:val="24"/>
              </w:rPr>
              <w:t>未完成改善，填具「施工安全衛生處理改善暨追蹤紀錄表」進行追蹤改善</w:t>
            </w:r>
            <w:r>
              <w:rPr>
                <w:rFonts w:ascii="新細明體, PMingLiU" w:eastAsia="新細明體, PMingLiU" w:hAnsi="新細明體, PMingLiU" w:cs="Arial"/>
                <w:color w:val="000000"/>
                <w:spacing w:val="0"/>
                <w:sz w:val="22"/>
                <w:szCs w:val="22"/>
              </w:rPr>
              <w:t>。</w:t>
            </w:r>
          </w:p>
          <w:p w:rsidR="009C5D1C" w:rsidRDefault="00E54A3A">
            <w:pPr>
              <w:pStyle w:val="Standard"/>
              <w:spacing w:line="280" w:lineRule="exact"/>
              <w:rPr>
                <w:rFonts w:ascii="標楷體" w:hAnsi="標楷體" w:cs="Arial"/>
                <w:color w:val="000000"/>
                <w:sz w:val="24"/>
                <w:szCs w:val="24"/>
              </w:rPr>
            </w:pPr>
            <w:r>
              <w:rPr>
                <w:rFonts w:ascii="標楷體" w:hAnsi="標楷體" w:cs="Arial"/>
                <w:color w:val="000000"/>
                <w:sz w:val="24"/>
                <w:szCs w:val="24"/>
              </w:rPr>
              <w:t>複查日期：</w:t>
            </w:r>
            <w:r>
              <w:rPr>
                <w:rFonts w:ascii="標楷體" w:hAnsi="標楷體" w:cs="Arial"/>
                <w:color w:val="000000"/>
                <w:sz w:val="24"/>
                <w:szCs w:val="24"/>
              </w:rPr>
              <w:t xml:space="preserve">    </w:t>
            </w:r>
            <w:r>
              <w:rPr>
                <w:rFonts w:ascii="標楷體" w:hAnsi="標楷體" w:cs="Arial"/>
                <w:color w:val="000000"/>
                <w:sz w:val="24"/>
                <w:szCs w:val="24"/>
              </w:rPr>
              <w:t>年</w:t>
            </w:r>
            <w:r>
              <w:rPr>
                <w:rFonts w:ascii="標楷體" w:hAnsi="標楷體" w:cs="Arial"/>
                <w:color w:val="000000"/>
                <w:sz w:val="24"/>
                <w:szCs w:val="24"/>
              </w:rPr>
              <w:t xml:space="preserve">   </w:t>
            </w:r>
            <w:r>
              <w:rPr>
                <w:rFonts w:ascii="標楷體" w:hAnsi="標楷體" w:cs="Arial"/>
                <w:color w:val="000000"/>
                <w:sz w:val="24"/>
                <w:szCs w:val="24"/>
              </w:rPr>
              <w:t>月</w:t>
            </w:r>
            <w:r>
              <w:rPr>
                <w:rFonts w:ascii="標楷體" w:hAnsi="標楷體" w:cs="Arial"/>
                <w:color w:val="000000"/>
                <w:sz w:val="24"/>
                <w:szCs w:val="24"/>
              </w:rPr>
              <w:t xml:space="preserve">  </w:t>
            </w:r>
            <w:r>
              <w:rPr>
                <w:rFonts w:ascii="標楷體" w:hAnsi="標楷體" w:cs="Arial"/>
                <w:color w:val="000000"/>
                <w:sz w:val="24"/>
                <w:szCs w:val="24"/>
              </w:rPr>
              <w:t>日</w:t>
            </w:r>
          </w:p>
          <w:p w:rsidR="009C5D1C" w:rsidRDefault="00E54A3A">
            <w:pPr>
              <w:pStyle w:val="Standard"/>
              <w:spacing w:after="95" w:line="280" w:lineRule="exact"/>
              <w:ind w:firstLine="5208"/>
              <w:rPr>
                <w:rFonts w:ascii="標楷體" w:hAnsi="標楷體" w:cs="Arial"/>
                <w:color w:val="000000"/>
                <w:sz w:val="24"/>
                <w:szCs w:val="24"/>
              </w:rPr>
            </w:pPr>
            <w:r>
              <w:rPr>
                <w:rFonts w:ascii="標楷體" w:hAnsi="標楷體" w:cs="Arial"/>
                <w:color w:val="000000"/>
                <w:sz w:val="24"/>
                <w:szCs w:val="24"/>
              </w:rPr>
              <w:t>複查人員簽名：</w:t>
            </w:r>
          </w:p>
        </w:tc>
      </w:tr>
      <w:tr w:rsidR="009C5D1C">
        <w:tblPrEx>
          <w:tblCellMar>
            <w:top w:w="0" w:type="dxa"/>
            <w:bottom w:w="0" w:type="dxa"/>
          </w:tblCellMar>
        </w:tblPrEx>
        <w:trPr>
          <w:cantSplit/>
          <w:trHeight w:val="572"/>
          <w:jc w:val="center"/>
        </w:trPr>
        <w:tc>
          <w:tcPr>
            <w:tcW w:w="9629" w:type="dxa"/>
            <w:gridSpan w:val="8"/>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tcPr>
          <w:p w:rsidR="009C5D1C" w:rsidRDefault="00E54A3A">
            <w:pPr>
              <w:pStyle w:val="Standard"/>
              <w:spacing w:before="95" w:line="280" w:lineRule="exact"/>
              <w:rPr>
                <w:rFonts w:ascii="標楷體" w:hAnsi="標楷體" w:cs="Arial"/>
                <w:color w:val="000000"/>
                <w:sz w:val="24"/>
                <w:szCs w:val="24"/>
              </w:rPr>
            </w:pPr>
            <w:r>
              <w:rPr>
                <w:rFonts w:ascii="標楷體" w:hAnsi="標楷體" w:cs="Arial"/>
                <w:color w:val="000000"/>
                <w:sz w:val="24"/>
                <w:szCs w:val="24"/>
              </w:rPr>
              <w:t>1.</w:t>
            </w:r>
            <w:r>
              <w:rPr>
                <w:rFonts w:ascii="標楷體" w:hAnsi="標楷體" w:cs="Arial"/>
                <w:color w:val="000000"/>
                <w:sz w:val="24"/>
                <w:szCs w:val="24"/>
              </w:rPr>
              <w:t>抽查標準及實際檢查情形應具體明確或量化尺寸。</w:t>
            </w:r>
          </w:p>
          <w:p w:rsidR="009C5D1C" w:rsidRDefault="00E54A3A">
            <w:pPr>
              <w:pStyle w:val="Standard"/>
              <w:spacing w:line="280" w:lineRule="exact"/>
            </w:pPr>
            <w:r>
              <w:rPr>
                <w:rFonts w:ascii="標楷體" w:hAnsi="標楷體" w:cs="Arial"/>
                <w:color w:val="000000"/>
                <w:sz w:val="24"/>
                <w:szCs w:val="24"/>
              </w:rPr>
              <w:t>2.</w:t>
            </w:r>
            <w:r>
              <w:rPr>
                <w:rFonts w:ascii="標楷體" w:hAnsi="標楷體" w:cs="Arial"/>
                <w:color w:val="000000"/>
                <w:sz w:val="24"/>
                <w:szCs w:val="24"/>
              </w:rPr>
              <w:t>查驗結果合格者註明「</w:t>
            </w:r>
            <w:r>
              <w:rPr>
                <w:rFonts w:ascii="標楷體" w:hAnsi="標楷體" w:cs="Arial"/>
                <w:color w:val="000000"/>
                <w:sz w:val="24"/>
                <w:szCs w:val="24"/>
              </w:rPr>
              <w:t>○</w:t>
            </w:r>
            <w:r>
              <w:rPr>
                <w:rFonts w:ascii="標楷體" w:hAnsi="標楷體" w:cs="Arial"/>
                <w:color w:val="000000"/>
                <w:sz w:val="24"/>
                <w:szCs w:val="24"/>
              </w:rPr>
              <w:t>」，不合格者註明「</w:t>
            </w:r>
            <w:r>
              <w:rPr>
                <w:rFonts w:ascii="標楷體" w:hAnsi="標楷體" w:cs="細明體, MingLiU"/>
                <w:color w:val="000000"/>
                <w:sz w:val="24"/>
                <w:szCs w:val="24"/>
              </w:rPr>
              <w:t>╳</w:t>
            </w:r>
            <w:r>
              <w:rPr>
                <w:rFonts w:ascii="標楷體" w:hAnsi="標楷體" w:cs="Arial"/>
                <w:color w:val="000000"/>
                <w:sz w:val="24"/>
                <w:szCs w:val="24"/>
              </w:rPr>
              <w:t>」，如無需查驗之項目則打「</w:t>
            </w:r>
            <w:r>
              <w:rPr>
                <w:rFonts w:ascii="標楷體" w:hAnsi="標楷體" w:cs="Arial"/>
                <w:color w:val="000000"/>
                <w:sz w:val="24"/>
                <w:szCs w:val="24"/>
              </w:rPr>
              <w:t>/</w:t>
            </w:r>
            <w:r>
              <w:rPr>
                <w:rFonts w:ascii="標楷體" w:hAnsi="標楷體" w:cs="Arial"/>
                <w:color w:val="000000"/>
                <w:sz w:val="24"/>
                <w:szCs w:val="24"/>
              </w:rPr>
              <w:t>」。</w:t>
            </w:r>
          </w:p>
          <w:p w:rsidR="009C5D1C" w:rsidRDefault="00E54A3A">
            <w:pPr>
              <w:pStyle w:val="Standard"/>
              <w:spacing w:line="280" w:lineRule="exact"/>
            </w:pPr>
            <w:r>
              <w:rPr>
                <w:rFonts w:ascii="標楷體" w:hAnsi="標楷體" w:cs="Arial"/>
                <w:color w:val="000000"/>
                <w:sz w:val="24"/>
                <w:szCs w:val="24"/>
              </w:rPr>
              <w:t>3.</w:t>
            </w:r>
            <w:r>
              <w:rPr>
                <w:rFonts w:ascii="標楷體" w:hAnsi="標楷體" w:cs="Arial"/>
                <w:color w:val="000000"/>
                <w:sz w:val="24"/>
                <w:szCs w:val="24"/>
              </w:rPr>
              <w:t>嚴重缺失、缺失未完成改善，應填具「不合格追蹤管制表」進行追蹤改善</w:t>
            </w:r>
            <w:r>
              <w:rPr>
                <w:rFonts w:ascii="標楷體" w:hAnsi="標楷體" w:cs="Arial"/>
                <w:color w:val="000000"/>
                <w:spacing w:val="20"/>
                <w:sz w:val="24"/>
                <w:szCs w:val="24"/>
              </w:rPr>
              <w:t>。</w:t>
            </w:r>
          </w:p>
          <w:p w:rsidR="009C5D1C" w:rsidRDefault="00E54A3A">
            <w:pPr>
              <w:pStyle w:val="Standard"/>
              <w:spacing w:after="95" w:line="280" w:lineRule="exact"/>
              <w:rPr>
                <w:rFonts w:ascii="標楷體" w:hAnsi="標楷體" w:cs="Arial"/>
                <w:color w:val="000000"/>
                <w:sz w:val="24"/>
                <w:szCs w:val="24"/>
              </w:rPr>
            </w:pPr>
            <w:r>
              <w:rPr>
                <w:rFonts w:ascii="標楷體" w:hAnsi="標楷體" w:cs="Arial"/>
                <w:color w:val="000000"/>
                <w:sz w:val="24"/>
                <w:szCs w:val="24"/>
              </w:rPr>
              <w:t>4.</w:t>
            </w:r>
            <w:r>
              <w:rPr>
                <w:rFonts w:ascii="標楷體" w:hAnsi="標楷體" w:cs="Arial"/>
                <w:color w:val="000000"/>
                <w:sz w:val="24"/>
                <w:szCs w:val="24"/>
              </w:rPr>
              <w:t>本表由工地現場勞安員實地檢查後覈實記載簽認。</w:t>
            </w:r>
          </w:p>
        </w:tc>
      </w:tr>
    </w:tbl>
    <w:p w:rsidR="009C5D1C" w:rsidRDefault="00E54A3A">
      <w:pPr>
        <w:pStyle w:val="Standard"/>
        <w:spacing w:before="190" w:line="280" w:lineRule="exact"/>
        <w:rPr>
          <w:rFonts w:ascii="標楷體" w:hAnsi="標楷體" w:cs="標楷體"/>
          <w:color w:val="000000"/>
          <w:sz w:val="24"/>
          <w:szCs w:val="24"/>
        </w:rPr>
      </w:pPr>
      <w:r>
        <w:rPr>
          <w:rFonts w:ascii="標楷體" w:hAnsi="標楷體" w:cs="標楷體"/>
          <w:color w:val="000000"/>
          <w:sz w:val="24"/>
          <w:szCs w:val="24"/>
        </w:rPr>
        <w:t>監造現場人員簽名：</w:t>
      </w:r>
      <w:r>
        <w:rPr>
          <w:rFonts w:ascii="標楷體" w:hAnsi="標楷體" w:cs="標楷體"/>
          <w:color w:val="000000"/>
          <w:sz w:val="24"/>
          <w:szCs w:val="24"/>
        </w:rPr>
        <w:t xml:space="preserve">    </w:t>
      </w:r>
      <w:r>
        <w:rPr>
          <w:rFonts w:ascii="標楷體" w:hAnsi="標楷體" w:cs="標楷體"/>
          <w:color w:val="000000"/>
          <w:sz w:val="24"/>
          <w:szCs w:val="24"/>
        </w:rPr>
        <w:tab/>
      </w:r>
      <w:r>
        <w:rPr>
          <w:rFonts w:ascii="標楷體" w:hAnsi="標楷體" w:cs="標楷體"/>
          <w:color w:val="000000"/>
          <w:sz w:val="24"/>
          <w:szCs w:val="24"/>
        </w:rPr>
        <w:t xml:space="preserve">       </w:t>
      </w:r>
      <w:r>
        <w:rPr>
          <w:rFonts w:ascii="標楷體" w:hAnsi="標楷體" w:cs="標楷體"/>
          <w:color w:val="000000"/>
          <w:sz w:val="24"/>
          <w:szCs w:val="24"/>
        </w:rPr>
        <w:tab/>
        <w:t xml:space="preserve">          </w:t>
      </w:r>
      <w:r>
        <w:rPr>
          <w:rFonts w:ascii="標楷體" w:hAnsi="標楷體" w:cs="標楷體"/>
          <w:color w:val="000000"/>
          <w:sz w:val="24"/>
          <w:szCs w:val="24"/>
        </w:rPr>
        <w:t>監造工地負責</w:t>
      </w:r>
      <w:r>
        <w:rPr>
          <w:rFonts w:ascii="標楷體" w:hAnsi="標楷體" w:cs="標楷體"/>
          <w:color w:val="000000"/>
          <w:sz w:val="24"/>
          <w:szCs w:val="24"/>
        </w:rPr>
        <w:t>(</w:t>
      </w:r>
      <w:r>
        <w:rPr>
          <w:rFonts w:ascii="標楷體" w:hAnsi="標楷體" w:cs="標楷體"/>
          <w:color w:val="000000"/>
          <w:sz w:val="24"/>
          <w:szCs w:val="24"/>
        </w:rPr>
        <w:t>授權</w:t>
      </w:r>
      <w:r>
        <w:rPr>
          <w:rFonts w:ascii="標楷體" w:hAnsi="標楷體" w:cs="標楷體"/>
          <w:color w:val="000000"/>
          <w:sz w:val="24"/>
          <w:szCs w:val="24"/>
        </w:rPr>
        <w:t>)</w:t>
      </w:r>
      <w:r>
        <w:rPr>
          <w:rFonts w:ascii="標楷體" w:hAnsi="標楷體" w:cs="標楷體"/>
          <w:color w:val="000000"/>
          <w:sz w:val="24"/>
          <w:szCs w:val="24"/>
        </w:rPr>
        <w:t>人：</w:t>
      </w:r>
    </w:p>
    <w:p w:rsidR="009C5D1C" w:rsidRDefault="009C5D1C">
      <w:pPr>
        <w:pStyle w:val="Standard"/>
        <w:rPr>
          <w:rFonts w:ascii="標楷體" w:hAnsi="標楷體" w:cs="標楷體"/>
          <w:color w:val="000000"/>
          <w:sz w:val="40"/>
          <w:szCs w:val="28"/>
        </w:rPr>
      </w:pPr>
    </w:p>
    <w:sectPr w:rsidR="009C5D1C">
      <w:headerReference w:type="default" r:id="rId11"/>
      <w:footerReference w:type="default" r:id="rId12"/>
      <w:pgSz w:w="11906" w:h="16838"/>
      <w:pgMar w:top="907" w:right="851" w:bottom="1048" w:left="851" w:header="851" w:footer="992" w:gutter="0"/>
      <w:cols w:space="720"/>
      <w:docGrid w:type="lines" w:linePitch="60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4A3A" w:rsidRDefault="00E54A3A">
      <w:r>
        <w:separator/>
      </w:r>
    </w:p>
  </w:endnote>
  <w:endnote w:type="continuationSeparator" w:id="0">
    <w:p w:rsidR="00E54A3A" w:rsidRDefault="00E54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新細明體, PMingLiU">
    <w:altName w:val="Times New Roman"/>
    <w:charset w:val="00"/>
    <w:family w:val="roman"/>
    <w:pitch w:val="variable"/>
  </w:font>
  <w:font w:name="華康中黑體, 微軟正黑體">
    <w:altName w:val="Arial"/>
    <w:charset w:val="00"/>
    <w:family w:val="modern"/>
    <w:pitch w:val="default"/>
  </w:font>
  <w:font w:name="華康楷書體W5, ''Microsoft JhengHei U">
    <w:charset w:val="00"/>
    <w:family w:val="script"/>
    <w:pitch w:val="default"/>
  </w:font>
  <w:font w:name="MS Mincho">
    <w:altName w:val="ＭＳ 明朝"/>
    <w:panose1 w:val="02020609040205080304"/>
    <w:charset w:val="00"/>
    <w:family w:val="roman"/>
    <w:pitch w:val="default"/>
  </w:font>
  <w:font w:name="Arial">
    <w:panose1 w:val="020B0604020202020204"/>
    <w:charset w:val="00"/>
    <w:family w:val="swiss"/>
    <w:pitch w:val="variable"/>
    <w:sig w:usb0="E0002EFF" w:usb1="C000785B"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新細明體">
    <w:altName w:val="PMingLiU"/>
    <w:panose1 w:val="02020500000000000000"/>
    <w:charset w:val="88"/>
    <w:family w:val="roman"/>
    <w:pitch w:val="variable"/>
    <w:sig w:usb0="A00002FF" w:usb1="28CFFCFA" w:usb2="00000016" w:usb3="00000000" w:csb0="0010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華康粗圓體">
    <w:charset w:val="00"/>
    <w:family w:val="modern"/>
    <w:pitch w:val="default"/>
  </w:font>
  <w:font w:name="細明體, MingLiU">
    <w:charset w:val="00"/>
    <w:family w:val="modern"/>
    <w:pitch w:val="default"/>
  </w:font>
  <w:font w:name="文新字海-粗楷, 細明體">
    <w:charset w:val="00"/>
    <w:family w:val="modern"/>
    <w:pitch w:val="default"/>
  </w:font>
  <w:font w:name="研澤楷書體, 新細明體">
    <w:charset w:val="00"/>
    <w:family w:val="modern"/>
    <w:pitch w:val="default"/>
  </w:font>
  <w:font w:name="Calibri">
    <w:panose1 w:val="020F0502020204030204"/>
    <w:charset w:val="00"/>
    <w:family w:val="swiss"/>
    <w:pitch w:val="variable"/>
    <w:sig w:usb0="E4002EFF" w:usb1="C000247B" w:usb2="00000009" w:usb3="00000000" w:csb0="000001FF" w:csb1="00000000"/>
  </w:font>
  <w:font w:name="華康楷書體W3">
    <w:charset w:val="00"/>
    <w:family w:val="script"/>
    <w:pitch w:val="default"/>
  </w:font>
  <w:font w:name="華康細黑體">
    <w:charset w:val="00"/>
    <w:family w:val="modern"/>
    <w:pitch w:val="default"/>
  </w:font>
  <w:font w:name="全真楷書, 'Arial Unicode MS'">
    <w:charset w:val="00"/>
    <w:family w:val="modern"/>
    <w:pitch w:val="default"/>
  </w:font>
  <w:font w:name="全真特明體, 'Arial Unicode MS'">
    <w:charset w:val="00"/>
    <w:family w:val="modern"/>
    <w:pitch w:val="default"/>
  </w:font>
  <w:font w:name="華康細圓體">
    <w:charset w:val="00"/>
    <w:family w:val="modern"/>
    <w:pitch w:val="default"/>
  </w:font>
  <w:font w:name="文新字海-粗黑, 新細明體">
    <w:charset w:val="00"/>
    <w:family w:val="modern"/>
    <w:pitch w:val="default"/>
  </w:font>
  <w:font w:name="Courier New">
    <w:panose1 w:val="02070309020205020404"/>
    <w:charset w:val="00"/>
    <w:family w:val="modern"/>
    <w:pitch w:val="fixed"/>
    <w:sig w:usb0="E0002EFF" w:usb1="C0007843" w:usb2="00000009" w:usb3="00000000" w:csb0="000001FF" w:csb1="00000000"/>
  </w:font>
  <w:font w:name="Abadi MT Condensed Light">
    <w:charset w:val="00"/>
    <w:family w:val="swiss"/>
    <w:pitch w:val="variable"/>
  </w:font>
  <w:font w:name="華康仿宋體W4">
    <w:charset w:val="00"/>
    <w:family w:val="modern"/>
    <w:pitch w:val="default"/>
  </w:font>
  <w:font w:name="Arial Unicode MS">
    <w:panose1 w:val="020B0604020202020204"/>
    <w:charset w:val="00"/>
    <w:family w:val="swiss"/>
    <w:pitch w:val="variable"/>
  </w:font>
  <w:font w:name="華康中圓體, 新細明體">
    <w:charset w:val="00"/>
    <w:family w:val="modern"/>
    <w:pitch w:val="default"/>
  </w:font>
  <w:font w:name="華康楷書體W7">
    <w:charset w:val="00"/>
    <w:family w:val="script"/>
    <w:pitch w:val="default"/>
  </w:font>
  <w:font w:name="文新字海-特圓, 新細明體">
    <w:charset w:val="00"/>
    <w:family w:val="modern"/>
    <w:pitch w:val="default"/>
  </w:font>
  <w:font w:name="華康粗黑體">
    <w:charset w:val="00"/>
    <w:family w:val="modern"/>
    <w:pitch w:val="default"/>
  </w:font>
  <w:font w:name="華康中楷體, 新細明體">
    <w:charset w:val="00"/>
    <w:family w:val="modern"/>
    <w:pitch w:val="default"/>
  </w:font>
  <w:font w:name="DF Kai Shu">
    <w:charset w:val="00"/>
    <w:family w:val="script"/>
    <w:pitch w:val="default"/>
  </w:font>
  <w:font w:name="文新字海-粗圓, 新細明體">
    <w:charset w:val="00"/>
    <w:family w:val="modern"/>
    <w:pitch w:val="default"/>
  </w:font>
  <w:font w:name="文新字海-特行, 新細明體">
    <w:charset w:val="00"/>
    <w:family w:val="modern"/>
    <w:pitch w:val="default"/>
  </w:font>
  <w:font w:name="華康仿宋體W6">
    <w:charset w:val="00"/>
    <w:family w:val="modern"/>
    <w:pitch w:val="default"/>
  </w:font>
  <w:font w:name="華康粗圓體(P)">
    <w:charset w:val="00"/>
    <w:family w:val="swiss"/>
    <w:pitch w:val="variable"/>
  </w:font>
  <w:font w:name="華康楷書體W7(P)">
    <w:charset w:val="00"/>
    <w:family w:val="script"/>
    <w:pitch w:val="variable"/>
  </w:font>
  <w:font w:name="華康隸書體W5">
    <w:charset w:val="00"/>
    <w:family w:val="script"/>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4008" w:rsidRDefault="00E54A3A">
    <w:pPr>
      <w:pStyle w:val="a9"/>
      <w:jc w:val="center"/>
    </w:pPr>
    <w:r>
      <w:fldChar w:fldCharType="begin"/>
    </w:r>
    <w:r>
      <w:instrText xml:space="preserve"> PAGE </w:instrText>
    </w:r>
    <w:r>
      <w:fldChar w:fldCharType="separate"/>
    </w:r>
    <w:r w:rsidR="003D2162">
      <w:rPr>
        <w:noProof/>
      </w:rPr>
      <w:t>1</w:t>
    </w:r>
    <w:r>
      <w:fldChar w:fldCharType="end"/>
    </w:r>
  </w:p>
  <w:p w:rsidR="00D44008" w:rsidRDefault="00E54A3A">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4008" w:rsidRDefault="00E54A3A">
    <w:pPr>
      <w:pStyle w:val="a9"/>
      <w:jc w:val="center"/>
    </w:pPr>
    <w:r>
      <w:fldChar w:fldCharType="begin"/>
    </w:r>
    <w:r>
      <w:instrText xml:space="preserve"> PAGE </w:instrText>
    </w:r>
    <w:r>
      <w:fldChar w:fldCharType="separate"/>
    </w:r>
    <w:r w:rsidR="003D2162">
      <w:rPr>
        <w:noProof/>
      </w:rPr>
      <w:t>2</w:t>
    </w:r>
    <w:r>
      <w:fldChar w:fldCharType="end"/>
    </w:r>
  </w:p>
  <w:p w:rsidR="00D44008" w:rsidRDefault="00E54A3A">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4008" w:rsidRDefault="00E54A3A">
    <w:pPr>
      <w:pStyle w:val="a9"/>
      <w:jc w:val="center"/>
    </w:pPr>
    <w:r>
      <w:fldChar w:fldCharType="begin"/>
    </w:r>
    <w:r>
      <w:instrText xml:space="preserve"> PAGE </w:instrText>
    </w:r>
    <w:r>
      <w:fldChar w:fldCharType="separate"/>
    </w:r>
    <w:r w:rsidR="003D2162">
      <w:rPr>
        <w:noProof/>
      </w:rPr>
      <w:t>12</w:t>
    </w:r>
    <w:r>
      <w:fldChar w:fldCharType="end"/>
    </w:r>
  </w:p>
  <w:p w:rsidR="00D44008" w:rsidRDefault="00E54A3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4A3A" w:rsidRDefault="00E54A3A">
      <w:r>
        <w:rPr>
          <w:color w:val="000000"/>
        </w:rPr>
        <w:separator/>
      </w:r>
    </w:p>
  </w:footnote>
  <w:footnote w:type="continuationSeparator" w:id="0">
    <w:p w:rsidR="00E54A3A" w:rsidRDefault="00E54A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4008" w:rsidRDefault="00E54A3A">
    <w:pPr>
      <w:pStyle w:val="ad"/>
      <w:pBdr>
        <w:bottom w:val="none" w:sz="0" w:space="0" w:color="auto"/>
      </w:pBdr>
      <w:tabs>
        <w:tab w:val="left" w:pos="11920"/>
      </w:tabs>
      <w:jc w:val="left"/>
      <w:rPr>
        <w:rFonts w:ascii="標楷體" w:eastAsia="標楷體" w:hAnsi="標楷體" w:cs="標楷體"/>
      </w:rPr>
    </w:pPr>
    <w:r>
      <w:rPr>
        <w:rFonts w:ascii="標楷體" w:eastAsia="標楷體" w:hAnsi="標楷體" w:cs="標楷體"/>
      </w:rPr>
      <w:t>範例</w:t>
    </w:r>
  </w:p>
  <w:p w:rsidR="00D44008" w:rsidRDefault="00E54A3A">
    <w:pPr>
      <w:pStyle w:val="ad"/>
      <w:pBdr>
        <w:bottom w:val="none" w:sz="0" w:space="0" w:color="auto"/>
      </w:pBdr>
      <w:rPr>
        <w:rFonts w:ascii="標楷體" w:eastAsia="標楷體" w:hAnsi="標楷體" w:cs="標楷體"/>
      </w:rPr>
    </w:pPr>
    <w:r>
      <w:rPr>
        <w:rFonts w:ascii="標楷體" w:eastAsia="標楷體" w:hAnsi="標楷體" w:cs="標楷體"/>
      </w:rPr>
      <w:t>11204</w:t>
    </w:r>
    <w:r>
      <w:rPr>
        <w:rFonts w:ascii="標楷體" w:eastAsia="標楷體" w:hAnsi="標楷體" w:cs="標楷體"/>
      </w:rPr>
      <w:t>版</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4008" w:rsidRDefault="00E54A3A">
    <w:pPr>
      <w:pStyle w:val="ad"/>
      <w:pBdr>
        <w:bottom w:val="none" w:sz="0" w:space="0" w:color="auto"/>
      </w:pBdr>
      <w:tabs>
        <w:tab w:val="left" w:pos="11920"/>
      </w:tabs>
      <w:jc w:val="left"/>
      <w:rPr>
        <w:rFonts w:ascii="標楷體" w:eastAsia="標楷體" w:hAnsi="標楷體" w:cs="標楷體"/>
      </w:rPr>
    </w:pPr>
    <w:r>
      <w:rPr>
        <w:rFonts w:ascii="標楷體" w:eastAsia="標楷體" w:hAnsi="標楷體" w:cs="標楷體"/>
      </w:rPr>
      <w:t>範例</w:t>
    </w:r>
  </w:p>
  <w:p w:rsidR="00D44008" w:rsidRDefault="00E54A3A">
    <w:pPr>
      <w:pStyle w:val="ad"/>
      <w:pBdr>
        <w:bottom w:val="none" w:sz="0" w:space="0" w:color="auto"/>
      </w:pBdr>
      <w:rPr>
        <w:rFonts w:ascii="標楷體" w:eastAsia="標楷體" w:hAnsi="標楷體" w:cs="標楷體"/>
      </w:rPr>
    </w:pPr>
    <w:r>
      <w:rPr>
        <w:rFonts w:ascii="標楷體" w:eastAsia="標楷體" w:hAnsi="標楷體" w:cs="標楷體"/>
      </w:rPr>
      <w:t>11204</w:t>
    </w:r>
    <w:r>
      <w:rPr>
        <w:rFonts w:ascii="標楷體" w:eastAsia="標楷體" w:hAnsi="標楷體" w:cs="標楷體"/>
      </w:rPr>
      <w:t>版</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4008" w:rsidRDefault="00E54A3A">
    <w:pPr>
      <w:pStyle w:val="ad"/>
      <w:pBdr>
        <w:bottom w:val="none" w:sz="0" w:space="0" w:color="auto"/>
      </w:pBdr>
      <w:tabs>
        <w:tab w:val="left" w:pos="11920"/>
      </w:tabs>
      <w:jc w:val="left"/>
      <w:rPr>
        <w:rFonts w:ascii="標楷體" w:eastAsia="標楷體" w:hAnsi="標楷體" w:cs="標楷體"/>
      </w:rPr>
    </w:pPr>
    <w:r>
      <w:rPr>
        <w:rFonts w:ascii="標楷體" w:eastAsia="標楷體" w:hAnsi="標楷體" w:cs="標楷體"/>
      </w:rPr>
      <w:t>範例</w:t>
    </w:r>
  </w:p>
  <w:p w:rsidR="00D44008" w:rsidRDefault="00E54A3A">
    <w:pPr>
      <w:pStyle w:val="ad"/>
      <w:pBdr>
        <w:bottom w:val="none" w:sz="0" w:space="0" w:color="auto"/>
      </w:pBdr>
      <w:rPr>
        <w:rFonts w:ascii="標楷體" w:eastAsia="標楷體" w:hAnsi="標楷體" w:cs="標楷體"/>
      </w:rPr>
    </w:pPr>
    <w:r>
      <w:rPr>
        <w:rFonts w:ascii="標楷體" w:eastAsia="標楷體" w:hAnsi="標楷體" w:cs="標楷體"/>
      </w:rPr>
      <w:t>11204</w:t>
    </w:r>
    <w:r>
      <w:rPr>
        <w:rFonts w:ascii="標楷體" w:eastAsia="標楷體" w:hAnsi="標楷體" w:cs="標楷體"/>
      </w:rPr>
      <w:t>版</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55B78"/>
    <w:multiLevelType w:val="multilevel"/>
    <w:tmpl w:val="C39A9A68"/>
    <w:styleLink w:val="WW8Num24"/>
    <w:lvl w:ilvl="0">
      <w:start w:val="1"/>
      <w:numFmt w:val="decimal"/>
      <w:lvlText w:val="%1."/>
      <w:lvlJc w:val="left"/>
      <w:pPr>
        <w:ind w:left="375" w:hanging="375"/>
      </w:p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1" w15:restartNumberingAfterBreak="0">
    <w:nsid w:val="0592688B"/>
    <w:multiLevelType w:val="multilevel"/>
    <w:tmpl w:val="E72055A4"/>
    <w:styleLink w:val="WW8Num1"/>
    <w:lvl w:ilvl="0">
      <w:start w:val="1"/>
      <w:numFmt w:val="decimal"/>
      <w:pStyle w:val="2"/>
      <w:lvlText w:val="%1.1"/>
      <w:lvlJc w:val="left"/>
      <w:pPr>
        <w:ind w:left="0" w:hanging="425"/>
      </w:pPr>
      <w:rPr>
        <w:vanish/>
      </w:rPr>
    </w:lvl>
    <w:lvl w:ilvl="1">
      <w:start w:val="1"/>
      <w:numFmt w:val="decimal"/>
      <w:lvlText w:val="%1.%2."/>
      <w:lvlJc w:val="left"/>
      <w:pPr>
        <w:ind w:left="567" w:hanging="567"/>
      </w:pPr>
      <w:rPr>
        <w:bCs w:val="0"/>
        <w:i w:val="0"/>
        <w:iCs w:val="0"/>
        <w:caps w:val="0"/>
        <w:smallCaps w:val="0"/>
        <w:strike w:val="0"/>
        <w:dstrike w:val="0"/>
        <w:vanish w:val="0"/>
        <w:color w:val="000000"/>
        <w:spacing w:val="0"/>
        <w:kern w:val="0"/>
        <w:position w:val="0"/>
        <w:u w:val="none"/>
        <w:vertAlign w:val="baseline"/>
        <w:em w:val="none"/>
      </w:rPr>
    </w:lvl>
    <w:lvl w:ilvl="2">
      <w:start w:val="1"/>
      <w:numFmt w:val="decimal"/>
      <w:lvlText w:val="%1.%2.%3."/>
      <w:lvlJc w:val="left"/>
      <w:pPr>
        <w:ind w:left="993" w:hanging="567"/>
      </w:pPr>
    </w:lvl>
    <w:lvl w:ilvl="3">
      <w:start w:val="1"/>
      <w:numFmt w:val="decimal"/>
      <w:lvlText w:val="%1.%2.%3.%4."/>
      <w:lvlJc w:val="left"/>
      <w:pPr>
        <w:ind w:left="1559" w:hanging="708"/>
      </w:pPr>
    </w:lvl>
    <w:lvl w:ilvl="4">
      <w:start w:val="1"/>
      <w:numFmt w:val="decimal"/>
      <w:lvlText w:val="%1.%2.%3.%4.%5."/>
      <w:lvlJc w:val="left"/>
      <w:pPr>
        <w:ind w:left="2126" w:hanging="850"/>
      </w:pPr>
    </w:lvl>
    <w:lvl w:ilvl="5">
      <w:start w:val="1"/>
      <w:numFmt w:val="decimal"/>
      <w:lvlText w:val="%1.%2.%3.%4.%5.%6."/>
      <w:lvlJc w:val="left"/>
      <w:pPr>
        <w:ind w:left="2835" w:hanging="1134"/>
      </w:pPr>
    </w:lvl>
    <w:lvl w:ilvl="6">
      <w:start w:val="1"/>
      <w:numFmt w:val="decimal"/>
      <w:lvlText w:val="%1.%2.%3.%4.%5.%6.%7."/>
      <w:lvlJc w:val="left"/>
      <w:pPr>
        <w:ind w:left="3402" w:hanging="1276"/>
      </w:pPr>
    </w:lvl>
    <w:lvl w:ilvl="7">
      <w:start w:val="1"/>
      <w:numFmt w:val="decimal"/>
      <w:lvlText w:val="%1.%2.%3.%4.%5.%6.%7.%8."/>
      <w:lvlJc w:val="left"/>
      <w:pPr>
        <w:ind w:left="3969" w:hanging="1418"/>
      </w:pPr>
    </w:lvl>
    <w:lvl w:ilvl="8">
      <w:start w:val="1"/>
      <w:numFmt w:val="decimal"/>
      <w:lvlText w:val="%1.%2.%3.%4.%5.%6.%7.%8.%9."/>
      <w:lvlJc w:val="left"/>
      <w:pPr>
        <w:ind w:left="4677" w:hanging="1700"/>
      </w:pPr>
    </w:lvl>
  </w:abstractNum>
  <w:abstractNum w:abstractNumId="2" w15:restartNumberingAfterBreak="0">
    <w:nsid w:val="09F40ABE"/>
    <w:multiLevelType w:val="multilevel"/>
    <w:tmpl w:val="7FB479A0"/>
    <w:styleLink w:val="WW8Num33"/>
    <w:lvl w:ilvl="0">
      <w:start w:val="1"/>
      <w:numFmt w:val="decimal"/>
      <w:lvlText w:val="%1."/>
      <w:lvlJc w:val="left"/>
      <w:pPr>
        <w:ind w:left="360" w:hanging="360"/>
      </w:p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3" w15:restartNumberingAfterBreak="0">
    <w:nsid w:val="0BA14ACB"/>
    <w:multiLevelType w:val="multilevel"/>
    <w:tmpl w:val="1E1EA67E"/>
    <w:styleLink w:val="WW8Num50"/>
    <w:lvl w:ilvl="0">
      <w:numFmt w:val="bullet"/>
      <w:pStyle w:val="11322pt"/>
      <w:lvlText w:val=""/>
      <w:lvlJc w:val="left"/>
      <w:pPr>
        <w:ind w:left="3981" w:hanging="261"/>
      </w:pPr>
      <w:rPr>
        <w:rFonts w:ascii="Wingdings" w:hAnsi="Wingdings" w:cs="Wingdings"/>
      </w:rPr>
    </w:lvl>
    <w:lvl w:ilvl="1">
      <w:numFmt w:val="bullet"/>
      <w:lvlText w:val=""/>
      <w:lvlJc w:val="left"/>
      <w:pPr>
        <w:ind w:left="1800" w:hanging="480"/>
      </w:pPr>
      <w:rPr>
        <w:rFonts w:ascii="Wingdings" w:hAnsi="Wingdings" w:cs="Wingdings"/>
      </w:rPr>
    </w:lvl>
    <w:lvl w:ilvl="2">
      <w:numFmt w:val="bullet"/>
      <w:lvlText w:val=""/>
      <w:lvlJc w:val="left"/>
      <w:pPr>
        <w:ind w:left="2280" w:hanging="480"/>
      </w:pPr>
      <w:rPr>
        <w:rFonts w:ascii="Wingdings" w:hAnsi="Wingdings" w:cs="Wingdings"/>
      </w:rPr>
    </w:lvl>
    <w:lvl w:ilvl="3">
      <w:numFmt w:val="bullet"/>
      <w:lvlText w:val=""/>
      <w:lvlJc w:val="left"/>
      <w:pPr>
        <w:ind w:left="2760" w:hanging="480"/>
      </w:pPr>
      <w:rPr>
        <w:rFonts w:ascii="Wingdings" w:hAnsi="Wingdings" w:cs="Wingdings"/>
      </w:rPr>
    </w:lvl>
    <w:lvl w:ilvl="4">
      <w:numFmt w:val="bullet"/>
      <w:lvlText w:val=""/>
      <w:lvlJc w:val="left"/>
      <w:pPr>
        <w:ind w:left="3240" w:hanging="480"/>
      </w:pPr>
      <w:rPr>
        <w:rFonts w:ascii="Wingdings" w:hAnsi="Wingdings" w:cs="Wingdings"/>
      </w:rPr>
    </w:lvl>
    <w:lvl w:ilvl="5">
      <w:numFmt w:val="bullet"/>
      <w:lvlText w:val=""/>
      <w:lvlJc w:val="left"/>
      <w:pPr>
        <w:ind w:left="3720" w:hanging="480"/>
      </w:pPr>
      <w:rPr>
        <w:rFonts w:ascii="Wingdings" w:hAnsi="Wingdings" w:cs="Wingdings"/>
      </w:rPr>
    </w:lvl>
    <w:lvl w:ilvl="6">
      <w:numFmt w:val="bullet"/>
      <w:lvlText w:val=""/>
      <w:lvlJc w:val="left"/>
      <w:pPr>
        <w:ind w:left="4200" w:hanging="480"/>
      </w:pPr>
      <w:rPr>
        <w:rFonts w:ascii="Wingdings" w:hAnsi="Wingdings" w:cs="Wingdings"/>
      </w:rPr>
    </w:lvl>
    <w:lvl w:ilvl="7">
      <w:numFmt w:val="bullet"/>
      <w:lvlText w:val=""/>
      <w:lvlJc w:val="left"/>
      <w:pPr>
        <w:ind w:left="4680" w:hanging="480"/>
      </w:pPr>
      <w:rPr>
        <w:rFonts w:ascii="Wingdings" w:hAnsi="Wingdings" w:cs="Wingdings"/>
      </w:rPr>
    </w:lvl>
    <w:lvl w:ilvl="8">
      <w:numFmt w:val="bullet"/>
      <w:lvlText w:val=""/>
      <w:lvlJc w:val="left"/>
      <w:pPr>
        <w:ind w:left="5160" w:hanging="480"/>
      </w:pPr>
      <w:rPr>
        <w:rFonts w:ascii="Wingdings" w:hAnsi="Wingdings" w:cs="Wingdings"/>
      </w:rPr>
    </w:lvl>
  </w:abstractNum>
  <w:abstractNum w:abstractNumId="4" w15:restartNumberingAfterBreak="0">
    <w:nsid w:val="0D105B57"/>
    <w:multiLevelType w:val="multilevel"/>
    <w:tmpl w:val="D8C69F80"/>
    <w:styleLink w:val="WW8Num8"/>
    <w:lvl w:ilvl="0">
      <w:numFmt w:val="bullet"/>
      <w:lvlText w:val="★"/>
      <w:lvlJc w:val="left"/>
      <w:pPr>
        <w:ind w:left="502" w:hanging="360"/>
      </w:pPr>
      <w:rPr>
        <w:rFonts w:ascii="標楷體" w:eastAsia="標楷體" w:hAnsi="標楷體" w:cs="Times New Roman"/>
        <w:b w:val="0"/>
        <w:color w:val="000000"/>
      </w:rPr>
    </w:lvl>
    <w:lvl w:ilvl="1">
      <w:numFmt w:val="bullet"/>
      <w:lvlText w:val=""/>
      <w:lvlJc w:val="left"/>
      <w:pPr>
        <w:ind w:left="960" w:hanging="480"/>
      </w:pPr>
      <w:rPr>
        <w:rFonts w:ascii="Wingdings" w:hAnsi="Wingdings" w:cs="Wingdings"/>
      </w:rPr>
    </w:lvl>
    <w:lvl w:ilvl="2">
      <w:numFmt w:val="bullet"/>
      <w:lvlText w:val=""/>
      <w:lvlJc w:val="left"/>
      <w:pPr>
        <w:ind w:left="1440" w:hanging="480"/>
      </w:pPr>
      <w:rPr>
        <w:rFonts w:ascii="Wingdings" w:hAnsi="Wingdings" w:cs="Wingdings"/>
      </w:rPr>
    </w:lvl>
    <w:lvl w:ilvl="3">
      <w:numFmt w:val="bullet"/>
      <w:lvlText w:val=""/>
      <w:lvlJc w:val="left"/>
      <w:pPr>
        <w:ind w:left="1920" w:hanging="480"/>
      </w:pPr>
      <w:rPr>
        <w:rFonts w:ascii="Wingdings" w:hAnsi="Wingdings" w:cs="Wingdings"/>
      </w:rPr>
    </w:lvl>
    <w:lvl w:ilvl="4">
      <w:numFmt w:val="bullet"/>
      <w:lvlText w:val=""/>
      <w:lvlJc w:val="left"/>
      <w:pPr>
        <w:ind w:left="2400" w:hanging="480"/>
      </w:pPr>
      <w:rPr>
        <w:rFonts w:ascii="Wingdings" w:hAnsi="Wingdings" w:cs="Wingdings"/>
      </w:rPr>
    </w:lvl>
    <w:lvl w:ilvl="5">
      <w:numFmt w:val="bullet"/>
      <w:lvlText w:val=""/>
      <w:lvlJc w:val="left"/>
      <w:pPr>
        <w:ind w:left="2880" w:hanging="480"/>
      </w:pPr>
      <w:rPr>
        <w:rFonts w:ascii="Wingdings" w:hAnsi="Wingdings" w:cs="Wingdings"/>
      </w:rPr>
    </w:lvl>
    <w:lvl w:ilvl="6">
      <w:numFmt w:val="bullet"/>
      <w:lvlText w:val=""/>
      <w:lvlJc w:val="left"/>
      <w:pPr>
        <w:ind w:left="3360" w:hanging="480"/>
      </w:pPr>
      <w:rPr>
        <w:rFonts w:ascii="Wingdings" w:hAnsi="Wingdings" w:cs="Wingdings"/>
      </w:rPr>
    </w:lvl>
    <w:lvl w:ilvl="7">
      <w:numFmt w:val="bullet"/>
      <w:lvlText w:val=""/>
      <w:lvlJc w:val="left"/>
      <w:pPr>
        <w:ind w:left="3840" w:hanging="480"/>
      </w:pPr>
      <w:rPr>
        <w:rFonts w:ascii="Wingdings" w:hAnsi="Wingdings" w:cs="Wingdings"/>
      </w:rPr>
    </w:lvl>
    <w:lvl w:ilvl="8">
      <w:numFmt w:val="bullet"/>
      <w:lvlText w:val=""/>
      <w:lvlJc w:val="left"/>
      <w:pPr>
        <w:ind w:left="4320" w:hanging="480"/>
      </w:pPr>
      <w:rPr>
        <w:rFonts w:ascii="Wingdings" w:hAnsi="Wingdings" w:cs="Wingdings"/>
      </w:rPr>
    </w:lvl>
  </w:abstractNum>
  <w:abstractNum w:abstractNumId="5" w15:restartNumberingAfterBreak="0">
    <w:nsid w:val="10BF19F1"/>
    <w:multiLevelType w:val="multilevel"/>
    <w:tmpl w:val="BB4E2ED4"/>
    <w:styleLink w:val="WW8Num19"/>
    <w:lvl w:ilvl="0">
      <w:start w:val="1"/>
      <w:numFmt w:val="decimal"/>
      <w:lvlText w:val="%1."/>
      <w:lvlJc w:val="left"/>
      <w:pPr>
        <w:ind w:left="360" w:hanging="360"/>
      </w:p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6" w15:restartNumberingAfterBreak="0">
    <w:nsid w:val="13B40975"/>
    <w:multiLevelType w:val="multilevel"/>
    <w:tmpl w:val="F18408B0"/>
    <w:styleLink w:val="WW8Num10"/>
    <w:lvl w:ilvl="0">
      <w:numFmt w:val="bullet"/>
      <w:lvlText w:val="★"/>
      <w:lvlJc w:val="left"/>
      <w:pPr>
        <w:ind w:left="360" w:hanging="360"/>
      </w:pPr>
      <w:rPr>
        <w:rFonts w:ascii="標楷體" w:eastAsia="標楷體" w:hAnsi="標楷體" w:cs="標楷體"/>
        <w:b/>
        <w:sz w:val="24"/>
      </w:rPr>
    </w:lvl>
    <w:lvl w:ilvl="1">
      <w:numFmt w:val="bullet"/>
      <w:lvlText w:val=""/>
      <w:lvlJc w:val="left"/>
      <w:pPr>
        <w:ind w:left="960" w:hanging="480"/>
      </w:pPr>
      <w:rPr>
        <w:rFonts w:ascii="Wingdings" w:hAnsi="Wingdings" w:cs="Wingdings"/>
      </w:rPr>
    </w:lvl>
    <w:lvl w:ilvl="2">
      <w:numFmt w:val="bullet"/>
      <w:lvlText w:val=""/>
      <w:lvlJc w:val="left"/>
      <w:pPr>
        <w:ind w:left="1440" w:hanging="480"/>
      </w:pPr>
      <w:rPr>
        <w:rFonts w:ascii="Wingdings" w:hAnsi="Wingdings" w:cs="Wingdings"/>
      </w:rPr>
    </w:lvl>
    <w:lvl w:ilvl="3">
      <w:numFmt w:val="bullet"/>
      <w:lvlText w:val=""/>
      <w:lvlJc w:val="left"/>
      <w:pPr>
        <w:ind w:left="1920" w:hanging="480"/>
      </w:pPr>
      <w:rPr>
        <w:rFonts w:ascii="Wingdings" w:hAnsi="Wingdings" w:cs="Wingdings"/>
      </w:rPr>
    </w:lvl>
    <w:lvl w:ilvl="4">
      <w:numFmt w:val="bullet"/>
      <w:lvlText w:val=""/>
      <w:lvlJc w:val="left"/>
      <w:pPr>
        <w:ind w:left="2400" w:hanging="480"/>
      </w:pPr>
      <w:rPr>
        <w:rFonts w:ascii="Wingdings" w:hAnsi="Wingdings" w:cs="Wingdings"/>
      </w:rPr>
    </w:lvl>
    <w:lvl w:ilvl="5">
      <w:numFmt w:val="bullet"/>
      <w:lvlText w:val=""/>
      <w:lvlJc w:val="left"/>
      <w:pPr>
        <w:ind w:left="2880" w:hanging="480"/>
      </w:pPr>
      <w:rPr>
        <w:rFonts w:ascii="Wingdings" w:hAnsi="Wingdings" w:cs="Wingdings"/>
      </w:rPr>
    </w:lvl>
    <w:lvl w:ilvl="6">
      <w:numFmt w:val="bullet"/>
      <w:lvlText w:val=""/>
      <w:lvlJc w:val="left"/>
      <w:pPr>
        <w:ind w:left="3360" w:hanging="480"/>
      </w:pPr>
      <w:rPr>
        <w:rFonts w:ascii="Wingdings" w:hAnsi="Wingdings" w:cs="Wingdings"/>
      </w:rPr>
    </w:lvl>
    <w:lvl w:ilvl="7">
      <w:numFmt w:val="bullet"/>
      <w:lvlText w:val=""/>
      <w:lvlJc w:val="left"/>
      <w:pPr>
        <w:ind w:left="3840" w:hanging="480"/>
      </w:pPr>
      <w:rPr>
        <w:rFonts w:ascii="Wingdings" w:hAnsi="Wingdings" w:cs="Wingdings"/>
      </w:rPr>
    </w:lvl>
    <w:lvl w:ilvl="8">
      <w:numFmt w:val="bullet"/>
      <w:lvlText w:val=""/>
      <w:lvlJc w:val="left"/>
      <w:pPr>
        <w:ind w:left="4320" w:hanging="480"/>
      </w:pPr>
      <w:rPr>
        <w:rFonts w:ascii="Wingdings" w:hAnsi="Wingdings" w:cs="Wingdings"/>
      </w:rPr>
    </w:lvl>
  </w:abstractNum>
  <w:abstractNum w:abstractNumId="7" w15:restartNumberingAfterBreak="0">
    <w:nsid w:val="1B831D8B"/>
    <w:multiLevelType w:val="multilevel"/>
    <w:tmpl w:val="2F80C232"/>
    <w:styleLink w:val="WW8Num41"/>
    <w:lvl w:ilvl="0">
      <w:start w:val="1"/>
      <w:numFmt w:val="decimal"/>
      <w:lvlText w:val="%1."/>
      <w:lvlJc w:val="left"/>
      <w:pPr>
        <w:ind w:left="360" w:hanging="360"/>
      </w:p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8" w15:restartNumberingAfterBreak="0">
    <w:nsid w:val="1C603470"/>
    <w:multiLevelType w:val="multilevel"/>
    <w:tmpl w:val="D5164468"/>
    <w:styleLink w:val="WW8Num55"/>
    <w:lvl w:ilvl="0">
      <w:start w:val="1"/>
      <w:numFmt w:val="decimal"/>
      <w:lvlText w:val="%1."/>
      <w:lvlJc w:val="left"/>
      <w:pPr>
        <w:ind w:left="375" w:hanging="375"/>
      </w:p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9" w15:restartNumberingAfterBreak="0">
    <w:nsid w:val="1DA02899"/>
    <w:multiLevelType w:val="multilevel"/>
    <w:tmpl w:val="591612AC"/>
    <w:styleLink w:val="WW8Num37"/>
    <w:lvl w:ilvl="0">
      <w:start w:val="1"/>
      <w:numFmt w:val="decimal"/>
      <w:lvlText w:val="%1."/>
      <w:lvlJc w:val="left"/>
      <w:pPr>
        <w:ind w:left="375" w:hanging="375"/>
      </w:p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10" w15:restartNumberingAfterBreak="0">
    <w:nsid w:val="2146366F"/>
    <w:multiLevelType w:val="multilevel"/>
    <w:tmpl w:val="E7346116"/>
    <w:styleLink w:val="WW8Num12"/>
    <w:lvl w:ilvl="0">
      <w:start w:val="1"/>
      <w:numFmt w:val="decimal"/>
      <w:lvlText w:val="%1."/>
      <w:lvlJc w:val="left"/>
      <w:pPr>
        <w:ind w:left="360" w:hanging="360"/>
      </w:p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11" w15:restartNumberingAfterBreak="0">
    <w:nsid w:val="2522430C"/>
    <w:multiLevelType w:val="multilevel"/>
    <w:tmpl w:val="D0B65298"/>
    <w:styleLink w:val="WW8Num49"/>
    <w:lvl w:ilvl="0">
      <w:start w:val="1"/>
      <w:numFmt w:val="decimal"/>
      <w:lvlText w:val="%1."/>
      <w:lvlJc w:val="left"/>
      <w:pPr>
        <w:ind w:left="360" w:hanging="360"/>
      </w:p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12" w15:restartNumberingAfterBreak="0">
    <w:nsid w:val="2BF7685B"/>
    <w:multiLevelType w:val="multilevel"/>
    <w:tmpl w:val="82DCCD5C"/>
    <w:styleLink w:val="WW8Num31"/>
    <w:lvl w:ilvl="0">
      <w:start w:val="1"/>
      <w:numFmt w:val="decimal"/>
      <w:lvlText w:val="%1."/>
      <w:lvlJc w:val="left"/>
      <w:pPr>
        <w:ind w:left="480" w:hanging="480"/>
      </w:p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13" w15:restartNumberingAfterBreak="0">
    <w:nsid w:val="2D764F9B"/>
    <w:multiLevelType w:val="multilevel"/>
    <w:tmpl w:val="8B3ACD64"/>
    <w:styleLink w:val="WW8Num6"/>
    <w:lvl w:ilvl="0">
      <w:start w:val="1"/>
      <w:numFmt w:val="decimal"/>
      <w:lvlText w:val="%1."/>
      <w:lvlJc w:val="left"/>
      <w:pPr>
        <w:ind w:left="360" w:hanging="360"/>
      </w:p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14" w15:restartNumberingAfterBreak="0">
    <w:nsid w:val="30EA4351"/>
    <w:multiLevelType w:val="multilevel"/>
    <w:tmpl w:val="679C27C8"/>
    <w:styleLink w:val="WW8Num53"/>
    <w:lvl w:ilvl="0">
      <w:numFmt w:val="bullet"/>
      <w:lvlText w:val="★"/>
      <w:lvlJc w:val="left"/>
      <w:pPr>
        <w:ind w:left="360" w:hanging="360"/>
      </w:pPr>
      <w:rPr>
        <w:rFonts w:ascii="新細明體, PMingLiU" w:eastAsia="新細明體, PMingLiU" w:hAnsi="新細明體, PMingLiU" w:cs="標楷體"/>
        <w:b/>
        <w:sz w:val="22"/>
      </w:rPr>
    </w:lvl>
    <w:lvl w:ilvl="1">
      <w:numFmt w:val="bullet"/>
      <w:lvlText w:val=""/>
      <w:lvlJc w:val="left"/>
      <w:pPr>
        <w:ind w:left="960" w:hanging="480"/>
      </w:pPr>
      <w:rPr>
        <w:rFonts w:ascii="Wingdings" w:hAnsi="Wingdings" w:cs="Wingdings"/>
      </w:rPr>
    </w:lvl>
    <w:lvl w:ilvl="2">
      <w:numFmt w:val="bullet"/>
      <w:lvlText w:val=""/>
      <w:lvlJc w:val="left"/>
      <w:pPr>
        <w:ind w:left="1440" w:hanging="480"/>
      </w:pPr>
      <w:rPr>
        <w:rFonts w:ascii="Wingdings" w:hAnsi="Wingdings" w:cs="Wingdings"/>
      </w:rPr>
    </w:lvl>
    <w:lvl w:ilvl="3">
      <w:numFmt w:val="bullet"/>
      <w:lvlText w:val=""/>
      <w:lvlJc w:val="left"/>
      <w:pPr>
        <w:ind w:left="1920" w:hanging="480"/>
      </w:pPr>
      <w:rPr>
        <w:rFonts w:ascii="Wingdings" w:hAnsi="Wingdings" w:cs="Wingdings"/>
      </w:rPr>
    </w:lvl>
    <w:lvl w:ilvl="4">
      <w:numFmt w:val="bullet"/>
      <w:lvlText w:val=""/>
      <w:lvlJc w:val="left"/>
      <w:pPr>
        <w:ind w:left="2400" w:hanging="480"/>
      </w:pPr>
      <w:rPr>
        <w:rFonts w:ascii="Wingdings" w:hAnsi="Wingdings" w:cs="Wingdings"/>
      </w:rPr>
    </w:lvl>
    <w:lvl w:ilvl="5">
      <w:numFmt w:val="bullet"/>
      <w:lvlText w:val=""/>
      <w:lvlJc w:val="left"/>
      <w:pPr>
        <w:ind w:left="2880" w:hanging="480"/>
      </w:pPr>
      <w:rPr>
        <w:rFonts w:ascii="Wingdings" w:hAnsi="Wingdings" w:cs="Wingdings"/>
      </w:rPr>
    </w:lvl>
    <w:lvl w:ilvl="6">
      <w:numFmt w:val="bullet"/>
      <w:lvlText w:val=""/>
      <w:lvlJc w:val="left"/>
      <w:pPr>
        <w:ind w:left="3360" w:hanging="480"/>
      </w:pPr>
      <w:rPr>
        <w:rFonts w:ascii="Wingdings" w:hAnsi="Wingdings" w:cs="Wingdings"/>
      </w:rPr>
    </w:lvl>
    <w:lvl w:ilvl="7">
      <w:numFmt w:val="bullet"/>
      <w:lvlText w:val=""/>
      <w:lvlJc w:val="left"/>
      <w:pPr>
        <w:ind w:left="3840" w:hanging="480"/>
      </w:pPr>
      <w:rPr>
        <w:rFonts w:ascii="Wingdings" w:hAnsi="Wingdings" w:cs="Wingdings"/>
      </w:rPr>
    </w:lvl>
    <w:lvl w:ilvl="8">
      <w:numFmt w:val="bullet"/>
      <w:lvlText w:val=""/>
      <w:lvlJc w:val="left"/>
      <w:pPr>
        <w:ind w:left="4320" w:hanging="480"/>
      </w:pPr>
      <w:rPr>
        <w:rFonts w:ascii="Wingdings" w:hAnsi="Wingdings" w:cs="Wingdings"/>
      </w:rPr>
    </w:lvl>
  </w:abstractNum>
  <w:abstractNum w:abstractNumId="15" w15:restartNumberingAfterBreak="0">
    <w:nsid w:val="32D97814"/>
    <w:multiLevelType w:val="multilevel"/>
    <w:tmpl w:val="C7D02096"/>
    <w:styleLink w:val="WW8Num28"/>
    <w:lvl w:ilvl="0">
      <w:start w:val="1"/>
      <w:numFmt w:val="ideographLegalTraditional"/>
      <w:suff w:val="nothing"/>
      <w:lvlText w:val="%1."/>
      <w:lvlJc w:val="left"/>
      <w:pPr>
        <w:ind w:left="397" w:hanging="397"/>
      </w:pPr>
      <w:rPr>
        <w:rFonts w:ascii="華康中黑體, 微軟正黑體" w:eastAsia="華康中黑體, 微軟正黑體" w:hAnsi="華康中黑體, 微軟正黑體"/>
        <w:b w:val="0"/>
        <w:i w:val="0"/>
        <w:vanish w:val="0"/>
        <w:color w:val="000000"/>
        <w:position w:val="0"/>
        <w:sz w:val="36"/>
        <w:vertAlign w:val="baseline"/>
      </w:rPr>
    </w:lvl>
    <w:lvl w:ilvl="1">
      <w:start w:val="1"/>
      <w:numFmt w:val="japaneseCounting"/>
      <w:suff w:val="nothing"/>
      <w:lvlText w:val="第%1.%2章"/>
      <w:lvlJc w:val="left"/>
      <w:pPr>
        <w:ind w:left="992" w:hanging="567"/>
      </w:pPr>
      <w:rPr>
        <w:rFonts w:ascii="華康楷書體W5, ''Microsoft JhengHei U" w:eastAsia="標楷體" w:hAnsi="華康楷書體W5, ''Microsoft JhengHei U"/>
        <w:b w:val="0"/>
        <w:i w:val="0"/>
        <w:sz w:val="36"/>
      </w:rPr>
    </w:lvl>
    <w:lvl w:ilvl="2">
      <w:start w:val="1"/>
      <w:numFmt w:val="japaneseCounting"/>
      <w:suff w:val="nothing"/>
      <w:lvlText w:val="%1.%2.%3."/>
      <w:lvlJc w:val="left"/>
      <w:pPr>
        <w:ind w:left="1418" w:hanging="1418"/>
      </w:pPr>
      <w:rPr>
        <w:rFonts w:ascii="華康楷書體W5, ''Microsoft JhengHei U" w:eastAsia="標楷體" w:hAnsi="華康楷書體W5, ''Microsoft JhengHei U"/>
        <w:b w:val="0"/>
        <w:i w:val="0"/>
        <w:sz w:val="26"/>
      </w:rPr>
    </w:lvl>
    <w:lvl w:ilvl="3">
      <w:start w:val="1"/>
      <w:numFmt w:val="japaneseCounting"/>
      <w:suff w:val="nothing"/>
      <w:lvlText w:val="(%1.%2.%3.%4)"/>
      <w:lvlJc w:val="left"/>
      <w:pPr>
        <w:ind w:left="1984" w:hanging="708"/>
      </w:pPr>
      <w:rPr>
        <w:rFonts w:ascii="華康楷書體W5, ''Microsoft JhengHei U" w:eastAsia="華康楷書體W5, ''Microsoft JhengHei U" w:hAnsi="華康楷書體W5, ''Microsoft JhengHei U"/>
        <w:b w:val="0"/>
        <w:i w:val="0"/>
        <w:sz w:val="26"/>
      </w:rPr>
    </w:lvl>
    <w:lvl w:ilvl="4">
      <w:start w:val="1"/>
      <w:numFmt w:val="none"/>
      <w:suff w:val="nothing"/>
      <w:lvlText w:val="%5."/>
      <w:lvlJc w:val="left"/>
      <w:pPr>
        <w:ind w:left="2551" w:hanging="850"/>
      </w:pPr>
    </w:lvl>
    <w:lvl w:ilvl="5">
      <w:start w:val="1"/>
      <w:numFmt w:val="none"/>
      <w:suff w:val="nothing"/>
      <w:lvlText w:val="%6."/>
      <w:lvlJc w:val="left"/>
      <w:pPr>
        <w:ind w:left="3260" w:hanging="1134"/>
      </w:pPr>
    </w:lvl>
    <w:lvl w:ilvl="6">
      <w:start w:val="1"/>
      <w:numFmt w:val="none"/>
      <w:suff w:val="nothing"/>
      <w:lvlText w:val="%7."/>
      <w:lvlJc w:val="left"/>
      <w:pPr>
        <w:ind w:left="3827" w:hanging="1276"/>
      </w:pPr>
    </w:lvl>
    <w:lvl w:ilvl="7">
      <w:start w:val="1"/>
      <w:numFmt w:val="none"/>
      <w:suff w:val="nothing"/>
      <w:lvlText w:val="%8."/>
      <w:lvlJc w:val="left"/>
      <w:pPr>
        <w:ind w:left="4394" w:hanging="1418"/>
      </w:pPr>
    </w:lvl>
    <w:lvl w:ilvl="8">
      <w:start w:val="1"/>
      <w:numFmt w:val="none"/>
      <w:suff w:val="nothing"/>
      <w:lvlText w:val="%9."/>
      <w:lvlJc w:val="left"/>
      <w:pPr>
        <w:ind w:left="5102" w:hanging="1700"/>
      </w:pPr>
    </w:lvl>
  </w:abstractNum>
  <w:abstractNum w:abstractNumId="16" w15:restartNumberingAfterBreak="0">
    <w:nsid w:val="34A0130A"/>
    <w:multiLevelType w:val="multilevel"/>
    <w:tmpl w:val="275A3334"/>
    <w:styleLink w:val="WW8Num44"/>
    <w:lvl w:ilvl="0">
      <w:start w:val="1"/>
      <w:numFmt w:val="decimal"/>
      <w:pStyle w:val="a"/>
      <w:lvlText w:val="（%1）"/>
      <w:lvlJc w:val="left"/>
      <w:pPr>
        <w:ind w:left="1474" w:hanging="754"/>
      </w:pPr>
    </w:lvl>
    <w:lvl w:ilvl="1">
      <w:start w:val="1"/>
      <w:numFmt w:val="ideographTraditional"/>
      <w:lvlText w:val="%1.%2、"/>
      <w:lvlJc w:val="left"/>
      <w:pPr>
        <w:ind w:left="1680" w:hanging="480"/>
      </w:pPr>
    </w:lvl>
    <w:lvl w:ilvl="2">
      <w:start w:val="1"/>
      <w:numFmt w:val="lowerRoman"/>
      <w:lvlText w:val="%1.%2.%3."/>
      <w:lvlJc w:val="right"/>
      <w:pPr>
        <w:ind w:left="2160" w:hanging="480"/>
      </w:pPr>
    </w:lvl>
    <w:lvl w:ilvl="3">
      <w:start w:val="1"/>
      <w:numFmt w:val="decimal"/>
      <w:lvlText w:val="%1.%2.%3.%4."/>
      <w:lvlJc w:val="left"/>
      <w:pPr>
        <w:ind w:left="2640" w:hanging="480"/>
      </w:pPr>
    </w:lvl>
    <w:lvl w:ilvl="4">
      <w:start w:val="1"/>
      <w:numFmt w:val="ideographTraditional"/>
      <w:lvlText w:val="%1.%2.%3.%4.%5、"/>
      <w:lvlJc w:val="left"/>
      <w:pPr>
        <w:ind w:left="3120" w:hanging="480"/>
      </w:pPr>
    </w:lvl>
    <w:lvl w:ilvl="5">
      <w:start w:val="1"/>
      <w:numFmt w:val="lowerRoman"/>
      <w:lvlText w:val="%1.%2.%3.%4.%5.%6."/>
      <w:lvlJc w:val="right"/>
      <w:pPr>
        <w:ind w:left="3600" w:hanging="480"/>
      </w:pPr>
    </w:lvl>
    <w:lvl w:ilvl="6">
      <w:start w:val="1"/>
      <w:numFmt w:val="decimal"/>
      <w:lvlText w:val="%1.%2.%3.%4.%5.%6.%7."/>
      <w:lvlJc w:val="left"/>
      <w:pPr>
        <w:ind w:left="4080" w:hanging="480"/>
      </w:pPr>
    </w:lvl>
    <w:lvl w:ilvl="7">
      <w:start w:val="1"/>
      <w:numFmt w:val="ideographTraditional"/>
      <w:lvlText w:val="%1.%2.%3.%4.%5.%6.%7.%8、"/>
      <w:lvlJc w:val="left"/>
      <w:pPr>
        <w:ind w:left="4560" w:hanging="480"/>
      </w:pPr>
    </w:lvl>
    <w:lvl w:ilvl="8">
      <w:start w:val="1"/>
      <w:numFmt w:val="lowerRoman"/>
      <w:lvlText w:val="%1.%2.%3.%4.%5.%6.%7.%8.%9."/>
      <w:lvlJc w:val="right"/>
      <w:pPr>
        <w:ind w:left="5040" w:hanging="480"/>
      </w:pPr>
    </w:lvl>
  </w:abstractNum>
  <w:abstractNum w:abstractNumId="17" w15:restartNumberingAfterBreak="0">
    <w:nsid w:val="36010309"/>
    <w:multiLevelType w:val="multilevel"/>
    <w:tmpl w:val="2B246DFE"/>
    <w:styleLink w:val="WW8Num23"/>
    <w:lvl w:ilvl="0">
      <w:start w:val="1"/>
      <w:numFmt w:val="decimal"/>
      <w:lvlText w:val="%1."/>
      <w:lvlJc w:val="left"/>
      <w:pPr>
        <w:ind w:left="360" w:hanging="360"/>
      </w:p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18" w15:restartNumberingAfterBreak="0">
    <w:nsid w:val="36947DBA"/>
    <w:multiLevelType w:val="multilevel"/>
    <w:tmpl w:val="57D4D164"/>
    <w:styleLink w:val="WW8Num39"/>
    <w:lvl w:ilvl="0">
      <w:start w:val="1"/>
      <w:numFmt w:val="decimal"/>
      <w:pStyle w:val="10505"/>
      <w:suff w:val="nothing"/>
      <w:lvlText w:val="第%1章"/>
      <w:lvlJc w:val="center"/>
      <w:pPr>
        <w:ind w:left="3377" w:hanging="137"/>
      </w:pPr>
    </w:lvl>
    <w:lvl w:ilvl="1">
      <w:start w:val="1"/>
      <w:numFmt w:val="decimal"/>
      <w:suff w:val="nothing"/>
      <w:lvlText w:val="%1.%2."/>
      <w:lvlJc w:val="left"/>
      <w:pPr>
        <w:ind w:left="5318" w:hanging="567"/>
      </w:pPr>
    </w:lvl>
    <w:lvl w:ilvl="2">
      <w:start w:val="1"/>
      <w:numFmt w:val="japaneseCounting"/>
      <w:suff w:val="nothing"/>
      <w:lvlText w:val="第%1.%2.%3項"/>
      <w:lvlJc w:val="left"/>
      <w:pPr>
        <w:ind w:left="5744" w:hanging="567"/>
      </w:pPr>
    </w:lvl>
    <w:lvl w:ilvl="3">
      <w:start w:val="1"/>
      <w:numFmt w:val="none"/>
      <w:suff w:val="nothing"/>
      <w:lvlText w:val="%4."/>
      <w:lvlJc w:val="left"/>
      <w:pPr>
        <w:ind w:left="6310" w:hanging="708"/>
      </w:pPr>
    </w:lvl>
    <w:lvl w:ilvl="4">
      <w:start w:val="1"/>
      <w:numFmt w:val="none"/>
      <w:suff w:val="nothing"/>
      <w:lvlText w:val="%5."/>
      <w:lvlJc w:val="left"/>
      <w:pPr>
        <w:ind w:left="6877" w:hanging="850"/>
      </w:pPr>
    </w:lvl>
    <w:lvl w:ilvl="5">
      <w:start w:val="1"/>
      <w:numFmt w:val="none"/>
      <w:suff w:val="nothing"/>
      <w:lvlText w:val="%6."/>
      <w:lvlJc w:val="left"/>
      <w:pPr>
        <w:ind w:left="7586" w:hanging="1134"/>
      </w:pPr>
    </w:lvl>
    <w:lvl w:ilvl="6">
      <w:start w:val="1"/>
      <w:numFmt w:val="none"/>
      <w:suff w:val="nothing"/>
      <w:lvlText w:val="%7."/>
      <w:lvlJc w:val="left"/>
      <w:pPr>
        <w:ind w:left="8153" w:hanging="1276"/>
      </w:pPr>
    </w:lvl>
    <w:lvl w:ilvl="7">
      <w:start w:val="1"/>
      <w:numFmt w:val="none"/>
      <w:suff w:val="nothing"/>
      <w:lvlText w:val="%8."/>
      <w:lvlJc w:val="left"/>
      <w:pPr>
        <w:ind w:left="8720" w:hanging="1418"/>
      </w:pPr>
    </w:lvl>
    <w:lvl w:ilvl="8">
      <w:start w:val="1"/>
      <w:numFmt w:val="none"/>
      <w:suff w:val="nothing"/>
      <w:lvlText w:val="%9."/>
      <w:lvlJc w:val="left"/>
      <w:pPr>
        <w:ind w:left="9428" w:hanging="1700"/>
      </w:pPr>
    </w:lvl>
  </w:abstractNum>
  <w:abstractNum w:abstractNumId="19" w15:restartNumberingAfterBreak="0">
    <w:nsid w:val="36A0579C"/>
    <w:multiLevelType w:val="multilevel"/>
    <w:tmpl w:val="9926B31E"/>
    <w:styleLink w:val="WW8Num26"/>
    <w:lvl w:ilvl="0">
      <w:start w:val="1"/>
      <w:numFmt w:val="decimal"/>
      <w:lvlText w:val="%1."/>
      <w:lvlJc w:val="left"/>
      <w:pPr>
        <w:ind w:left="375" w:hanging="375"/>
      </w:p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20" w15:restartNumberingAfterBreak="0">
    <w:nsid w:val="36A17C08"/>
    <w:multiLevelType w:val="multilevel"/>
    <w:tmpl w:val="1ACC747E"/>
    <w:styleLink w:val="WW8Num46"/>
    <w:lvl w:ilvl="0">
      <w:start w:val="1"/>
      <w:numFmt w:val="decimal"/>
      <w:lvlText w:val="%1."/>
      <w:lvlJc w:val="left"/>
      <w:pPr>
        <w:ind w:left="360" w:hanging="360"/>
      </w:pPr>
      <w:rPr>
        <w:rFonts w:ascii="標楷體" w:eastAsia="標楷體" w:hAnsi="標楷體" w:cs="標楷體"/>
        <w:sz w:val="26"/>
      </w:r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21" w15:restartNumberingAfterBreak="0">
    <w:nsid w:val="36AB6AA1"/>
    <w:multiLevelType w:val="multilevel"/>
    <w:tmpl w:val="E3421ADE"/>
    <w:styleLink w:val="WW8Num54"/>
    <w:lvl w:ilvl="0">
      <w:start w:val="1"/>
      <w:numFmt w:val="decimal"/>
      <w:lvlText w:val="%1."/>
      <w:lvlJc w:val="left"/>
      <w:pPr>
        <w:ind w:left="360" w:hanging="360"/>
      </w:p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22" w15:restartNumberingAfterBreak="0">
    <w:nsid w:val="373F1CFD"/>
    <w:multiLevelType w:val="multilevel"/>
    <w:tmpl w:val="A4723F3C"/>
    <w:styleLink w:val="WW8Num22"/>
    <w:lvl w:ilvl="0">
      <w:start w:val="1"/>
      <w:numFmt w:val="decimal"/>
      <w:lvlText w:val="%1."/>
      <w:lvlJc w:val="left"/>
      <w:pPr>
        <w:ind w:left="360" w:hanging="360"/>
      </w:pPr>
      <w:rPr>
        <w:rFonts w:cs="MS Mincho"/>
        <w:color w:val="000000"/>
      </w:r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23" w15:restartNumberingAfterBreak="0">
    <w:nsid w:val="3CFD668A"/>
    <w:multiLevelType w:val="multilevel"/>
    <w:tmpl w:val="20B2D0D8"/>
    <w:styleLink w:val="WW8Num16"/>
    <w:lvl w:ilvl="0">
      <w:start w:val="1"/>
      <w:numFmt w:val="decimal"/>
      <w:lvlText w:val="%1."/>
      <w:lvlJc w:val="left"/>
      <w:pPr>
        <w:ind w:left="360" w:hanging="360"/>
      </w:p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24" w15:restartNumberingAfterBreak="0">
    <w:nsid w:val="3E0C1A5B"/>
    <w:multiLevelType w:val="multilevel"/>
    <w:tmpl w:val="87BCD0E0"/>
    <w:styleLink w:val="WW8Num17"/>
    <w:lvl w:ilvl="0">
      <w:numFmt w:val="bullet"/>
      <w:lvlText w:val="□"/>
      <w:lvlJc w:val="left"/>
      <w:pPr>
        <w:ind w:left="360" w:hanging="360"/>
      </w:pPr>
      <w:rPr>
        <w:rFonts w:ascii="標楷體" w:eastAsia="標楷體" w:hAnsi="標楷體" w:cs="Times New Roman"/>
      </w:rPr>
    </w:lvl>
    <w:lvl w:ilvl="1">
      <w:numFmt w:val="bullet"/>
      <w:lvlText w:val=""/>
      <w:lvlJc w:val="left"/>
      <w:pPr>
        <w:ind w:left="960" w:hanging="480"/>
      </w:pPr>
      <w:rPr>
        <w:rFonts w:ascii="Wingdings" w:hAnsi="Wingdings" w:cs="Wingdings"/>
      </w:rPr>
    </w:lvl>
    <w:lvl w:ilvl="2">
      <w:numFmt w:val="bullet"/>
      <w:lvlText w:val=""/>
      <w:lvlJc w:val="left"/>
      <w:pPr>
        <w:ind w:left="1440" w:hanging="480"/>
      </w:pPr>
      <w:rPr>
        <w:rFonts w:ascii="Wingdings" w:hAnsi="Wingdings" w:cs="Wingdings"/>
      </w:rPr>
    </w:lvl>
    <w:lvl w:ilvl="3">
      <w:numFmt w:val="bullet"/>
      <w:lvlText w:val=""/>
      <w:lvlJc w:val="left"/>
      <w:pPr>
        <w:ind w:left="1920" w:hanging="480"/>
      </w:pPr>
      <w:rPr>
        <w:rFonts w:ascii="Wingdings" w:hAnsi="Wingdings" w:cs="Wingdings"/>
      </w:rPr>
    </w:lvl>
    <w:lvl w:ilvl="4">
      <w:numFmt w:val="bullet"/>
      <w:lvlText w:val=""/>
      <w:lvlJc w:val="left"/>
      <w:pPr>
        <w:ind w:left="2400" w:hanging="480"/>
      </w:pPr>
      <w:rPr>
        <w:rFonts w:ascii="Wingdings" w:hAnsi="Wingdings" w:cs="Wingdings"/>
      </w:rPr>
    </w:lvl>
    <w:lvl w:ilvl="5">
      <w:numFmt w:val="bullet"/>
      <w:lvlText w:val=""/>
      <w:lvlJc w:val="left"/>
      <w:pPr>
        <w:ind w:left="2880" w:hanging="480"/>
      </w:pPr>
      <w:rPr>
        <w:rFonts w:ascii="Wingdings" w:hAnsi="Wingdings" w:cs="Wingdings"/>
      </w:rPr>
    </w:lvl>
    <w:lvl w:ilvl="6">
      <w:numFmt w:val="bullet"/>
      <w:lvlText w:val=""/>
      <w:lvlJc w:val="left"/>
      <w:pPr>
        <w:ind w:left="3360" w:hanging="480"/>
      </w:pPr>
      <w:rPr>
        <w:rFonts w:ascii="Wingdings" w:hAnsi="Wingdings" w:cs="Wingdings"/>
      </w:rPr>
    </w:lvl>
    <w:lvl w:ilvl="7">
      <w:numFmt w:val="bullet"/>
      <w:lvlText w:val=""/>
      <w:lvlJc w:val="left"/>
      <w:pPr>
        <w:ind w:left="3840" w:hanging="480"/>
      </w:pPr>
      <w:rPr>
        <w:rFonts w:ascii="Wingdings" w:hAnsi="Wingdings" w:cs="Wingdings"/>
      </w:rPr>
    </w:lvl>
    <w:lvl w:ilvl="8">
      <w:numFmt w:val="bullet"/>
      <w:lvlText w:val=""/>
      <w:lvlJc w:val="left"/>
      <w:pPr>
        <w:ind w:left="4320" w:hanging="480"/>
      </w:pPr>
      <w:rPr>
        <w:rFonts w:ascii="Wingdings" w:hAnsi="Wingdings" w:cs="Wingdings"/>
      </w:rPr>
    </w:lvl>
  </w:abstractNum>
  <w:abstractNum w:abstractNumId="25" w15:restartNumberingAfterBreak="0">
    <w:nsid w:val="404E29F1"/>
    <w:multiLevelType w:val="multilevel"/>
    <w:tmpl w:val="6CC098BA"/>
    <w:styleLink w:val="WW8Num34"/>
    <w:lvl w:ilvl="0">
      <w:start w:val="1"/>
      <w:numFmt w:val="decimal"/>
      <w:lvlText w:val="%1."/>
      <w:lvlJc w:val="left"/>
      <w:pPr>
        <w:ind w:left="375" w:hanging="375"/>
      </w:p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26" w15:restartNumberingAfterBreak="0">
    <w:nsid w:val="40AE24AA"/>
    <w:multiLevelType w:val="multilevel"/>
    <w:tmpl w:val="87B46752"/>
    <w:styleLink w:val="WW8Num9"/>
    <w:lvl w:ilvl="0">
      <w:numFmt w:val="bullet"/>
      <w:lvlText w:val="★"/>
      <w:lvlJc w:val="left"/>
      <w:pPr>
        <w:ind w:left="360" w:hanging="360"/>
      </w:pPr>
      <w:rPr>
        <w:rFonts w:ascii="新細明體, PMingLiU" w:eastAsia="新細明體, PMingLiU" w:hAnsi="新細明體, PMingLiU" w:cs="標楷體"/>
        <w:b/>
        <w:sz w:val="22"/>
      </w:rPr>
    </w:lvl>
    <w:lvl w:ilvl="1">
      <w:numFmt w:val="bullet"/>
      <w:lvlText w:val=""/>
      <w:lvlJc w:val="left"/>
      <w:pPr>
        <w:ind w:left="960" w:hanging="480"/>
      </w:pPr>
      <w:rPr>
        <w:rFonts w:ascii="Wingdings" w:hAnsi="Wingdings" w:cs="Wingdings"/>
      </w:rPr>
    </w:lvl>
    <w:lvl w:ilvl="2">
      <w:numFmt w:val="bullet"/>
      <w:lvlText w:val=""/>
      <w:lvlJc w:val="left"/>
      <w:pPr>
        <w:ind w:left="1440" w:hanging="480"/>
      </w:pPr>
      <w:rPr>
        <w:rFonts w:ascii="Wingdings" w:hAnsi="Wingdings" w:cs="Wingdings"/>
      </w:rPr>
    </w:lvl>
    <w:lvl w:ilvl="3">
      <w:numFmt w:val="bullet"/>
      <w:lvlText w:val=""/>
      <w:lvlJc w:val="left"/>
      <w:pPr>
        <w:ind w:left="1920" w:hanging="480"/>
      </w:pPr>
      <w:rPr>
        <w:rFonts w:ascii="Wingdings" w:hAnsi="Wingdings" w:cs="Wingdings"/>
      </w:rPr>
    </w:lvl>
    <w:lvl w:ilvl="4">
      <w:numFmt w:val="bullet"/>
      <w:lvlText w:val=""/>
      <w:lvlJc w:val="left"/>
      <w:pPr>
        <w:ind w:left="2400" w:hanging="480"/>
      </w:pPr>
      <w:rPr>
        <w:rFonts w:ascii="Wingdings" w:hAnsi="Wingdings" w:cs="Wingdings"/>
      </w:rPr>
    </w:lvl>
    <w:lvl w:ilvl="5">
      <w:numFmt w:val="bullet"/>
      <w:lvlText w:val=""/>
      <w:lvlJc w:val="left"/>
      <w:pPr>
        <w:ind w:left="2880" w:hanging="480"/>
      </w:pPr>
      <w:rPr>
        <w:rFonts w:ascii="Wingdings" w:hAnsi="Wingdings" w:cs="Wingdings"/>
      </w:rPr>
    </w:lvl>
    <w:lvl w:ilvl="6">
      <w:numFmt w:val="bullet"/>
      <w:lvlText w:val=""/>
      <w:lvlJc w:val="left"/>
      <w:pPr>
        <w:ind w:left="3360" w:hanging="480"/>
      </w:pPr>
      <w:rPr>
        <w:rFonts w:ascii="Wingdings" w:hAnsi="Wingdings" w:cs="Wingdings"/>
      </w:rPr>
    </w:lvl>
    <w:lvl w:ilvl="7">
      <w:numFmt w:val="bullet"/>
      <w:lvlText w:val=""/>
      <w:lvlJc w:val="left"/>
      <w:pPr>
        <w:ind w:left="3840" w:hanging="480"/>
      </w:pPr>
      <w:rPr>
        <w:rFonts w:ascii="Wingdings" w:hAnsi="Wingdings" w:cs="Wingdings"/>
      </w:rPr>
    </w:lvl>
    <w:lvl w:ilvl="8">
      <w:numFmt w:val="bullet"/>
      <w:lvlText w:val=""/>
      <w:lvlJc w:val="left"/>
      <w:pPr>
        <w:ind w:left="4320" w:hanging="480"/>
      </w:pPr>
      <w:rPr>
        <w:rFonts w:ascii="Wingdings" w:hAnsi="Wingdings" w:cs="Wingdings"/>
      </w:rPr>
    </w:lvl>
  </w:abstractNum>
  <w:abstractNum w:abstractNumId="27" w15:restartNumberingAfterBreak="0">
    <w:nsid w:val="432A6660"/>
    <w:multiLevelType w:val="multilevel"/>
    <w:tmpl w:val="635ADBB4"/>
    <w:styleLink w:val="WW8Num11"/>
    <w:lvl w:ilvl="0">
      <w:start w:val="1"/>
      <w:numFmt w:val="decimal"/>
      <w:lvlText w:val="%1."/>
      <w:lvlJc w:val="left"/>
      <w:pPr>
        <w:ind w:left="375" w:hanging="375"/>
      </w:p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28" w15:restartNumberingAfterBreak="0">
    <w:nsid w:val="49592842"/>
    <w:multiLevelType w:val="multilevel"/>
    <w:tmpl w:val="6074B1DA"/>
    <w:styleLink w:val="WW8Num42"/>
    <w:lvl w:ilvl="0">
      <w:numFmt w:val="bullet"/>
      <w:lvlText w:val="□"/>
      <w:lvlJc w:val="left"/>
      <w:pPr>
        <w:ind w:left="360" w:hanging="360"/>
      </w:pPr>
      <w:rPr>
        <w:rFonts w:ascii="標楷體" w:eastAsia="標楷體" w:hAnsi="標楷體" w:cs="Times New Roman"/>
        <w:sz w:val="24"/>
        <w:szCs w:val="24"/>
      </w:rPr>
    </w:lvl>
    <w:lvl w:ilvl="1">
      <w:numFmt w:val="bullet"/>
      <w:lvlText w:val=""/>
      <w:lvlJc w:val="left"/>
      <w:pPr>
        <w:ind w:left="960" w:hanging="480"/>
      </w:pPr>
      <w:rPr>
        <w:rFonts w:ascii="Wingdings" w:hAnsi="Wingdings" w:cs="Wingdings"/>
      </w:rPr>
    </w:lvl>
    <w:lvl w:ilvl="2">
      <w:numFmt w:val="bullet"/>
      <w:lvlText w:val=""/>
      <w:lvlJc w:val="left"/>
      <w:pPr>
        <w:ind w:left="1440" w:hanging="480"/>
      </w:pPr>
      <w:rPr>
        <w:rFonts w:ascii="Wingdings" w:hAnsi="Wingdings" w:cs="Wingdings"/>
      </w:rPr>
    </w:lvl>
    <w:lvl w:ilvl="3">
      <w:numFmt w:val="bullet"/>
      <w:lvlText w:val=""/>
      <w:lvlJc w:val="left"/>
      <w:pPr>
        <w:ind w:left="1920" w:hanging="480"/>
      </w:pPr>
      <w:rPr>
        <w:rFonts w:ascii="Wingdings" w:hAnsi="Wingdings" w:cs="Wingdings"/>
      </w:rPr>
    </w:lvl>
    <w:lvl w:ilvl="4">
      <w:numFmt w:val="bullet"/>
      <w:lvlText w:val=""/>
      <w:lvlJc w:val="left"/>
      <w:pPr>
        <w:ind w:left="2400" w:hanging="480"/>
      </w:pPr>
      <w:rPr>
        <w:rFonts w:ascii="Wingdings" w:hAnsi="Wingdings" w:cs="Wingdings"/>
      </w:rPr>
    </w:lvl>
    <w:lvl w:ilvl="5">
      <w:numFmt w:val="bullet"/>
      <w:lvlText w:val=""/>
      <w:lvlJc w:val="left"/>
      <w:pPr>
        <w:ind w:left="2880" w:hanging="480"/>
      </w:pPr>
      <w:rPr>
        <w:rFonts w:ascii="Wingdings" w:hAnsi="Wingdings" w:cs="Wingdings"/>
      </w:rPr>
    </w:lvl>
    <w:lvl w:ilvl="6">
      <w:numFmt w:val="bullet"/>
      <w:lvlText w:val=""/>
      <w:lvlJc w:val="left"/>
      <w:pPr>
        <w:ind w:left="3360" w:hanging="480"/>
      </w:pPr>
      <w:rPr>
        <w:rFonts w:ascii="Wingdings" w:hAnsi="Wingdings" w:cs="Wingdings"/>
      </w:rPr>
    </w:lvl>
    <w:lvl w:ilvl="7">
      <w:numFmt w:val="bullet"/>
      <w:lvlText w:val=""/>
      <w:lvlJc w:val="left"/>
      <w:pPr>
        <w:ind w:left="3840" w:hanging="480"/>
      </w:pPr>
      <w:rPr>
        <w:rFonts w:ascii="Wingdings" w:hAnsi="Wingdings" w:cs="Wingdings"/>
      </w:rPr>
    </w:lvl>
    <w:lvl w:ilvl="8">
      <w:numFmt w:val="bullet"/>
      <w:lvlText w:val=""/>
      <w:lvlJc w:val="left"/>
      <w:pPr>
        <w:ind w:left="4320" w:hanging="480"/>
      </w:pPr>
      <w:rPr>
        <w:rFonts w:ascii="Wingdings" w:hAnsi="Wingdings" w:cs="Wingdings"/>
      </w:rPr>
    </w:lvl>
  </w:abstractNum>
  <w:abstractNum w:abstractNumId="29" w15:restartNumberingAfterBreak="0">
    <w:nsid w:val="49A631FB"/>
    <w:multiLevelType w:val="multilevel"/>
    <w:tmpl w:val="53E4E16C"/>
    <w:styleLink w:val="WW8Num29"/>
    <w:lvl w:ilvl="0">
      <w:start w:val="1"/>
      <w:numFmt w:val="decimal"/>
      <w:lvlText w:val="%1."/>
      <w:lvlJc w:val="left"/>
      <w:pPr>
        <w:ind w:left="480" w:hanging="480"/>
      </w:p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30" w15:restartNumberingAfterBreak="0">
    <w:nsid w:val="4BAB20EE"/>
    <w:multiLevelType w:val="multilevel"/>
    <w:tmpl w:val="03922F50"/>
    <w:styleLink w:val="WW8Num43"/>
    <w:lvl w:ilvl="0">
      <w:start w:val="1"/>
      <w:numFmt w:val="decimal"/>
      <w:lvlText w:val="%1."/>
      <w:lvlJc w:val="left"/>
      <w:pPr>
        <w:ind w:left="375" w:hanging="375"/>
      </w:p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31" w15:restartNumberingAfterBreak="0">
    <w:nsid w:val="4D6A0E92"/>
    <w:multiLevelType w:val="multilevel"/>
    <w:tmpl w:val="2E56DE00"/>
    <w:styleLink w:val="WW8Num30"/>
    <w:lvl w:ilvl="0">
      <w:start w:val="1"/>
      <w:numFmt w:val="decimal"/>
      <w:lvlText w:val="%1."/>
      <w:lvlJc w:val="left"/>
      <w:pPr>
        <w:ind w:left="360" w:hanging="360"/>
      </w:p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32" w15:restartNumberingAfterBreak="0">
    <w:nsid w:val="4F751272"/>
    <w:multiLevelType w:val="multilevel"/>
    <w:tmpl w:val="88F0C198"/>
    <w:styleLink w:val="WW8Num5"/>
    <w:lvl w:ilvl="0">
      <w:start w:val="1"/>
      <w:numFmt w:val="decimal"/>
      <w:lvlText w:val="%1."/>
      <w:lvlJc w:val="left"/>
      <w:pPr>
        <w:ind w:left="360" w:hanging="360"/>
      </w:pPr>
      <w:rPr>
        <w:rFonts w:cs="新細明體, PMingLiU"/>
        <w:color w:val="000000"/>
        <w:sz w:val="22"/>
      </w:r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33" w15:restartNumberingAfterBreak="0">
    <w:nsid w:val="4F9C5346"/>
    <w:multiLevelType w:val="multilevel"/>
    <w:tmpl w:val="E5849BCE"/>
    <w:styleLink w:val="WW8Num47"/>
    <w:lvl w:ilvl="0">
      <w:start w:val="1"/>
      <w:numFmt w:val="japaneseCounting"/>
      <w:pStyle w:val="a0"/>
      <w:lvlText w:val="第%1章"/>
      <w:lvlJc w:val="left"/>
      <w:pPr>
        <w:ind w:left="1440" w:hanging="1440"/>
      </w:pPr>
    </w:lvl>
    <w:lvl w:ilvl="1">
      <w:start w:val="1"/>
      <w:numFmt w:val="decimal"/>
      <w:suff w:val="nothing"/>
      <w:lvlText w:val="%2."/>
      <w:lvlJc w:val="left"/>
      <w:pPr>
        <w:ind w:left="1080" w:hanging="360"/>
      </w:pPr>
    </w:lvl>
    <w:lvl w:ilvl="2">
      <w:start w:val="1"/>
      <w:numFmt w:val="decimal"/>
      <w:suff w:val="nothing"/>
      <w:lvlText w:val="%3."/>
      <w:lvlJc w:val="left"/>
      <w:pPr>
        <w:ind w:left="1440" w:hanging="360"/>
      </w:pPr>
    </w:lvl>
    <w:lvl w:ilvl="3">
      <w:start w:val="1"/>
      <w:numFmt w:val="decimal"/>
      <w:suff w:val="nothing"/>
      <w:lvlText w:val="%4."/>
      <w:lvlJc w:val="left"/>
      <w:pPr>
        <w:ind w:left="1800" w:hanging="360"/>
      </w:pPr>
    </w:lvl>
    <w:lvl w:ilvl="4">
      <w:start w:val="1"/>
      <w:numFmt w:val="decimal"/>
      <w:suff w:val="nothing"/>
      <w:lvlText w:val="%5."/>
      <w:lvlJc w:val="left"/>
      <w:pPr>
        <w:ind w:left="2160" w:hanging="360"/>
      </w:pPr>
    </w:lvl>
    <w:lvl w:ilvl="5">
      <w:start w:val="1"/>
      <w:numFmt w:val="decimal"/>
      <w:suff w:val="nothing"/>
      <w:lvlText w:val="%6."/>
      <w:lvlJc w:val="left"/>
      <w:pPr>
        <w:ind w:left="2520" w:hanging="360"/>
      </w:pPr>
    </w:lvl>
    <w:lvl w:ilvl="6">
      <w:start w:val="1"/>
      <w:numFmt w:val="decimal"/>
      <w:suff w:val="nothing"/>
      <w:lvlText w:val="%7."/>
      <w:lvlJc w:val="left"/>
      <w:pPr>
        <w:ind w:left="2880" w:hanging="360"/>
      </w:pPr>
    </w:lvl>
    <w:lvl w:ilvl="7">
      <w:start w:val="1"/>
      <w:numFmt w:val="decimal"/>
      <w:suff w:val="nothing"/>
      <w:lvlText w:val="%8."/>
      <w:lvlJc w:val="left"/>
      <w:pPr>
        <w:ind w:left="3240" w:hanging="360"/>
      </w:pPr>
    </w:lvl>
    <w:lvl w:ilvl="8">
      <w:start w:val="1"/>
      <w:numFmt w:val="decimal"/>
      <w:suff w:val="nothing"/>
      <w:lvlText w:val="%9."/>
      <w:lvlJc w:val="left"/>
      <w:pPr>
        <w:ind w:left="3600" w:hanging="360"/>
      </w:pPr>
    </w:lvl>
  </w:abstractNum>
  <w:abstractNum w:abstractNumId="34" w15:restartNumberingAfterBreak="0">
    <w:nsid w:val="52B23286"/>
    <w:multiLevelType w:val="multilevel"/>
    <w:tmpl w:val="16122A86"/>
    <w:styleLink w:val="WW8Num57"/>
    <w:lvl w:ilvl="0">
      <w:start w:val="1"/>
      <w:numFmt w:val="decimal"/>
      <w:lvlText w:val="%1."/>
      <w:lvlJc w:val="left"/>
      <w:pPr>
        <w:ind w:left="480" w:hanging="480"/>
      </w:p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35" w15:restartNumberingAfterBreak="0">
    <w:nsid w:val="5428538D"/>
    <w:multiLevelType w:val="multilevel"/>
    <w:tmpl w:val="44CCD614"/>
    <w:styleLink w:val="WW8Num40"/>
    <w:lvl w:ilvl="0">
      <w:start w:val="1"/>
      <w:numFmt w:val="decimal"/>
      <w:lvlText w:val="%1."/>
      <w:lvlJc w:val="left"/>
      <w:pPr>
        <w:ind w:left="375" w:hanging="375"/>
      </w:p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36" w15:restartNumberingAfterBreak="0">
    <w:nsid w:val="548661E6"/>
    <w:multiLevelType w:val="multilevel"/>
    <w:tmpl w:val="E2CC62FE"/>
    <w:styleLink w:val="WW8Num48"/>
    <w:lvl w:ilvl="0">
      <w:start w:val="1"/>
      <w:numFmt w:val="decimal"/>
      <w:lvlText w:val="%1."/>
      <w:lvlJc w:val="left"/>
      <w:pPr>
        <w:ind w:left="375" w:hanging="375"/>
      </w:p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37" w15:restartNumberingAfterBreak="0">
    <w:nsid w:val="57DA15E5"/>
    <w:multiLevelType w:val="multilevel"/>
    <w:tmpl w:val="470AA8AC"/>
    <w:styleLink w:val="WW8Num38"/>
    <w:lvl w:ilvl="0">
      <w:start w:val="1"/>
      <w:numFmt w:val="decimal"/>
      <w:lvlText w:val="%1."/>
      <w:lvlJc w:val="left"/>
      <w:pPr>
        <w:ind w:left="360" w:hanging="360"/>
      </w:p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38" w15:restartNumberingAfterBreak="0">
    <w:nsid w:val="588E0BE3"/>
    <w:multiLevelType w:val="multilevel"/>
    <w:tmpl w:val="7AAEDE98"/>
    <w:styleLink w:val="WW8Num35"/>
    <w:lvl w:ilvl="0">
      <w:start w:val="1"/>
      <w:numFmt w:val="decimal"/>
      <w:lvlText w:val="%1."/>
      <w:lvlJc w:val="left"/>
      <w:pPr>
        <w:ind w:left="480" w:hanging="480"/>
      </w:p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39" w15:restartNumberingAfterBreak="0">
    <w:nsid w:val="5D3F77EB"/>
    <w:multiLevelType w:val="multilevel"/>
    <w:tmpl w:val="8FC873C8"/>
    <w:styleLink w:val="WW8Num18"/>
    <w:lvl w:ilvl="0">
      <w:numFmt w:val="bullet"/>
      <w:lvlText w:val="★"/>
      <w:lvlJc w:val="left"/>
      <w:pPr>
        <w:ind w:left="644" w:hanging="360"/>
      </w:pPr>
      <w:rPr>
        <w:rFonts w:ascii="新細明體, PMingLiU" w:eastAsia="新細明體, PMingLiU" w:hAnsi="新細明體, PMingLiU" w:cs="標楷體"/>
        <w:b/>
        <w:sz w:val="22"/>
      </w:rPr>
    </w:lvl>
    <w:lvl w:ilvl="1">
      <w:numFmt w:val="bullet"/>
      <w:lvlText w:val=""/>
      <w:lvlJc w:val="left"/>
      <w:pPr>
        <w:ind w:left="960" w:hanging="480"/>
      </w:pPr>
      <w:rPr>
        <w:rFonts w:ascii="Wingdings" w:hAnsi="Wingdings" w:cs="Wingdings"/>
      </w:rPr>
    </w:lvl>
    <w:lvl w:ilvl="2">
      <w:numFmt w:val="bullet"/>
      <w:lvlText w:val=""/>
      <w:lvlJc w:val="left"/>
      <w:pPr>
        <w:ind w:left="1440" w:hanging="480"/>
      </w:pPr>
      <w:rPr>
        <w:rFonts w:ascii="Wingdings" w:hAnsi="Wingdings" w:cs="Wingdings"/>
      </w:rPr>
    </w:lvl>
    <w:lvl w:ilvl="3">
      <w:numFmt w:val="bullet"/>
      <w:lvlText w:val=""/>
      <w:lvlJc w:val="left"/>
      <w:pPr>
        <w:ind w:left="1920" w:hanging="480"/>
      </w:pPr>
      <w:rPr>
        <w:rFonts w:ascii="Wingdings" w:hAnsi="Wingdings" w:cs="Wingdings"/>
      </w:rPr>
    </w:lvl>
    <w:lvl w:ilvl="4">
      <w:numFmt w:val="bullet"/>
      <w:lvlText w:val=""/>
      <w:lvlJc w:val="left"/>
      <w:pPr>
        <w:ind w:left="2400" w:hanging="480"/>
      </w:pPr>
      <w:rPr>
        <w:rFonts w:ascii="Wingdings" w:hAnsi="Wingdings" w:cs="Wingdings"/>
      </w:rPr>
    </w:lvl>
    <w:lvl w:ilvl="5">
      <w:numFmt w:val="bullet"/>
      <w:lvlText w:val=""/>
      <w:lvlJc w:val="left"/>
      <w:pPr>
        <w:ind w:left="2880" w:hanging="480"/>
      </w:pPr>
      <w:rPr>
        <w:rFonts w:ascii="Wingdings" w:hAnsi="Wingdings" w:cs="Wingdings"/>
      </w:rPr>
    </w:lvl>
    <w:lvl w:ilvl="6">
      <w:numFmt w:val="bullet"/>
      <w:lvlText w:val=""/>
      <w:lvlJc w:val="left"/>
      <w:pPr>
        <w:ind w:left="3360" w:hanging="480"/>
      </w:pPr>
      <w:rPr>
        <w:rFonts w:ascii="Wingdings" w:hAnsi="Wingdings" w:cs="Wingdings"/>
      </w:rPr>
    </w:lvl>
    <w:lvl w:ilvl="7">
      <w:numFmt w:val="bullet"/>
      <w:lvlText w:val=""/>
      <w:lvlJc w:val="left"/>
      <w:pPr>
        <w:ind w:left="3840" w:hanging="480"/>
      </w:pPr>
      <w:rPr>
        <w:rFonts w:ascii="Wingdings" w:hAnsi="Wingdings" w:cs="Wingdings"/>
      </w:rPr>
    </w:lvl>
    <w:lvl w:ilvl="8">
      <w:numFmt w:val="bullet"/>
      <w:lvlText w:val=""/>
      <w:lvlJc w:val="left"/>
      <w:pPr>
        <w:ind w:left="4320" w:hanging="480"/>
      </w:pPr>
      <w:rPr>
        <w:rFonts w:ascii="Wingdings" w:hAnsi="Wingdings" w:cs="Wingdings"/>
      </w:rPr>
    </w:lvl>
  </w:abstractNum>
  <w:abstractNum w:abstractNumId="40" w15:restartNumberingAfterBreak="0">
    <w:nsid w:val="5EA76FD2"/>
    <w:multiLevelType w:val="multilevel"/>
    <w:tmpl w:val="18749A4C"/>
    <w:styleLink w:val="WW8Num3"/>
    <w:lvl w:ilvl="0">
      <w:start w:val="1"/>
      <w:numFmt w:val="decimal"/>
      <w:lvlText w:val="%1."/>
      <w:lvlJc w:val="left"/>
      <w:pPr>
        <w:ind w:left="375" w:hanging="375"/>
      </w:p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41" w15:restartNumberingAfterBreak="0">
    <w:nsid w:val="5ED67367"/>
    <w:multiLevelType w:val="multilevel"/>
    <w:tmpl w:val="EF8C82F6"/>
    <w:styleLink w:val="WW8Num56"/>
    <w:lvl w:ilvl="0">
      <w:start w:val="1"/>
      <w:numFmt w:val="decimal"/>
      <w:pStyle w:val="3"/>
      <w:lvlText w:val="%1."/>
      <w:lvlJc w:val="left"/>
      <w:pPr>
        <w:ind w:left="1435" w:hanging="360"/>
      </w:pPr>
    </w:lvl>
    <w:lvl w:ilvl="1">
      <w:start w:val="1"/>
      <w:numFmt w:val="ideographTraditional"/>
      <w:lvlText w:val="%1.%2、"/>
      <w:lvlJc w:val="left"/>
      <w:pPr>
        <w:ind w:left="2035" w:hanging="480"/>
      </w:pPr>
    </w:lvl>
    <w:lvl w:ilvl="2">
      <w:start w:val="1"/>
      <w:numFmt w:val="lowerRoman"/>
      <w:lvlText w:val="%1.%2.%3."/>
      <w:lvlJc w:val="right"/>
      <w:pPr>
        <w:ind w:left="2515" w:hanging="480"/>
      </w:pPr>
    </w:lvl>
    <w:lvl w:ilvl="3">
      <w:start w:val="1"/>
      <w:numFmt w:val="decimal"/>
      <w:lvlText w:val="%1.%2.%3.%4."/>
      <w:lvlJc w:val="left"/>
      <w:pPr>
        <w:ind w:left="2995" w:hanging="480"/>
      </w:pPr>
    </w:lvl>
    <w:lvl w:ilvl="4">
      <w:start w:val="1"/>
      <w:numFmt w:val="ideographTraditional"/>
      <w:lvlText w:val="%1.%2.%3.%4.%5、"/>
      <w:lvlJc w:val="left"/>
      <w:pPr>
        <w:ind w:left="3475" w:hanging="480"/>
      </w:pPr>
    </w:lvl>
    <w:lvl w:ilvl="5">
      <w:start w:val="1"/>
      <w:numFmt w:val="lowerRoman"/>
      <w:lvlText w:val="%1.%2.%3.%4.%5.%6."/>
      <w:lvlJc w:val="right"/>
      <w:pPr>
        <w:ind w:left="3955" w:hanging="480"/>
      </w:pPr>
    </w:lvl>
    <w:lvl w:ilvl="6">
      <w:start w:val="1"/>
      <w:numFmt w:val="decimal"/>
      <w:lvlText w:val="%1.%2.%3.%4.%5.%6.%7."/>
      <w:lvlJc w:val="left"/>
      <w:pPr>
        <w:ind w:left="4435" w:hanging="480"/>
      </w:pPr>
    </w:lvl>
    <w:lvl w:ilvl="7">
      <w:start w:val="1"/>
      <w:numFmt w:val="ideographTraditional"/>
      <w:lvlText w:val="%1.%2.%3.%4.%5.%6.%7.%8、"/>
      <w:lvlJc w:val="left"/>
      <w:pPr>
        <w:ind w:left="4915" w:hanging="480"/>
      </w:pPr>
    </w:lvl>
    <w:lvl w:ilvl="8">
      <w:start w:val="1"/>
      <w:numFmt w:val="lowerRoman"/>
      <w:lvlText w:val="%1.%2.%3.%4.%5.%6.%7.%8.%9."/>
      <w:lvlJc w:val="right"/>
      <w:pPr>
        <w:ind w:left="5395" w:hanging="480"/>
      </w:pPr>
    </w:lvl>
  </w:abstractNum>
  <w:abstractNum w:abstractNumId="42" w15:restartNumberingAfterBreak="0">
    <w:nsid w:val="625C421D"/>
    <w:multiLevelType w:val="multilevel"/>
    <w:tmpl w:val="3FD89EF2"/>
    <w:styleLink w:val="WW8Num32"/>
    <w:lvl w:ilvl="0">
      <w:start w:val="1"/>
      <w:numFmt w:val="decimal"/>
      <w:lvlText w:val="%1."/>
      <w:lvlJc w:val="left"/>
      <w:pPr>
        <w:ind w:left="425" w:hanging="425"/>
      </w:pPr>
      <w:rPr>
        <w:rFonts w:eastAsia="Arial"/>
      </w:rPr>
    </w:lvl>
    <w:lvl w:ilvl="1">
      <w:start w:val="1"/>
      <w:numFmt w:val="decimal"/>
      <w:lvlText w:val="%1.%2."/>
      <w:lvlJc w:val="left"/>
      <w:pPr>
        <w:ind w:left="567" w:hanging="567"/>
      </w:pPr>
      <w:rPr>
        <w:rFonts w:eastAsia="新細明體, PMingLiU"/>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3" w15:restartNumberingAfterBreak="0">
    <w:nsid w:val="63562830"/>
    <w:multiLevelType w:val="multilevel"/>
    <w:tmpl w:val="D7E0342A"/>
    <w:styleLink w:val="WW8Num4"/>
    <w:lvl w:ilvl="0">
      <w:start w:val="1"/>
      <w:numFmt w:val="decimal"/>
      <w:lvlText w:val="%1."/>
      <w:lvlJc w:val="left"/>
      <w:pPr>
        <w:ind w:left="597" w:hanging="480"/>
      </w:pPr>
    </w:lvl>
    <w:lvl w:ilvl="1">
      <w:start w:val="1"/>
      <w:numFmt w:val="ideographTraditional"/>
      <w:lvlText w:val="%1.%2、"/>
      <w:lvlJc w:val="left"/>
      <w:pPr>
        <w:ind w:left="1077" w:hanging="480"/>
      </w:pPr>
    </w:lvl>
    <w:lvl w:ilvl="2">
      <w:start w:val="1"/>
      <w:numFmt w:val="lowerRoman"/>
      <w:lvlText w:val="%1.%2.%3."/>
      <w:lvlJc w:val="right"/>
      <w:pPr>
        <w:ind w:left="1557" w:hanging="480"/>
      </w:pPr>
    </w:lvl>
    <w:lvl w:ilvl="3">
      <w:start w:val="1"/>
      <w:numFmt w:val="decimal"/>
      <w:lvlText w:val="%1.%2.%3.%4."/>
      <w:lvlJc w:val="left"/>
      <w:pPr>
        <w:ind w:left="2037" w:hanging="480"/>
      </w:pPr>
    </w:lvl>
    <w:lvl w:ilvl="4">
      <w:start w:val="1"/>
      <w:numFmt w:val="ideographTraditional"/>
      <w:lvlText w:val="%1.%2.%3.%4.%5、"/>
      <w:lvlJc w:val="left"/>
      <w:pPr>
        <w:ind w:left="2517" w:hanging="480"/>
      </w:pPr>
    </w:lvl>
    <w:lvl w:ilvl="5">
      <w:start w:val="1"/>
      <w:numFmt w:val="lowerRoman"/>
      <w:lvlText w:val="%1.%2.%3.%4.%5.%6."/>
      <w:lvlJc w:val="right"/>
      <w:pPr>
        <w:ind w:left="2997" w:hanging="480"/>
      </w:pPr>
    </w:lvl>
    <w:lvl w:ilvl="6">
      <w:start w:val="1"/>
      <w:numFmt w:val="decimal"/>
      <w:lvlText w:val="%1.%2.%3.%4.%5.%6.%7."/>
      <w:lvlJc w:val="left"/>
      <w:pPr>
        <w:ind w:left="3477" w:hanging="480"/>
      </w:pPr>
    </w:lvl>
    <w:lvl w:ilvl="7">
      <w:start w:val="1"/>
      <w:numFmt w:val="ideographTraditional"/>
      <w:lvlText w:val="%1.%2.%3.%4.%5.%6.%7.%8、"/>
      <w:lvlJc w:val="left"/>
      <w:pPr>
        <w:ind w:left="3957" w:hanging="480"/>
      </w:pPr>
    </w:lvl>
    <w:lvl w:ilvl="8">
      <w:start w:val="1"/>
      <w:numFmt w:val="lowerRoman"/>
      <w:lvlText w:val="%1.%2.%3.%4.%5.%6.%7.%8.%9."/>
      <w:lvlJc w:val="right"/>
      <w:pPr>
        <w:ind w:left="4437" w:hanging="480"/>
      </w:pPr>
    </w:lvl>
  </w:abstractNum>
  <w:abstractNum w:abstractNumId="44" w15:restartNumberingAfterBreak="0">
    <w:nsid w:val="660D40FC"/>
    <w:multiLevelType w:val="multilevel"/>
    <w:tmpl w:val="93EEB734"/>
    <w:styleLink w:val="WW8Num2"/>
    <w:lvl w:ilvl="0">
      <w:start w:val="1"/>
      <w:numFmt w:val="decimal"/>
      <w:lvlText w:val="%1."/>
      <w:lvlJc w:val="left"/>
      <w:pPr>
        <w:ind w:left="360" w:hanging="360"/>
      </w:p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45" w15:restartNumberingAfterBreak="0">
    <w:nsid w:val="686245DF"/>
    <w:multiLevelType w:val="multilevel"/>
    <w:tmpl w:val="7EBC8274"/>
    <w:styleLink w:val="WW8Num14"/>
    <w:lvl w:ilvl="0">
      <w:start w:val="1"/>
      <w:numFmt w:val="decimal"/>
      <w:lvlText w:val="%1."/>
      <w:lvlJc w:val="left"/>
      <w:pPr>
        <w:ind w:left="360" w:hanging="360"/>
      </w:p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46" w15:restartNumberingAfterBreak="0">
    <w:nsid w:val="6AA04404"/>
    <w:multiLevelType w:val="multilevel"/>
    <w:tmpl w:val="2F32E764"/>
    <w:styleLink w:val="WW8Num45"/>
    <w:lvl w:ilvl="0">
      <w:numFmt w:val="bullet"/>
      <w:lvlText w:val="★"/>
      <w:lvlJc w:val="left"/>
      <w:pPr>
        <w:ind w:left="360" w:hanging="360"/>
      </w:pPr>
      <w:rPr>
        <w:rFonts w:ascii="新細明體, PMingLiU" w:eastAsia="新細明體, PMingLiU" w:hAnsi="新細明體, PMingLiU" w:cs="標楷體"/>
      </w:rPr>
    </w:lvl>
    <w:lvl w:ilvl="1">
      <w:numFmt w:val="bullet"/>
      <w:lvlText w:val=""/>
      <w:lvlJc w:val="left"/>
      <w:pPr>
        <w:ind w:left="960" w:hanging="480"/>
      </w:pPr>
      <w:rPr>
        <w:rFonts w:ascii="Wingdings" w:hAnsi="Wingdings" w:cs="Wingdings"/>
      </w:rPr>
    </w:lvl>
    <w:lvl w:ilvl="2">
      <w:numFmt w:val="bullet"/>
      <w:lvlText w:val=""/>
      <w:lvlJc w:val="left"/>
      <w:pPr>
        <w:ind w:left="1440" w:hanging="480"/>
      </w:pPr>
      <w:rPr>
        <w:rFonts w:ascii="Wingdings" w:hAnsi="Wingdings" w:cs="Wingdings"/>
      </w:rPr>
    </w:lvl>
    <w:lvl w:ilvl="3">
      <w:numFmt w:val="bullet"/>
      <w:lvlText w:val=""/>
      <w:lvlJc w:val="left"/>
      <w:pPr>
        <w:ind w:left="1920" w:hanging="480"/>
      </w:pPr>
      <w:rPr>
        <w:rFonts w:ascii="Wingdings" w:hAnsi="Wingdings" w:cs="Wingdings"/>
      </w:rPr>
    </w:lvl>
    <w:lvl w:ilvl="4">
      <w:numFmt w:val="bullet"/>
      <w:lvlText w:val=""/>
      <w:lvlJc w:val="left"/>
      <w:pPr>
        <w:ind w:left="2400" w:hanging="480"/>
      </w:pPr>
      <w:rPr>
        <w:rFonts w:ascii="Wingdings" w:hAnsi="Wingdings" w:cs="Wingdings"/>
      </w:rPr>
    </w:lvl>
    <w:lvl w:ilvl="5">
      <w:numFmt w:val="bullet"/>
      <w:lvlText w:val=""/>
      <w:lvlJc w:val="left"/>
      <w:pPr>
        <w:ind w:left="2880" w:hanging="480"/>
      </w:pPr>
      <w:rPr>
        <w:rFonts w:ascii="Wingdings" w:hAnsi="Wingdings" w:cs="Wingdings"/>
      </w:rPr>
    </w:lvl>
    <w:lvl w:ilvl="6">
      <w:numFmt w:val="bullet"/>
      <w:lvlText w:val=""/>
      <w:lvlJc w:val="left"/>
      <w:pPr>
        <w:ind w:left="3360" w:hanging="480"/>
      </w:pPr>
      <w:rPr>
        <w:rFonts w:ascii="Wingdings" w:hAnsi="Wingdings" w:cs="Wingdings"/>
      </w:rPr>
    </w:lvl>
    <w:lvl w:ilvl="7">
      <w:numFmt w:val="bullet"/>
      <w:lvlText w:val=""/>
      <w:lvlJc w:val="left"/>
      <w:pPr>
        <w:ind w:left="3840" w:hanging="480"/>
      </w:pPr>
      <w:rPr>
        <w:rFonts w:ascii="Wingdings" w:hAnsi="Wingdings" w:cs="Wingdings"/>
      </w:rPr>
    </w:lvl>
    <w:lvl w:ilvl="8">
      <w:numFmt w:val="bullet"/>
      <w:lvlText w:val=""/>
      <w:lvlJc w:val="left"/>
      <w:pPr>
        <w:ind w:left="4320" w:hanging="480"/>
      </w:pPr>
      <w:rPr>
        <w:rFonts w:ascii="Wingdings" w:hAnsi="Wingdings" w:cs="Wingdings"/>
      </w:rPr>
    </w:lvl>
  </w:abstractNum>
  <w:abstractNum w:abstractNumId="47" w15:restartNumberingAfterBreak="0">
    <w:nsid w:val="6BB6664F"/>
    <w:multiLevelType w:val="multilevel"/>
    <w:tmpl w:val="61C4F1B8"/>
    <w:styleLink w:val="WW8Num51"/>
    <w:lvl w:ilvl="0">
      <w:start w:val="1"/>
      <w:numFmt w:val="decimal"/>
      <w:lvlText w:val="%1."/>
      <w:lvlJc w:val="left"/>
      <w:pPr>
        <w:ind w:left="480" w:hanging="480"/>
      </w:pPr>
      <w:rPr>
        <w:rFonts w:ascii="標楷體" w:eastAsia="新細明體, PMingLiU" w:hAnsi="標楷體" w:cs="標楷體"/>
        <w:b/>
        <w:color w:val="0000FF"/>
        <w:sz w:val="22"/>
      </w:r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48" w15:restartNumberingAfterBreak="0">
    <w:nsid w:val="716F7DCB"/>
    <w:multiLevelType w:val="multilevel"/>
    <w:tmpl w:val="2FDC5698"/>
    <w:styleLink w:val="WW8Num52"/>
    <w:lvl w:ilvl="0">
      <w:numFmt w:val="bullet"/>
      <w:lvlText w:val="★"/>
      <w:lvlJc w:val="left"/>
      <w:pPr>
        <w:ind w:left="360" w:hanging="360"/>
      </w:pPr>
      <w:rPr>
        <w:rFonts w:ascii="新細明體, PMingLiU" w:eastAsia="新細明體, PMingLiU" w:hAnsi="新細明體, PMingLiU" w:cs="標楷體"/>
        <w:color w:val="000000"/>
      </w:rPr>
    </w:lvl>
    <w:lvl w:ilvl="1">
      <w:numFmt w:val="bullet"/>
      <w:lvlText w:val=""/>
      <w:lvlJc w:val="left"/>
      <w:pPr>
        <w:ind w:left="960" w:hanging="480"/>
      </w:pPr>
      <w:rPr>
        <w:rFonts w:ascii="Wingdings" w:hAnsi="Wingdings" w:cs="Wingdings"/>
      </w:rPr>
    </w:lvl>
    <w:lvl w:ilvl="2">
      <w:numFmt w:val="bullet"/>
      <w:lvlText w:val=""/>
      <w:lvlJc w:val="left"/>
      <w:pPr>
        <w:ind w:left="1440" w:hanging="480"/>
      </w:pPr>
      <w:rPr>
        <w:rFonts w:ascii="Wingdings" w:hAnsi="Wingdings" w:cs="Wingdings"/>
      </w:rPr>
    </w:lvl>
    <w:lvl w:ilvl="3">
      <w:numFmt w:val="bullet"/>
      <w:lvlText w:val=""/>
      <w:lvlJc w:val="left"/>
      <w:pPr>
        <w:ind w:left="1920" w:hanging="480"/>
      </w:pPr>
      <w:rPr>
        <w:rFonts w:ascii="Wingdings" w:hAnsi="Wingdings" w:cs="Wingdings"/>
      </w:rPr>
    </w:lvl>
    <w:lvl w:ilvl="4">
      <w:numFmt w:val="bullet"/>
      <w:lvlText w:val=""/>
      <w:lvlJc w:val="left"/>
      <w:pPr>
        <w:ind w:left="2400" w:hanging="480"/>
      </w:pPr>
      <w:rPr>
        <w:rFonts w:ascii="Wingdings" w:hAnsi="Wingdings" w:cs="Wingdings"/>
      </w:rPr>
    </w:lvl>
    <w:lvl w:ilvl="5">
      <w:numFmt w:val="bullet"/>
      <w:lvlText w:val=""/>
      <w:lvlJc w:val="left"/>
      <w:pPr>
        <w:ind w:left="2880" w:hanging="480"/>
      </w:pPr>
      <w:rPr>
        <w:rFonts w:ascii="Wingdings" w:hAnsi="Wingdings" w:cs="Wingdings"/>
      </w:rPr>
    </w:lvl>
    <w:lvl w:ilvl="6">
      <w:numFmt w:val="bullet"/>
      <w:lvlText w:val=""/>
      <w:lvlJc w:val="left"/>
      <w:pPr>
        <w:ind w:left="3360" w:hanging="480"/>
      </w:pPr>
      <w:rPr>
        <w:rFonts w:ascii="Wingdings" w:hAnsi="Wingdings" w:cs="Wingdings"/>
      </w:rPr>
    </w:lvl>
    <w:lvl w:ilvl="7">
      <w:numFmt w:val="bullet"/>
      <w:lvlText w:val=""/>
      <w:lvlJc w:val="left"/>
      <w:pPr>
        <w:ind w:left="3840" w:hanging="480"/>
      </w:pPr>
      <w:rPr>
        <w:rFonts w:ascii="Wingdings" w:hAnsi="Wingdings" w:cs="Wingdings"/>
      </w:rPr>
    </w:lvl>
    <w:lvl w:ilvl="8">
      <w:numFmt w:val="bullet"/>
      <w:lvlText w:val=""/>
      <w:lvlJc w:val="left"/>
      <w:pPr>
        <w:ind w:left="4320" w:hanging="480"/>
      </w:pPr>
      <w:rPr>
        <w:rFonts w:ascii="Wingdings" w:hAnsi="Wingdings" w:cs="Wingdings"/>
      </w:rPr>
    </w:lvl>
  </w:abstractNum>
  <w:abstractNum w:abstractNumId="49" w15:restartNumberingAfterBreak="0">
    <w:nsid w:val="71FC313F"/>
    <w:multiLevelType w:val="multilevel"/>
    <w:tmpl w:val="DAA227BC"/>
    <w:styleLink w:val="WW8Num13"/>
    <w:lvl w:ilvl="0">
      <w:numFmt w:val="bullet"/>
      <w:lvlText w:val="★"/>
      <w:lvlJc w:val="left"/>
      <w:pPr>
        <w:ind w:left="360" w:hanging="360"/>
      </w:pPr>
      <w:rPr>
        <w:rFonts w:ascii="新細明體, PMingLiU" w:eastAsia="新細明體, PMingLiU" w:hAnsi="新細明體, PMingLiU" w:cs="標楷體"/>
        <w:b/>
        <w:color w:val="000000"/>
        <w:sz w:val="22"/>
      </w:rPr>
    </w:lvl>
    <w:lvl w:ilvl="1">
      <w:numFmt w:val="bullet"/>
      <w:lvlText w:val=""/>
      <w:lvlJc w:val="left"/>
      <w:pPr>
        <w:ind w:left="960" w:hanging="480"/>
      </w:pPr>
      <w:rPr>
        <w:rFonts w:ascii="Wingdings" w:hAnsi="Wingdings" w:cs="Wingdings"/>
      </w:rPr>
    </w:lvl>
    <w:lvl w:ilvl="2">
      <w:numFmt w:val="bullet"/>
      <w:lvlText w:val=""/>
      <w:lvlJc w:val="left"/>
      <w:pPr>
        <w:ind w:left="1440" w:hanging="480"/>
      </w:pPr>
      <w:rPr>
        <w:rFonts w:ascii="Wingdings" w:hAnsi="Wingdings" w:cs="Wingdings"/>
      </w:rPr>
    </w:lvl>
    <w:lvl w:ilvl="3">
      <w:numFmt w:val="bullet"/>
      <w:lvlText w:val=""/>
      <w:lvlJc w:val="left"/>
      <w:pPr>
        <w:ind w:left="1920" w:hanging="480"/>
      </w:pPr>
      <w:rPr>
        <w:rFonts w:ascii="Wingdings" w:hAnsi="Wingdings" w:cs="Wingdings"/>
      </w:rPr>
    </w:lvl>
    <w:lvl w:ilvl="4">
      <w:numFmt w:val="bullet"/>
      <w:lvlText w:val=""/>
      <w:lvlJc w:val="left"/>
      <w:pPr>
        <w:ind w:left="2400" w:hanging="480"/>
      </w:pPr>
      <w:rPr>
        <w:rFonts w:ascii="Wingdings" w:hAnsi="Wingdings" w:cs="Wingdings"/>
      </w:rPr>
    </w:lvl>
    <w:lvl w:ilvl="5">
      <w:numFmt w:val="bullet"/>
      <w:lvlText w:val=""/>
      <w:lvlJc w:val="left"/>
      <w:pPr>
        <w:ind w:left="2880" w:hanging="480"/>
      </w:pPr>
      <w:rPr>
        <w:rFonts w:ascii="Wingdings" w:hAnsi="Wingdings" w:cs="Wingdings"/>
      </w:rPr>
    </w:lvl>
    <w:lvl w:ilvl="6">
      <w:numFmt w:val="bullet"/>
      <w:lvlText w:val=""/>
      <w:lvlJc w:val="left"/>
      <w:pPr>
        <w:ind w:left="3360" w:hanging="480"/>
      </w:pPr>
      <w:rPr>
        <w:rFonts w:ascii="Wingdings" w:hAnsi="Wingdings" w:cs="Wingdings"/>
      </w:rPr>
    </w:lvl>
    <w:lvl w:ilvl="7">
      <w:numFmt w:val="bullet"/>
      <w:lvlText w:val=""/>
      <w:lvlJc w:val="left"/>
      <w:pPr>
        <w:ind w:left="3840" w:hanging="480"/>
      </w:pPr>
      <w:rPr>
        <w:rFonts w:ascii="Wingdings" w:hAnsi="Wingdings" w:cs="Wingdings"/>
      </w:rPr>
    </w:lvl>
    <w:lvl w:ilvl="8">
      <w:numFmt w:val="bullet"/>
      <w:lvlText w:val=""/>
      <w:lvlJc w:val="left"/>
      <w:pPr>
        <w:ind w:left="4320" w:hanging="480"/>
      </w:pPr>
      <w:rPr>
        <w:rFonts w:ascii="Wingdings" w:hAnsi="Wingdings" w:cs="Wingdings"/>
      </w:rPr>
    </w:lvl>
  </w:abstractNum>
  <w:abstractNum w:abstractNumId="50" w15:restartNumberingAfterBreak="0">
    <w:nsid w:val="73FF5400"/>
    <w:multiLevelType w:val="multilevel"/>
    <w:tmpl w:val="7D0A7998"/>
    <w:styleLink w:val="WW8Num36"/>
    <w:lvl w:ilvl="0">
      <w:start w:val="1"/>
      <w:numFmt w:val="decimal"/>
      <w:lvlText w:val="%1."/>
      <w:lvlJc w:val="left"/>
      <w:pPr>
        <w:ind w:left="480" w:hanging="480"/>
      </w:p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51" w15:restartNumberingAfterBreak="0">
    <w:nsid w:val="79A04EB5"/>
    <w:multiLevelType w:val="multilevel"/>
    <w:tmpl w:val="7650653A"/>
    <w:styleLink w:val="WW8Num20"/>
    <w:lvl w:ilvl="0">
      <w:start w:val="1"/>
      <w:numFmt w:val="decimal"/>
      <w:lvlText w:val="%1."/>
      <w:lvlJc w:val="left"/>
      <w:pPr>
        <w:ind w:left="240" w:hanging="240"/>
      </w:pPr>
      <w:rPr>
        <w:rFonts w:cs="Times New Roman"/>
        <w:color w:val="000000"/>
      </w:r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52" w15:restartNumberingAfterBreak="0">
    <w:nsid w:val="7A782B29"/>
    <w:multiLevelType w:val="multilevel"/>
    <w:tmpl w:val="E2BCC242"/>
    <w:styleLink w:val="WW8Num7"/>
    <w:lvl w:ilvl="0">
      <w:start w:val="1"/>
      <w:numFmt w:val="decimal"/>
      <w:lvlText w:val="%1."/>
      <w:lvlJc w:val="left"/>
      <w:pPr>
        <w:ind w:left="480" w:hanging="480"/>
      </w:p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53" w15:restartNumberingAfterBreak="0">
    <w:nsid w:val="7B2D2E09"/>
    <w:multiLevelType w:val="multilevel"/>
    <w:tmpl w:val="B8647628"/>
    <w:styleLink w:val="WW8Num25"/>
    <w:lvl w:ilvl="0">
      <w:start w:val="1"/>
      <w:numFmt w:val="decimal"/>
      <w:lvlText w:val="%1."/>
      <w:lvlJc w:val="left"/>
      <w:pPr>
        <w:ind w:left="480" w:hanging="480"/>
      </w:p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54" w15:restartNumberingAfterBreak="0">
    <w:nsid w:val="7B4966DC"/>
    <w:multiLevelType w:val="multilevel"/>
    <w:tmpl w:val="886E58CE"/>
    <w:styleLink w:val="WW8Num21"/>
    <w:lvl w:ilvl="0">
      <w:start w:val="1"/>
      <w:numFmt w:val="decimal"/>
      <w:lvlText w:val="%1."/>
      <w:lvlJc w:val="left"/>
      <w:pPr>
        <w:ind w:left="360" w:hanging="360"/>
      </w:pPr>
      <w:rPr>
        <w:rFonts w:cs="MS Mincho"/>
        <w:color w:val="000000"/>
      </w:r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abstractNum w:abstractNumId="55" w15:restartNumberingAfterBreak="0">
    <w:nsid w:val="7CF63FC3"/>
    <w:multiLevelType w:val="multilevel"/>
    <w:tmpl w:val="C3229854"/>
    <w:styleLink w:val="WW8Num15"/>
    <w:lvl w:ilvl="0">
      <w:start w:val="1"/>
      <w:numFmt w:val="decimal"/>
      <w:lvlText w:val="（%1）"/>
      <w:lvlJc w:val="left"/>
      <w:pPr>
        <w:ind w:left="1287" w:hanging="720"/>
      </w:pPr>
    </w:lvl>
    <w:lvl w:ilvl="1">
      <w:start w:val="1"/>
      <w:numFmt w:val="decimal"/>
      <w:suff w:val="nothing"/>
      <w:lvlText w:val="%2."/>
      <w:lvlJc w:val="left"/>
      <w:pPr>
        <w:ind w:left="1080" w:hanging="360"/>
      </w:pPr>
    </w:lvl>
    <w:lvl w:ilvl="2">
      <w:start w:val="1"/>
      <w:numFmt w:val="decimal"/>
      <w:suff w:val="nothing"/>
      <w:lvlText w:val="%3."/>
      <w:lvlJc w:val="left"/>
      <w:pPr>
        <w:ind w:left="1440" w:hanging="360"/>
      </w:pPr>
    </w:lvl>
    <w:lvl w:ilvl="3">
      <w:start w:val="1"/>
      <w:numFmt w:val="decimal"/>
      <w:suff w:val="nothing"/>
      <w:lvlText w:val="%4."/>
      <w:lvlJc w:val="left"/>
      <w:pPr>
        <w:ind w:left="1800" w:hanging="360"/>
      </w:pPr>
    </w:lvl>
    <w:lvl w:ilvl="4">
      <w:start w:val="1"/>
      <w:numFmt w:val="decimal"/>
      <w:suff w:val="nothing"/>
      <w:lvlText w:val="%5."/>
      <w:lvlJc w:val="left"/>
      <w:pPr>
        <w:ind w:left="2160" w:hanging="360"/>
      </w:pPr>
    </w:lvl>
    <w:lvl w:ilvl="5">
      <w:start w:val="1"/>
      <w:numFmt w:val="decimal"/>
      <w:suff w:val="nothing"/>
      <w:lvlText w:val="%6."/>
      <w:lvlJc w:val="left"/>
      <w:pPr>
        <w:ind w:left="2520" w:hanging="360"/>
      </w:pPr>
    </w:lvl>
    <w:lvl w:ilvl="6">
      <w:start w:val="1"/>
      <w:numFmt w:val="decimal"/>
      <w:suff w:val="nothing"/>
      <w:lvlText w:val="%7."/>
      <w:lvlJc w:val="left"/>
      <w:pPr>
        <w:ind w:left="2880" w:hanging="360"/>
      </w:pPr>
    </w:lvl>
    <w:lvl w:ilvl="7">
      <w:start w:val="1"/>
      <w:numFmt w:val="decimal"/>
      <w:suff w:val="nothing"/>
      <w:lvlText w:val="%8."/>
      <w:lvlJc w:val="left"/>
      <w:pPr>
        <w:ind w:left="3240" w:hanging="360"/>
      </w:pPr>
    </w:lvl>
    <w:lvl w:ilvl="8">
      <w:start w:val="1"/>
      <w:numFmt w:val="decimal"/>
      <w:suff w:val="nothing"/>
      <w:lvlText w:val="%9."/>
      <w:lvlJc w:val="left"/>
      <w:pPr>
        <w:ind w:left="3600" w:hanging="360"/>
      </w:pPr>
    </w:lvl>
  </w:abstractNum>
  <w:abstractNum w:abstractNumId="56" w15:restartNumberingAfterBreak="0">
    <w:nsid w:val="7D864462"/>
    <w:multiLevelType w:val="multilevel"/>
    <w:tmpl w:val="2C9CD9CE"/>
    <w:styleLink w:val="WW8Num27"/>
    <w:lvl w:ilvl="0">
      <w:start w:val="1"/>
      <w:numFmt w:val="decimal"/>
      <w:lvlText w:val="%1."/>
      <w:lvlJc w:val="left"/>
      <w:pPr>
        <w:ind w:left="360" w:hanging="360"/>
      </w:pPr>
    </w:lvl>
    <w:lvl w:ilvl="1">
      <w:start w:val="1"/>
      <w:numFmt w:val="ideographTraditional"/>
      <w:lvlText w:val="%1.%2、"/>
      <w:lvlJc w:val="left"/>
      <w:pPr>
        <w:ind w:left="960" w:hanging="480"/>
      </w:pPr>
    </w:lvl>
    <w:lvl w:ilvl="2">
      <w:start w:val="1"/>
      <w:numFmt w:val="lowerRoman"/>
      <w:lvlText w:val="%1.%2.%3."/>
      <w:lvlJc w:val="right"/>
      <w:pPr>
        <w:ind w:left="1440" w:hanging="480"/>
      </w:pPr>
    </w:lvl>
    <w:lvl w:ilvl="3">
      <w:start w:val="1"/>
      <w:numFmt w:val="decimal"/>
      <w:lvlText w:val="%1.%2.%3.%4."/>
      <w:lvlJc w:val="left"/>
      <w:pPr>
        <w:ind w:left="1920" w:hanging="480"/>
      </w:pPr>
    </w:lvl>
    <w:lvl w:ilvl="4">
      <w:start w:val="1"/>
      <w:numFmt w:val="ideographTraditional"/>
      <w:lvlText w:val="%1.%2.%3.%4.%5、"/>
      <w:lvlJc w:val="left"/>
      <w:pPr>
        <w:ind w:left="2400" w:hanging="480"/>
      </w:pPr>
    </w:lvl>
    <w:lvl w:ilvl="5">
      <w:start w:val="1"/>
      <w:numFmt w:val="lowerRoman"/>
      <w:lvlText w:val="%1.%2.%3.%4.%5.%6."/>
      <w:lvlJc w:val="right"/>
      <w:pPr>
        <w:ind w:left="2880" w:hanging="480"/>
      </w:pPr>
    </w:lvl>
    <w:lvl w:ilvl="6">
      <w:start w:val="1"/>
      <w:numFmt w:val="decimal"/>
      <w:lvlText w:val="%1.%2.%3.%4.%5.%6.%7."/>
      <w:lvlJc w:val="left"/>
      <w:pPr>
        <w:ind w:left="3360" w:hanging="480"/>
      </w:pPr>
    </w:lvl>
    <w:lvl w:ilvl="7">
      <w:start w:val="1"/>
      <w:numFmt w:val="ideographTraditional"/>
      <w:lvlText w:val="%1.%2.%3.%4.%5.%6.%7.%8、"/>
      <w:lvlJc w:val="left"/>
      <w:pPr>
        <w:ind w:left="3840" w:hanging="480"/>
      </w:pPr>
    </w:lvl>
    <w:lvl w:ilvl="8">
      <w:start w:val="1"/>
      <w:numFmt w:val="lowerRoman"/>
      <w:lvlText w:val="%1.%2.%3.%4.%5.%6.%7.%8.%9."/>
      <w:lvlJc w:val="right"/>
      <w:pPr>
        <w:ind w:left="4320" w:hanging="480"/>
      </w:pPr>
    </w:lvl>
  </w:abstractNum>
  <w:num w:numId="1">
    <w:abstractNumId w:val="1"/>
  </w:num>
  <w:num w:numId="2">
    <w:abstractNumId w:val="44"/>
  </w:num>
  <w:num w:numId="3">
    <w:abstractNumId w:val="40"/>
  </w:num>
  <w:num w:numId="4">
    <w:abstractNumId w:val="43"/>
  </w:num>
  <w:num w:numId="5">
    <w:abstractNumId w:val="32"/>
  </w:num>
  <w:num w:numId="6">
    <w:abstractNumId w:val="13"/>
  </w:num>
  <w:num w:numId="7">
    <w:abstractNumId w:val="52"/>
  </w:num>
  <w:num w:numId="8">
    <w:abstractNumId w:val="4"/>
  </w:num>
  <w:num w:numId="9">
    <w:abstractNumId w:val="26"/>
  </w:num>
  <w:num w:numId="10">
    <w:abstractNumId w:val="6"/>
  </w:num>
  <w:num w:numId="11">
    <w:abstractNumId w:val="27"/>
  </w:num>
  <w:num w:numId="12">
    <w:abstractNumId w:val="10"/>
  </w:num>
  <w:num w:numId="13">
    <w:abstractNumId w:val="49"/>
  </w:num>
  <w:num w:numId="14">
    <w:abstractNumId w:val="45"/>
  </w:num>
  <w:num w:numId="15">
    <w:abstractNumId w:val="55"/>
  </w:num>
  <w:num w:numId="16">
    <w:abstractNumId w:val="23"/>
  </w:num>
  <w:num w:numId="17">
    <w:abstractNumId w:val="24"/>
  </w:num>
  <w:num w:numId="18">
    <w:abstractNumId w:val="39"/>
  </w:num>
  <w:num w:numId="19">
    <w:abstractNumId w:val="5"/>
  </w:num>
  <w:num w:numId="20">
    <w:abstractNumId w:val="51"/>
  </w:num>
  <w:num w:numId="21">
    <w:abstractNumId w:val="54"/>
  </w:num>
  <w:num w:numId="22">
    <w:abstractNumId w:val="22"/>
  </w:num>
  <w:num w:numId="23">
    <w:abstractNumId w:val="17"/>
  </w:num>
  <w:num w:numId="24">
    <w:abstractNumId w:val="0"/>
  </w:num>
  <w:num w:numId="25">
    <w:abstractNumId w:val="53"/>
  </w:num>
  <w:num w:numId="26">
    <w:abstractNumId w:val="19"/>
  </w:num>
  <w:num w:numId="27">
    <w:abstractNumId w:val="56"/>
  </w:num>
  <w:num w:numId="28">
    <w:abstractNumId w:val="15"/>
  </w:num>
  <w:num w:numId="29">
    <w:abstractNumId w:val="29"/>
  </w:num>
  <w:num w:numId="30">
    <w:abstractNumId w:val="31"/>
  </w:num>
  <w:num w:numId="31">
    <w:abstractNumId w:val="12"/>
  </w:num>
  <w:num w:numId="32">
    <w:abstractNumId w:val="42"/>
  </w:num>
  <w:num w:numId="33">
    <w:abstractNumId w:val="2"/>
  </w:num>
  <w:num w:numId="34">
    <w:abstractNumId w:val="25"/>
  </w:num>
  <w:num w:numId="35">
    <w:abstractNumId w:val="38"/>
  </w:num>
  <w:num w:numId="36">
    <w:abstractNumId w:val="50"/>
  </w:num>
  <w:num w:numId="37">
    <w:abstractNumId w:val="9"/>
  </w:num>
  <w:num w:numId="38">
    <w:abstractNumId w:val="37"/>
  </w:num>
  <w:num w:numId="39">
    <w:abstractNumId w:val="18"/>
  </w:num>
  <w:num w:numId="40">
    <w:abstractNumId w:val="35"/>
  </w:num>
  <w:num w:numId="41">
    <w:abstractNumId w:val="7"/>
  </w:num>
  <w:num w:numId="42">
    <w:abstractNumId w:val="28"/>
  </w:num>
  <w:num w:numId="43">
    <w:abstractNumId w:val="30"/>
  </w:num>
  <w:num w:numId="44">
    <w:abstractNumId w:val="16"/>
  </w:num>
  <w:num w:numId="45">
    <w:abstractNumId w:val="46"/>
  </w:num>
  <w:num w:numId="46">
    <w:abstractNumId w:val="20"/>
  </w:num>
  <w:num w:numId="47">
    <w:abstractNumId w:val="33"/>
  </w:num>
  <w:num w:numId="48">
    <w:abstractNumId w:val="36"/>
  </w:num>
  <w:num w:numId="49">
    <w:abstractNumId w:val="11"/>
  </w:num>
  <w:num w:numId="50">
    <w:abstractNumId w:val="3"/>
  </w:num>
  <w:num w:numId="51">
    <w:abstractNumId w:val="47"/>
  </w:num>
  <w:num w:numId="52">
    <w:abstractNumId w:val="48"/>
  </w:num>
  <w:num w:numId="53">
    <w:abstractNumId w:val="14"/>
  </w:num>
  <w:num w:numId="54">
    <w:abstractNumId w:val="21"/>
  </w:num>
  <w:num w:numId="55">
    <w:abstractNumId w:val="8"/>
  </w:num>
  <w:num w:numId="56">
    <w:abstractNumId w:val="41"/>
  </w:num>
  <w:num w:numId="57">
    <w:abstractNumId w:val="34"/>
  </w:num>
  <w:num w:numId="58">
    <w:abstractNumId w:val="6"/>
    <w:lvlOverride w:ilvl="0"/>
  </w:num>
  <w:num w:numId="59">
    <w:abstractNumId w:val="28"/>
    <w:lvlOverride w:ilvl="0"/>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defaultTabStop w:val="268"/>
  <w:autoHyphenation/>
  <w:characterSpacingControl w:val="doNotCompress"/>
  <w:footnotePr>
    <w:footnote w:id="-1"/>
    <w:footnote w:id="0"/>
  </w:footnotePr>
  <w:endnotePr>
    <w:endnote w:id="-1"/>
    <w:endnote w:id="0"/>
  </w:endnotePr>
  <w:compat>
    <w:useFELayout/>
    <w:compatSetting w:name="compatibilityMode" w:uri="http://schemas.microsoft.com/office/word" w:val="15"/>
  </w:compat>
  <w:rsids>
    <w:rsidRoot w:val="009C5D1C"/>
    <w:rsid w:val="003D2162"/>
    <w:rsid w:val="009C5D1C"/>
    <w:rsid w:val="00E54A3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CB25336-02B9-4CF9-BC66-9F87DC455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新細明體" w:hAnsi="Liberation Serif" w:cs="Lucida Sans"/>
        <w:kern w:val="3"/>
        <w:sz w:val="24"/>
        <w:szCs w:val="24"/>
        <w:lang w:val="en-US" w:eastAsia="zh-TW" w:bidi="hi-IN"/>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style>
  <w:style w:type="paragraph" w:styleId="1">
    <w:name w:val="heading 1"/>
    <w:basedOn w:val="Standard"/>
    <w:next w:val="Standard"/>
    <w:pPr>
      <w:keepNext/>
      <w:spacing w:before="180" w:after="180" w:line="720" w:lineRule="auto"/>
      <w:outlineLvl w:val="0"/>
    </w:pPr>
    <w:rPr>
      <w:rFonts w:ascii="Arial" w:eastAsia="新細明體, PMingLiU" w:hAnsi="Arial" w:cs="Arial"/>
      <w:b/>
      <w:sz w:val="52"/>
    </w:rPr>
  </w:style>
  <w:style w:type="paragraph" w:styleId="20">
    <w:name w:val="heading 2"/>
    <w:basedOn w:val="Standard"/>
    <w:next w:val="Standard"/>
    <w:pPr>
      <w:keepNext/>
      <w:spacing w:line="720" w:lineRule="auto"/>
      <w:outlineLvl w:val="1"/>
    </w:pPr>
    <w:rPr>
      <w:rFonts w:ascii="Arial" w:eastAsia="新細明體, PMingLiU" w:hAnsi="Arial" w:cs="Arial"/>
      <w:b/>
      <w:sz w:val="48"/>
    </w:rPr>
  </w:style>
  <w:style w:type="paragraph" w:styleId="30">
    <w:name w:val="heading 3"/>
    <w:basedOn w:val="Standard"/>
    <w:next w:val="Standard"/>
    <w:pPr>
      <w:keepNext/>
      <w:spacing w:line="720" w:lineRule="auto"/>
      <w:outlineLvl w:val="2"/>
    </w:pPr>
    <w:rPr>
      <w:rFonts w:ascii="Arial" w:eastAsia="新細明體, PMingLiU" w:hAnsi="Arial" w:cs="Arial"/>
      <w:b/>
      <w:sz w:val="36"/>
    </w:rPr>
  </w:style>
  <w:style w:type="paragraph" w:styleId="4">
    <w:name w:val="heading 4"/>
    <w:basedOn w:val="Standard"/>
    <w:next w:val="Standard"/>
    <w:pPr>
      <w:keepNext/>
      <w:autoSpaceDE/>
      <w:snapToGrid/>
      <w:spacing w:line="720" w:lineRule="auto"/>
      <w:jc w:val="left"/>
      <w:outlineLvl w:val="3"/>
    </w:pPr>
    <w:rPr>
      <w:rFonts w:ascii="Arial" w:eastAsia="新細明體, PMingLiU" w:hAnsi="Arial" w:cs="Arial"/>
      <w:spacing w:val="0"/>
      <w:sz w:val="36"/>
      <w:szCs w:val="36"/>
    </w:rPr>
  </w:style>
  <w:style w:type="paragraph" w:styleId="5">
    <w:name w:val="heading 5"/>
    <w:basedOn w:val="Standard"/>
    <w:next w:val="Standard"/>
    <w:pPr>
      <w:keepNext/>
      <w:spacing w:line="720" w:lineRule="auto"/>
      <w:ind w:left="425"/>
      <w:outlineLvl w:val="4"/>
    </w:pPr>
    <w:rPr>
      <w:rFonts w:ascii="Arial" w:eastAsia="新細明體, PMingLiU" w:hAnsi="Arial" w:cs="Arial"/>
      <w:b/>
      <w:sz w:val="36"/>
    </w:rPr>
  </w:style>
  <w:style w:type="paragraph" w:styleId="6">
    <w:name w:val="heading 6"/>
    <w:basedOn w:val="Standard"/>
    <w:next w:val="WW-"/>
    <w:pPr>
      <w:keepNext/>
      <w:autoSpaceDE/>
      <w:snapToGrid/>
      <w:spacing w:line="240" w:lineRule="atLeast"/>
      <w:jc w:val="left"/>
      <w:outlineLvl w:val="5"/>
    </w:pPr>
    <w:rPr>
      <w:rFonts w:ascii="Arial" w:eastAsia="Arial" w:hAnsi="Arial" w:cs="Arial"/>
      <w:spacing w:val="0"/>
    </w:rPr>
  </w:style>
  <w:style w:type="paragraph" w:styleId="7">
    <w:name w:val="heading 7"/>
    <w:basedOn w:val="Standard"/>
    <w:next w:val="WW-"/>
    <w:pPr>
      <w:keepNext/>
      <w:autoSpaceDE/>
      <w:snapToGrid/>
      <w:spacing w:line="240" w:lineRule="auto"/>
      <w:jc w:val="left"/>
      <w:outlineLvl w:val="6"/>
    </w:pPr>
    <w:rPr>
      <w:rFonts w:ascii="標楷體" w:hAnsi="標楷體" w:cs="Arial"/>
      <w:spacing w:val="0"/>
    </w:rPr>
  </w:style>
  <w:style w:type="paragraph" w:styleId="8">
    <w:name w:val="heading 8"/>
    <w:basedOn w:val="Standard"/>
    <w:next w:val="WW-"/>
    <w:pPr>
      <w:keepNext/>
      <w:autoSpaceDE/>
      <w:snapToGrid/>
      <w:spacing w:after="120" w:line="240" w:lineRule="atLeast"/>
      <w:jc w:val="left"/>
      <w:outlineLvl w:val="7"/>
    </w:pPr>
    <w:rPr>
      <w:rFonts w:ascii="標楷體" w:hAnsi="標楷體" w:cs="Arial"/>
      <w:spacing w:val="0"/>
    </w:rPr>
  </w:style>
  <w:style w:type="paragraph" w:styleId="9">
    <w:name w:val="heading 9"/>
    <w:basedOn w:val="Standard"/>
    <w:next w:val="Standard"/>
    <w:pPr>
      <w:keepNext/>
      <w:autoSpaceDE/>
      <w:snapToGrid/>
      <w:spacing w:before="60" w:after="60" w:line="720" w:lineRule="atLeast"/>
      <w:jc w:val="left"/>
      <w:outlineLvl w:val="8"/>
    </w:pPr>
    <w:rPr>
      <w:rFonts w:ascii="Arial" w:eastAsia="華康楷書體W5, ''Microsoft JhengHei U" w:hAnsi="Arial" w:cs="Arial"/>
      <w:spacing w:val="0"/>
      <w:sz w:val="3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Standard">
    <w:name w:val="Standard"/>
    <w:pPr>
      <w:suppressAutoHyphens/>
      <w:autoSpaceDE w:val="0"/>
      <w:snapToGrid w:val="0"/>
      <w:spacing w:line="360" w:lineRule="atLeast"/>
      <w:jc w:val="both"/>
    </w:pPr>
    <w:rPr>
      <w:rFonts w:ascii="Times New Roman" w:eastAsia="標楷體" w:hAnsi="Times New Roman" w:cs="Times New Roman"/>
      <w:spacing w:val="4"/>
      <w:sz w:val="26"/>
      <w:szCs w:val="20"/>
      <w:lang w:bidi="ar-SA"/>
    </w:rPr>
  </w:style>
  <w:style w:type="paragraph" w:customStyle="1" w:styleId="Heading">
    <w:name w:val="Heading"/>
    <w:basedOn w:val="Standard"/>
    <w:next w:val="Standard"/>
    <w:pPr>
      <w:widowControl/>
      <w:autoSpaceDE/>
      <w:snapToGrid/>
      <w:spacing w:before="240" w:after="60" w:line="240" w:lineRule="auto"/>
      <w:jc w:val="center"/>
      <w:outlineLvl w:val="0"/>
    </w:pPr>
    <w:rPr>
      <w:rFonts w:ascii="Cambria" w:eastAsia="新細明體, PMingLiU" w:hAnsi="Cambria" w:cs="Cambria"/>
      <w:b/>
      <w:bCs/>
      <w:spacing w:val="0"/>
      <w:sz w:val="32"/>
      <w:szCs w:val="32"/>
    </w:rPr>
  </w:style>
  <w:style w:type="paragraph" w:customStyle="1" w:styleId="Textbody">
    <w:name w:val="Text body"/>
    <w:basedOn w:val="Standard"/>
    <w:pPr>
      <w:spacing w:after="120"/>
    </w:pPr>
  </w:style>
  <w:style w:type="paragraph" w:customStyle="1" w:styleId="a5">
    <w:name w:val="標題二"/>
    <w:basedOn w:val="Standard"/>
    <w:pPr>
      <w:widowControl/>
      <w:autoSpaceDE/>
      <w:spacing w:line="280" w:lineRule="atLeast"/>
      <w:ind w:left="139" w:right="34" w:firstLine="700"/>
      <w:outlineLvl w:val="1"/>
    </w:pPr>
    <w:rPr>
      <w:spacing w:val="0"/>
      <w:sz w:val="28"/>
    </w:rPr>
  </w:style>
  <w:style w:type="paragraph" w:customStyle="1" w:styleId="113">
    <w:name w:val="1.1第3標題"/>
    <w:basedOn w:val="a6"/>
    <w:pPr>
      <w:snapToGrid w:val="0"/>
      <w:spacing w:before="120" w:after="120" w:line="320" w:lineRule="atLeast"/>
      <w:ind w:left="754" w:hanging="754"/>
      <w:jc w:val="both"/>
      <w:outlineLvl w:val="2"/>
    </w:pPr>
    <w:rPr>
      <w:rFonts w:ascii="標楷體" w:eastAsia="標楷體" w:hAnsi="標楷體" w:cs="Times New Roman"/>
      <w:b/>
      <w:spacing w:val="20"/>
      <w:sz w:val="32"/>
    </w:rPr>
  </w:style>
  <w:style w:type="paragraph" w:customStyle="1" w:styleId="4-11">
    <w:name w:val="一.標題4-11"/>
    <w:basedOn w:val="4"/>
    <w:pPr>
      <w:keepNext w:val="0"/>
      <w:widowControl/>
      <w:snapToGrid w:val="0"/>
      <w:spacing w:before="120" w:after="120" w:line="400" w:lineRule="atLeast"/>
      <w:ind w:left="1195" w:hanging="715"/>
      <w:jc w:val="both"/>
    </w:pPr>
    <w:rPr>
      <w:rFonts w:ascii="Times New Roman" w:eastAsia="標楷體" w:hAnsi="Times New Roman" w:cs="Times New Roman"/>
      <w:sz w:val="26"/>
      <w:szCs w:val="26"/>
    </w:rPr>
  </w:style>
  <w:style w:type="paragraph" w:customStyle="1" w:styleId="H4">
    <w:name w:val="H4"/>
    <w:basedOn w:val="Standard"/>
    <w:next w:val="Standard"/>
    <w:pPr>
      <w:keepNext/>
      <w:snapToGrid/>
      <w:spacing w:before="100" w:after="100" w:line="240" w:lineRule="auto"/>
      <w:jc w:val="left"/>
      <w:outlineLvl w:val="4"/>
    </w:pPr>
    <w:rPr>
      <w:rFonts w:eastAsia="新細明體, PMingLiU"/>
      <w:b/>
      <w:spacing w:val="0"/>
      <w:sz w:val="24"/>
    </w:rPr>
  </w:style>
  <w:style w:type="paragraph" w:styleId="a7">
    <w:name w:val="List"/>
    <w:basedOn w:val="Standard"/>
    <w:pPr>
      <w:autoSpaceDE/>
      <w:snapToGrid/>
      <w:ind w:left="480" w:hanging="480"/>
      <w:jc w:val="left"/>
    </w:pPr>
    <w:rPr>
      <w:spacing w:val="0"/>
      <w:sz w:val="28"/>
    </w:rPr>
  </w:style>
  <w:style w:type="paragraph" w:styleId="a8">
    <w:name w:val="caption"/>
    <w:basedOn w:val="Standard"/>
    <w:pPr>
      <w:suppressLineNumbers/>
      <w:spacing w:before="120" w:after="120"/>
    </w:pPr>
    <w:rPr>
      <w:i/>
      <w:iCs/>
      <w:sz w:val="20"/>
    </w:rPr>
  </w:style>
  <w:style w:type="paragraph" w:customStyle="1" w:styleId="Index">
    <w:name w:val="Index"/>
    <w:basedOn w:val="Standard"/>
    <w:pPr>
      <w:suppressLineNumbers/>
    </w:pPr>
    <w:rPr>
      <w:rFonts w:cs="Lucida Sans"/>
    </w:rPr>
  </w:style>
  <w:style w:type="paragraph" w:customStyle="1" w:styleId="HeaderandFooter">
    <w:name w:val="Header and Footer"/>
    <w:basedOn w:val="Standard"/>
    <w:pPr>
      <w:suppressLineNumbers/>
      <w:tabs>
        <w:tab w:val="center" w:pos="4819"/>
        <w:tab w:val="right" w:pos="9638"/>
      </w:tabs>
    </w:pPr>
  </w:style>
  <w:style w:type="paragraph" w:styleId="a9">
    <w:name w:val="footer"/>
    <w:basedOn w:val="Standard"/>
    <w:pPr>
      <w:spacing w:line="240" w:lineRule="auto"/>
    </w:pPr>
    <w:rPr>
      <w:rFonts w:ascii="華康中黑體, 微軟正黑體" w:eastAsia="華康中黑體, 微軟正黑體" w:hAnsi="華康中黑體, 微軟正黑體" w:cs="華康中黑體, 微軟正黑體"/>
      <w:sz w:val="20"/>
    </w:rPr>
  </w:style>
  <w:style w:type="paragraph" w:customStyle="1" w:styleId="Contents1">
    <w:name w:val="Contents 1"/>
    <w:basedOn w:val="Standard"/>
    <w:next w:val="Standard"/>
    <w:pPr>
      <w:spacing w:line="520" w:lineRule="atLeast"/>
      <w:ind w:left="134"/>
    </w:pPr>
    <w:rPr>
      <w:rFonts w:eastAsia="華康中黑體, 微軟正黑體"/>
    </w:rPr>
  </w:style>
  <w:style w:type="paragraph" w:customStyle="1" w:styleId="Contents2">
    <w:name w:val="Contents 2"/>
    <w:basedOn w:val="Standard"/>
    <w:next w:val="Standard"/>
    <w:pPr>
      <w:spacing w:line="420" w:lineRule="atLeast"/>
      <w:ind w:left="1190" w:hanging="680"/>
    </w:pPr>
  </w:style>
  <w:style w:type="paragraph" w:customStyle="1" w:styleId="Contents3">
    <w:name w:val="Contents 3"/>
    <w:basedOn w:val="Standard"/>
    <w:next w:val="Standard"/>
    <w:pPr>
      <w:spacing w:line="420" w:lineRule="atLeast"/>
      <w:ind w:left="1973" w:hanging="714"/>
    </w:pPr>
  </w:style>
  <w:style w:type="paragraph" w:customStyle="1" w:styleId="11">
    <w:name w:val="1.1"/>
    <w:basedOn w:val="Standard"/>
    <w:pPr>
      <w:keepNext/>
      <w:spacing w:before="240"/>
      <w:ind w:left="250" w:hanging="250"/>
    </w:pPr>
    <w:rPr>
      <w:rFonts w:ascii="Arial Narrow" w:eastAsia="華康中黑體, 微軟正黑體" w:hAnsi="Arial Narrow" w:cs="Arial Narrow"/>
      <w:sz w:val="28"/>
    </w:rPr>
  </w:style>
  <w:style w:type="paragraph" w:customStyle="1" w:styleId="110">
    <w:name w:val="1.1內文"/>
    <w:basedOn w:val="Standard"/>
    <w:pPr>
      <w:spacing w:before="120" w:line="380" w:lineRule="atLeast"/>
      <w:ind w:left="134" w:firstLine="536"/>
    </w:pPr>
  </w:style>
  <w:style w:type="paragraph" w:customStyle="1" w:styleId="10">
    <w:name w:val="1階"/>
    <w:basedOn w:val="110"/>
    <w:pPr>
      <w:spacing w:line="360" w:lineRule="atLeast"/>
      <w:ind w:left="250" w:hanging="150"/>
    </w:pPr>
  </w:style>
  <w:style w:type="paragraph" w:customStyle="1" w:styleId="111">
    <w:name w:val="1.1.1"/>
    <w:basedOn w:val="11"/>
  </w:style>
  <w:style w:type="paragraph" w:customStyle="1" w:styleId="aa">
    <w:name w:val="圖"/>
    <w:basedOn w:val="111"/>
    <w:pPr>
      <w:keepNext w:val="0"/>
      <w:spacing w:before="0" w:after="25"/>
      <w:ind w:left="0" w:firstLine="0"/>
      <w:jc w:val="center"/>
    </w:pPr>
    <w:rPr>
      <w:rFonts w:eastAsia="華康粗圓體"/>
      <w:sz w:val="24"/>
    </w:rPr>
  </w:style>
  <w:style w:type="paragraph" w:customStyle="1" w:styleId="ab">
    <w:name w:val="表"/>
    <w:basedOn w:val="aa"/>
    <w:pPr>
      <w:spacing w:before="15" w:after="0"/>
    </w:pPr>
  </w:style>
  <w:style w:type="paragraph" w:customStyle="1" w:styleId="21">
    <w:name w:val="2階"/>
    <w:basedOn w:val="Standard"/>
    <w:pPr>
      <w:widowControl/>
      <w:spacing w:before="60"/>
      <w:ind w:left="400" w:hanging="150"/>
    </w:pPr>
  </w:style>
  <w:style w:type="paragraph" w:customStyle="1" w:styleId="31">
    <w:name w:val="3階"/>
    <w:basedOn w:val="21"/>
    <w:pPr>
      <w:widowControl w:val="0"/>
      <w:ind w:left="500" w:firstLine="0"/>
    </w:pPr>
  </w:style>
  <w:style w:type="paragraph" w:customStyle="1" w:styleId="22">
    <w:name w:val="2階文"/>
    <w:basedOn w:val="Standard"/>
    <w:pPr>
      <w:spacing w:before="60"/>
      <w:ind w:left="400" w:firstLine="200"/>
    </w:pPr>
  </w:style>
  <w:style w:type="paragraph" w:customStyle="1" w:styleId="32">
    <w:name w:val="3階文"/>
    <w:basedOn w:val="Standard"/>
    <w:pPr>
      <w:spacing w:before="60" w:line="400" w:lineRule="atLeast"/>
      <w:ind w:left="500" w:firstLine="200"/>
    </w:pPr>
  </w:style>
  <w:style w:type="paragraph" w:customStyle="1" w:styleId="Contents5">
    <w:name w:val="Contents 5"/>
    <w:basedOn w:val="Standard"/>
    <w:next w:val="Standard"/>
    <w:pPr>
      <w:ind w:left="1920"/>
    </w:pPr>
  </w:style>
  <w:style w:type="paragraph" w:customStyle="1" w:styleId="Contents6">
    <w:name w:val="Contents 6"/>
    <w:basedOn w:val="Standard"/>
    <w:next w:val="Standard"/>
    <w:pPr>
      <w:ind w:left="2400"/>
    </w:pPr>
  </w:style>
  <w:style w:type="paragraph" w:customStyle="1" w:styleId="Contents8">
    <w:name w:val="Contents 8"/>
    <w:basedOn w:val="Standard"/>
    <w:next w:val="Standard"/>
    <w:pPr>
      <w:ind w:left="3360"/>
    </w:pPr>
  </w:style>
  <w:style w:type="paragraph" w:customStyle="1" w:styleId="ac">
    <w:name w:val="章"/>
    <w:basedOn w:val="Standard"/>
    <w:pPr>
      <w:spacing w:before="25" w:after="120"/>
      <w:ind w:left="-57"/>
      <w:jc w:val="center"/>
      <w:outlineLvl w:val="0"/>
    </w:pPr>
    <w:rPr>
      <w:rFonts w:eastAsia="華康中黑體, 微軟正黑體"/>
      <w:b/>
      <w:sz w:val="34"/>
    </w:rPr>
  </w:style>
  <w:style w:type="paragraph" w:customStyle="1" w:styleId="Contents9">
    <w:name w:val="Contents 9"/>
    <w:basedOn w:val="Standard"/>
    <w:next w:val="Standard"/>
    <w:pPr>
      <w:ind w:left="3840"/>
    </w:pPr>
  </w:style>
  <w:style w:type="paragraph" w:styleId="ad">
    <w:name w:val="header"/>
    <w:basedOn w:val="Standard"/>
    <w:pPr>
      <w:pBdr>
        <w:bottom w:val="double" w:sz="12" w:space="1" w:color="000000"/>
      </w:pBdr>
      <w:spacing w:line="240" w:lineRule="auto"/>
    </w:pPr>
    <w:rPr>
      <w:rFonts w:eastAsia="華康中黑體, 微軟正黑體"/>
      <w:spacing w:val="0"/>
      <w:sz w:val="20"/>
    </w:rPr>
  </w:style>
  <w:style w:type="paragraph" w:styleId="ae">
    <w:name w:val="table of figures"/>
    <w:basedOn w:val="Standard"/>
    <w:next w:val="Standard"/>
    <w:pPr>
      <w:spacing w:line="420" w:lineRule="atLeast"/>
      <w:ind w:left="1218" w:hanging="1218"/>
    </w:pPr>
  </w:style>
  <w:style w:type="paragraph" w:customStyle="1" w:styleId="Contents7">
    <w:name w:val="Contents 7"/>
    <w:basedOn w:val="Standard"/>
    <w:next w:val="Standard"/>
    <w:pPr>
      <w:spacing w:line="400" w:lineRule="atLeast"/>
      <w:ind w:left="2880"/>
    </w:pPr>
  </w:style>
  <w:style w:type="paragraph" w:customStyle="1" w:styleId="12">
    <w:name w:val="1階文"/>
    <w:basedOn w:val="Standard"/>
    <w:pPr>
      <w:spacing w:before="60"/>
      <w:ind w:left="250" w:firstLine="200"/>
    </w:pPr>
    <w:rPr>
      <w:color w:val="000000"/>
    </w:rPr>
  </w:style>
  <w:style w:type="paragraph" w:customStyle="1" w:styleId="Contents4">
    <w:name w:val="Contents 4"/>
    <w:basedOn w:val="Standard"/>
    <w:next w:val="Standard"/>
    <w:pPr>
      <w:ind w:left="1440"/>
    </w:pPr>
  </w:style>
  <w:style w:type="paragraph" w:styleId="af">
    <w:name w:val="Document Map"/>
    <w:basedOn w:val="Standard"/>
    <w:pPr>
      <w:shd w:val="clear" w:color="auto" w:fill="000080"/>
    </w:pPr>
    <w:rPr>
      <w:rFonts w:ascii="Arial" w:eastAsia="Arial" w:hAnsi="Arial" w:cs="Arial"/>
    </w:rPr>
  </w:style>
  <w:style w:type="paragraph" w:styleId="af0">
    <w:name w:val="Balloon Text"/>
    <w:basedOn w:val="Standard"/>
    <w:rPr>
      <w:rFonts w:ascii="Arial" w:eastAsia="新細明體, PMingLiU" w:hAnsi="Arial" w:cs="Arial"/>
      <w:sz w:val="18"/>
      <w:szCs w:val="18"/>
    </w:rPr>
  </w:style>
  <w:style w:type="paragraph" w:customStyle="1" w:styleId="af1">
    <w:name w:val="註"/>
    <w:basedOn w:val="10"/>
    <w:pPr>
      <w:spacing w:before="0" w:line="240" w:lineRule="auto"/>
      <w:ind w:left="0" w:firstLine="0"/>
    </w:pPr>
    <w:rPr>
      <w:sz w:val="22"/>
    </w:rPr>
  </w:style>
  <w:style w:type="paragraph" w:customStyle="1" w:styleId="af2">
    <w:name w:val="表內文"/>
    <w:basedOn w:val="Standard"/>
    <w:pPr>
      <w:spacing w:before="60" w:after="40" w:line="240" w:lineRule="auto"/>
      <w:jc w:val="center"/>
    </w:pPr>
    <w:rPr>
      <w:color w:val="000000"/>
      <w:sz w:val="24"/>
      <w:szCs w:val="24"/>
    </w:rPr>
  </w:style>
  <w:style w:type="paragraph" w:customStyle="1" w:styleId="40">
    <w:name w:val="4階"/>
    <w:basedOn w:val="31"/>
    <w:pPr>
      <w:spacing w:before="90"/>
      <w:ind w:left="600"/>
    </w:pPr>
  </w:style>
  <w:style w:type="paragraph" w:customStyle="1" w:styleId="41">
    <w:name w:val="4階文"/>
    <w:basedOn w:val="32"/>
    <w:pPr>
      <w:spacing w:before="90" w:line="360" w:lineRule="atLeast"/>
      <w:ind w:left="600" w:firstLine="0"/>
    </w:pPr>
  </w:style>
  <w:style w:type="paragraph" w:customStyle="1" w:styleId="af3">
    <w:name w:val="報告名稱"/>
    <w:basedOn w:val="Standard"/>
    <w:pPr>
      <w:overflowPunct w:val="0"/>
      <w:spacing w:line="400" w:lineRule="atLeast"/>
      <w:jc w:val="center"/>
    </w:pPr>
    <w:rPr>
      <w:b/>
      <w:spacing w:val="20"/>
      <w:sz w:val="72"/>
      <w:szCs w:val="72"/>
    </w:rPr>
  </w:style>
  <w:style w:type="paragraph" w:styleId="af4">
    <w:name w:val="annotation text"/>
    <w:basedOn w:val="Standard"/>
    <w:pPr>
      <w:jc w:val="left"/>
    </w:pPr>
  </w:style>
  <w:style w:type="paragraph" w:styleId="af5">
    <w:name w:val="annotation subject"/>
    <w:basedOn w:val="af4"/>
    <w:next w:val="af4"/>
    <w:rPr>
      <w:b/>
      <w:bCs/>
    </w:rPr>
  </w:style>
  <w:style w:type="paragraph" w:customStyle="1" w:styleId="1-">
    <w:name w:val="1階-"/>
    <w:basedOn w:val="10"/>
    <w:rPr>
      <w:b/>
    </w:rPr>
  </w:style>
  <w:style w:type="paragraph" w:customStyle="1" w:styleId="af6">
    <w:name w:val="一、"/>
    <w:basedOn w:val="Standard"/>
    <w:pPr>
      <w:autoSpaceDE/>
      <w:snapToGrid/>
      <w:spacing w:line="240" w:lineRule="auto"/>
      <w:ind w:left="550" w:hanging="250"/>
    </w:pPr>
    <w:rPr>
      <w:spacing w:val="0"/>
      <w:szCs w:val="26"/>
    </w:rPr>
  </w:style>
  <w:style w:type="paragraph" w:customStyle="1" w:styleId="13">
    <w:name w:val="1.內文"/>
    <w:basedOn w:val="Standard"/>
    <w:pPr>
      <w:autoSpaceDE/>
      <w:snapToGrid/>
      <w:spacing w:line="240" w:lineRule="auto"/>
      <w:ind w:left="750"/>
      <w:jc w:val="left"/>
    </w:pPr>
    <w:rPr>
      <w:spacing w:val="0"/>
      <w:szCs w:val="26"/>
    </w:rPr>
  </w:style>
  <w:style w:type="paragraph" w:customStyle="1" w:styleId="14">
    <w:name w:val="(1)"/>
    <w:basedOn w:val="Standard"/>
    <w:pPr>
      <w:autoSpaceDE/>
      <w:snapToGrid/>
      <w:spacing w:line="240" w:lineRule="auto"/>
      <w:ind w:left="850" w:hanging="150"/>
      <w:jc w:val="left"/>
    </w:pPr>
    <w:rPr>
      <w:spacing w:val="0"/>
      <w:szCs w:val="26"/>
    </w:rPr>
  </w:style>
  <w:style w:type="paragraph" w:customStyle="1" w:styleId="15">
    <w:name w:val="(1)內文"/>
    <w:basedOn w:val="Standard"/>
    <w:pPr>
      <w:autoSpaceDE/>
      <w:snapToGrid/>
      <w:spacing w:line="240" w:lineRule="auto"/>
      <w:ind w:left="850" w:firstLine="200"/>
      <w:jc w:val="left"/>
    </w:pPr>
    <w:rPr>
      <w:spacing w:val="0"/>
      <w:szCs w:val="26"/>
    </w:rPr>
  </w:style>
  <w:style w:type="paragraph" w:customStyle="1" w:styleId="Table">
    <w:name w:val="Table"/>
    <w:basedOn w:val="Standard"/>
    <w:pPr>
      <w:autoSpaceDE/>
      <w:snapToGrid/>
      <w:jc w:val="left"/>
    </w:pPr>
    <w:rPr>
      <w:rFonts w:eastAsia="新細明體, PMingLiU"/>
      <w:spacing w:val="0"/>
      <w:sz w:val="24"/>
    </w:rPr>
  </w:style>
  <w:style w:type="paragraph" w:customStyle="1" w:styleId="Textbodyindent">
    <w:name w:val="Text body indent"/>
    <w:basedOn w:val="Standard"/>
    <w:pPr>
      <w:autoSpaceDE/>
      <w:snapToGrid/>
      <w:spacing w:after="120" w:line="240" w:lineRule="auto"/>
      <w:ind w:left="480"/>
      <w:jc w:val="left"/>
    </w:pPr>
    <w:rPr>
      <w:spacing w:val="0"/>
      <w:szCs w:val="26"/>
    </w:rPr>
  </w:style>
  <w:style w:type="paragraph" w:customStyle="1" w:styleId="112">
    <w:name w:val="1.1文"/>
    <w:basedOn w:val="Standard"/>
    <w:pPr>
      <w:autoSpaceDE/>
      <w:snapToGrid/>
      <w:spacing w:line="12" w:lineRule="auto"/>
      <w:ind w:left="600" w:firstLine="600"/>
    </w:pPr>
    <w:rPr>
      <w:spacing w:val="0"/>
      <w:sz w:val="28"/>
    </w:rPr>
  </w:style>
  <w:style w:type="paragraph" w:customStyle="1" w:styleId="af7">
    <w:name w:val="流程圖"/>
    <w:basedOn w:val="Standard"/>
    <w:pPr>
      <w:autoSpaceDE/>
      <w:snapToGrid/>
      <w:spacing w:line="320" w:lineRule="exact"/>
      <w:jc w:val="center"/>
    </w:pPr>
    <w:rPr>
      <w:spacing w:val="0"/>
      <w:sz w:val="28"/>
      <w:szCs w:val="24"/>
    </w:rPr>
  </w:style>
  <w:style w:type="paragraph" w:customStyle="1" w:styleId="11-">
    <w:name w:val="1.1-"/>
    <w:basedOn w:val="11"/>
    <w:pPr>
      <w:keepNext w:val="0"/>
      <w:autoSpaceDE/>
      <w:snapToGrid/>
      <w:spacing w:before="500" w:line="500" w:lineRule="exact"/>
      <w:ind w:left="964" w:hanging="964"/>
      <w:textAlignment w:val="center"/>
    </w:pPr>
    <w:rPr>
      <w:rFonts w:ascii="標楷體" w:eastAsia="標楷體" w:hAnsi="標楷體" w:cs="Times New Roman"/>
      <w:spacing w:val="0"/>
      <w:sz w:val="26"/>
    </w:rPr>
  </w:style>
  <w:style w:type="paragraph" w:customStyle="1" w:styleId="af8">
    <w:name w:val="一"/>
    <w:basedOn w:val="Standard"/>
    <w:pPr>
      <w:autoSpaceDE/>
      <w:snapToGrid/>
      <w:spacing w:before="120"/>
      <w:ind w:left="425" w:hanging="425"/>
    </w:pPr>
    <w:rPr>
      <w:rFonts w:eastAsia="華康楷書體W5, ''Microsoft JhengHei U"/>
      <w:spacing w:val="0"/>
    </w:rPr>
  </w:style>
  <w:style w:type="paragraph" w:customStyle="1" w:styleId="16">
    <w:name w:val="1內文"/>
    <w:basedOn w:val="Standard"/>
    <w:pPr>
      <w:autoSpaceDE/>
      <w:ind w:left="960" w:firstLine="454"/>
    </w:pPr>
    <w:rPr>
      <w:spacing w:val="0"/>
      <w:sz w:val="24"/>
    </w:rPr>
  </w:style>
  <w:style w:type="paragraph" w:customStyle="1" w:styleId="50">
    <w:name w:val="5階"/>
    <w:basedOn w:val="40"/>
    <w:pPr>
      <w:ind w:left="2010" w:hanging="402"/>
    </w:pPr>
    <w:rPr>
      <w:szCs w:val="28"/>
    </w:rPr>
  </w:style>
  <w:style w:type="paragraph" w:customStyle="1" w:styleId="17">
    <w:name w:val="1."/>
    <w:basedOn w:val="Standard"/>
    <w:pPr>
      <w:overflowPunct w:val="0"/>
      <w:autoSpaceDE/>
      <w:snapToGrid/>
      <w:spacing w:line="480" w:lineRule="atLeast"/>
      <w:ind w:left="1276" w:hanging="425"/>
      <w:textAlignment w:val="bottom"/>
    </w:pPr>
    <w:rPr>
      <w:rFonts w:eastAsia="華康楷書體W5, ''Microsoft JhengHei U"/>
      <w:spacing w:val="0"/>
      <w:sz w:val="24"/>
    </w:rPr>
  </w:style>
  <w:style w:type="paragraph" w:customStyle="1" w:styleId="af9">
    <w:name w:val="表文"/>
    <w:basedOn w:val="Standard"/>
    <w:pPr>
      <w:spacing w:line="240" w:lineRule="auto"/>
      <w:jc w:val="center"/>
    </w:pPr>
    <w:rPr>
      <w:rFonts w:eastAsia="華康中黑體, 微軟正黑體"/>
      <w:color w:val="000000"/>
      <w:spacing w:val="0"/>
      <w:sz w:val="22"/>
      <w:szCs w:val="24"/>
    </w:rPr>
  </w:style>
  <w:style w:type="paragraph" w:customStyle="1" w:styleId="410">
    <w:name w:val="4.1"/>
    <w:basedOn w:val="Standard"/>
    <w:pPr>
      <w:autoSpaceDE/>
      <w:snapToGrid/>
      <w:ind w:left="960" w:hanging="480"/>
      <w:jc w:val="left"/>
    </w:pPr>
    <w:rPr>
      <w:rFonts w:eastAsia="細明體, MingLiU"/>
      <w:spacing w:val="0"/>
      <w:sz w:val="24"/>
    </w:rPr>
  </w:style>
  <w:style w:type="paragraph" w:styleId="Web">
    <w:name w:val="Normal (Web)"/>
    <w:basedOn w:val="Standard"/>
    <w:pPr>
      <w:widowControl/>
      <w:autoSpaceDE/>
      <w:snapToGrid/>
      <w:spacing w:before="100" w:after="100" w:line="240" w:lineRule="auto"/>
      <w:jc w:val="left"/>
    </w:pPr>
    <w:rPr>
      <w:rFonts w:eastAsia="新細明體, PMingLiU"/>
      <w:spacing w:val="0"/>
      <w:sz w:val="24"/>
      <w:szCs w:val="24"/>
    </w:rPr>
  </w:style>
  <w:style w:type="paragraph" w:customStyle="1" w:styleId="12pt1">
    <w:name w:val="樣式 12pt內文 + 套用前:  1 列"/>
    <w:basedOn w:val="Standard"/>
    <w:pPr>
      <w:autoSpaceDE/>
      <w:snapToGrid/>
      <w:spacing w:before="50" w:after="120" w:line="440" w:lineRule="atLeast"/>
      <w:ind w:left="11" w:firstLine="198"/>
    </w:pPr>
    <w:rPr>
      <w:rFonts w:cs="新細明體, PMingLiU"/>
      <w:spacing w:val="0"/>
      <w:sz w:val="24"/>
    </w:rPr>
  </w:style>
  <w:style w:type="paragraph" w:customStyle="1" w:styleId="WW-">
    <w:name w:val="WW-內文縮排"/>
    <w:basedOn w:val="Standard"/>
    <w:pPr>
      <w:autoSpaceDE/>
      <w:snapToGrid/>
      <w:spacing w:line="240" w:lineRule="auto"/>
      <w:ind w:left="480"/>
    </w:pPr>
    <w:rPr>
      <w:spacing w:val="0"/>
      <w:sz w:val="24"/>
    </w:rPr>
  </w:style>
  <w:style w:type="paragraph" w:styleId="23">
    <w:name w:val="Body Text 2"/>
    <w:basedOn w:val="Standard"/>
    <w:pPr>
      <w:spacing w:after="120" w:line="480" w:lineRule="auto"/>
    </w:pPr>
  </w:style>
  <w:style w:type="paragraph" w:customStyle="1" w:styleId="afa">
    <w:name w:val="表格內"/>
    <w:basedOn w:val="Standard"/>
    <w:pPr>
      <w:autoSpaceDE/>
      <w:snapToGrid/>
      <w:spacing w:line="240" w:lineRule="exact"/>
    </w:pPr>
    <w:rPr>
      <w:rFonts w:ascii="標楷體" w:hAnsi="標楷體" w:cs="標楷體"/>
      <w:spacing w:val="0"/>
      <w:sz w:val="28"/>
      <w:szCs w:val="32"/>
    </w:rPr>
  </w:style>
  <w:style w:type="paragraph" w:styleId="33">
    <w:name w:val="Body Text 3"/>
    <w:basedOn w:val="Standard"/>
    <w:pPr>
      <w:spacing w:after="120"/>
    </w:pPr>
    <w:rPr>
      <w:sz w:val="16"/>
      <w:szCs w:val="16"/>
    </w:rPr>
  </w:style>
  <w:style w:type="paragraph" w:styleId="afb">
    <w:name w:val="Date"/>
    <w:basedOn w:val="Standard"/>
    <w:next w:val="Standard"/>
    <w:pPr>
      <w:jc w:val="right"/>
    </w:pPr>
  </w:style>
  <w:style w:type="paragraph" w:customStyle="1" w:styleId="114">
    <w:name w:val="1.1標題"/>
    <w:basedOn w:val="Standard"/>
    <w:pPr>
      <w:autoSpaceDE/>
      <w:snapToGrid/>
      <w:spacing w:before="60" w:after="60"/>
      <w:ind w:left="1049" w:right="391" w:hanging="510"/>
    </w:pPr>
    <w:rPr>
      <w:rFonts w:eastAsia="新細明體, PMingLiU"/>
      <w:spacing w:val="0"/>
      <w:sz w:val="24"/>
    </w:rPr>
  </w:style>
  <w:style w:type="paragraph" w:customStyle="1" w:styleId="afc">
    <w:name w:val="表文中"/>
    <w:basedOn w:val="af9"/>
    <w:pPr>
      <w:autoSpaceDE/>
      <w:snapToGrid/>
      <w:spacing w:line="480" w:lineRule="exact"/>
      <w:ind w:left="57" w:right="57"/>
      <w:textAlignment w:val="center"/>
    </w:pPr>
    <w:rPr>
      <w:rFonts w:ascii="標楷體" w:eastAsia="標楷體" w:hAnsi="標楷體" w:cs="標楷體"/>
      <w:sz w:val="26"/>
      <w:szCs w:val="20"/>
    </w:rPr>
  </w:style>
  <w:style w:type="paragraph" w:customStyle="1" w:styleId="18">
    <w:name w:val="內文1"/>
    <w:pPr>
      <w:suppressAutoHyphens/>
      <w:spacing w:line="360" w:lineRule="atLeast"/>
    </w:pPr>
    <w:rPr>
      <w:rFonts w:ascii="細明體, MingLiU" w:eastAsia="細明體, MingLiU" w:hAnsi="細明體, MingLiU" w:cs="Times New Roman"/>
      <w:szCs w:val="20"/>
      <w:lang w:bidi="ar-SA"/>
    </w:rPr>
  </w:style>
  <w:style w:type="paragraph" w:customStyle="1" w:styleId="3">
    <w:name w:val="3層"/>
    <w:basedOn w:val="Standard"/>
    <w:pPr>
      <w:numPr>
        <w:numId w:val="56"/>
      </w:numPr>
      <w:autoSpaceDE/>
      <w:snapToGrid/>
      <w:spacing w:line="600" w:lineRule="exact"/>
      <w:jc w:val="left"/>
    </w:pPr>
    <w:rPr>
      <w:spacing w:val="0"/>
      <w:sz w:val="24"/>
    </w:rPr>
  </w:style>
  <w:style w:type="paragraph" w:styleId="HTML">
    <w:name w:val="HTML Preformatted"/>
    <w:basedOn w:val="Standard"/>
    <w:pPr>
      <w:widowControl/>
      <w:autoSpaceDE/>
      <w:snapToGrid/>
      <w:spacing w:line="240" w:lineRule="auto"/>
      <w:jc w:val="left"/>
    </w:pPr>
    <w:rPr>
      <w:rFonts w:ascii="細明體, MingLiU" w:eastAsia="細明體, MingLiU" w:hAnsi="細明體, MingLiU" w:cs="細明體, MingLiU"/>
      <w:spacing w:val="0"/>
      <w:sz w:val="24"/>
      <w:szCs w:val="24"/>
    </w:rPr>
  </w:style>
  <w:style w:type="paragraph" w:customStyle="1" w:styleId="19">
    <w:name w:val="純文字1"/>
    <w:basedOn w:val="Standard"/>
    <w:pPr>
      <w:snapToGrid/>
      <w:jc w:val="left"/>
    </w:pPr>
    <w:rPr>
      <w:rFonts w:ascii="細明體, MingLiU" w:eastAsia="細明體, MingLiU" w:hAnsi="細明體, MingLiU" w:cs="細明體, MingLiU"/>
      <w:spacing w:val="0"/>
      <w:sz w:val="24"/>
    </w:rPr>
  </w:style>
  <w:style w:type="paragraph" w:customStyle="1" w:styleId="Afd">
    <w:name w:val="A."/>
    <w:basedOn w:val="Standard"/>
    <w:pPr>
      <w:autoSpaceDE/>
      <w:snapToGrid/>
      <w:spacing w:line="500" w:lineRule="exact"/>
      <w:ind w:left="1815" w:hanging="284"/>
      <w:textAlignment w:val="center"/>
    </w:pPr>
    <w:rPr>
      <w:rFonts w:ascii="標楷體" w:hAnsi="標楷體" w:cs="標楷體"/>
      <w:spacing w:val="0"/>
    </w:rPr>
  </w:style>
  <w:style w:type="paragraph" w:customStyle="1" w:styleId="210">
    <w:name w:val="2內突1"/>
    <w:basedOn w:val="Standard"/>
    <w:pPr>
      <w:autoSpaceDE/>
      <w:snapToGrid/>
      <w:spacing w:line="520" w:lineRule="atLeast"/>
      <w:ind w:left="1080" w:hanging="240"/>
      <w:jc w:val="left"/>
    </w:pPr>
    <w:rPr>
      <w:rFonts w:eastAsia="文新字海-粗楷, 細明體"/>
      <w:spacing w:val="0"/>
    </w:rPr>
  </w:style>
  <w:style w:type="paragraph" w:customStyle="1" w:styleId="afe">
    <w:name w:val="主標題"/>
    <w:basedOn w:val="Standard"/>
    <w:pPr>
      <w:autoSpaceDE/>
      <w:snapToGrid/>
      <w:spacing w:after="240" w:line="420" w:lineRule="atLeast"/>
      <w:ind w:left="1134" w:hanging="1134"/>
    </w:pPr>
    <w:rPr>
      <w:rFonts w:ascii="標楷體" w:hAnsi="標楷體" w:cs="標楷體"/>
      <w:b/>
      <w:spacing w:val="0"/>
      <w:sz w:val="36"/>
    </w:rPr>
  </w:style>
  <w:style w:type="paragraph" w:styleId="aff">
    <w:name w:val="Block Text"/>
    <w:basedOn w:val="Standard"/>
    <w:pPr>
      <w:autoSpaceDE/>
      <w:snapToGrid/>
      <w:ind w:left="720" w:right="-260" w:hanging="720"/>
      <w:jc w:val="left"/>
    </w:pPr>
    <w:rPr>
      <w:rFonts w:ascii="研澤楷書體, 新細明體" w:eastAsia="研澤楷書體, 新細明體" w:hAnsi="研澤楷書體, 新細明體" w:cs="研澤楷書體, 新細明體"/>
      <w:spacing w:val="0"/>
      <w:sz w:val="36"/>
    </w:rPr>
  </w:style>
  <w:style w:type="paragraph" w:customStyle="1" w:styleId="1a">
    <w:name w:val="清單段落1"/>
    <w:basedOn w:val="Standard"/>
    <w:pPr>
      <w:autoSpaceDE/>
      <w:snapToGrid/>
      <w:spacing w:line="240" w:lineRule="auto"/>
      <w:ind w:left="480"/>
      <w:jc w:val="left"/>
    </w:pPr>
    <w:rPr>
      <w:rFonts w:ascii="Calibri" w:eastAsia="新細明體, PMingLiU" w:hAnsi="Calibri" w:cs="Calibri"/>
      <w:spacing w:val="0"/>
      <w:sz w:val="24"/>
      <w:szCs w:val="22"/>
    </w:rPr>
  </w:style>
  <w:style w:type="paragraph" w:styleId="aff0">
    <w:name w:val="List Paragraph"/>
    <w:basedOn w:val="Standard"/>
    <w:pPr>
      <w:autoSpaceDE/>
      <w:snapToGrid/>
      <w:spacing w:line="240" w:lineRule="auto"/>
      <w:ind w:left="480"/>
      <w:jc w:val="left"/>
    </w:pPr>
    <w:rPr>
      <w:rFonts w:ascii="Calibri" w:eastAsia="新細明體, PMingLiU" w:hAnsi="Calibri" w:cs="Calibri"/>
      <w:spacing w:val="0"/>
      <w:sz w:val="24"/>
      <w:szCs w:val="22"/>
    </w:rPr>
  </w:style>
  <w:style w:type="paragraph" w:customStyle="1" w:styleId="1b">
    <w:name w:val="(1)文"/>
    <w:basedOn w:val="14"/>
    <w:pPr>
      <w:spacing w:line="500" w:lineRule="exact"/>
      <w:ind w:left="1531" w:firstLine="0"/>
      <w:jc w:val="both"/>
      <w:textAlignment w:val="center"/>
    </w:pPr>
    <w:rPr>
      <w:rFonts w:ascii="標楷體" w:hAnsi="標楷體" w:cs="標楷體"/>
      <w:szCs w:val="20"/>
    </w:rPr>
  </w:style>
  <w:style w:type="paragraph" w:customStyle="1" w:styleId="1-0">
    <w:name w:val="(1)-"/>
    <w:basedOn w:val="Standard"/>
    <w:pPr>
      <w:autoSpaceDE/>
      <w:snapToGrid/>
      <w:spacing w:line="500" w:lineRule="exact"/>
      <w:ind w:left="3969" w:hanging="3005"/>
      <w:textAlignment w:val="center"/>
    </w:pPr>
    <w:rPr>
      <w:rFonts w:ascii="標楷體" w:hAnsi="標楷體" w:cs="標楷體"/>
      <w:spacing w:val="0"/>
    </w:rPr>
  </w:style>
  <w:style w:type="paragraph" w:customStyle="1" w:styleId="1c">
    <w:name w:val="節1"/>
    <w:basedOn w:val="Standard"/>
    <w:pPr>
      <w:keepNext/>
      <w:autoSpaceDE/>
      <w:snapToGrid/>
      <w:spacing w:before="120" w:line="480" w:lineRule="exact"/>
      <w:ind w:left="180" w:hanging="180"/>
      <w:jc w:val="left"/>
    </w:pPr>
    <w:rPr>
      <w:rFonts w:ascii="標楷體" w:hAnsi="標楷體" w:cs="標楷體"/>
      <w:b/>
      <w:bCs/>
      <w:spacing w:val="-2"/>
      <w:sz w:val="28"/>
      <w:szCs w:val="28"/>
    </w:rPr>
  </w:style>
  <w:style w:type="paragraph" w:customStyle="1" w:styleId="aff1">
    <w:name w:val="文"/>
    <w:basedOn w:val="Standard"/>
    <w:pPr>
      <w:autoSpaceDE/>
      <w:spacing w:after="120" w:line="400" w:lineRule="exact"/>
      <w:ind w:left="680" w:firstLine="200"/>
    </w:pPr>
    <w:rPr>
      <w:spacing w:val="0"/>
      <w:sz w:val="28"/>
      <w:szCs w:val="28"/>
    </w:rPr>
  </w:style>
  <w:style w:type="paragraph" w:customStyle="1" w:styleId="42">
    <w:name w:val="樣式4"/>
    <w:basedOn w:val="Standard"/>
    <w:pPr>
      <w:widowControl/>
      <w:autoSpaceDE/>
      <w:snapToGrid/>
      <w:spacing w:line="500" w:lineRule="exact"/>
      <w:ind w:left="804" w:firstLine="400"/>
      <w:jc w:val="left"/>
    </w:pPr>
    <w:rPr>
      <w:rFonts w:cs="新細明體, PMingLiU"/>
      <w:spacing w:val="0"/>
      <w:szCs w:val="26"/>
    </w:rPr>
  </w:style>
  <w:style w:type="paragraph" w:customStyle="1" w:styleId="-1">
    <w:name w:val="內文-1"/>
    <w:basedOn w:val="Standard"/>
    <w:pPr>
      <w:autoSpaceDE/>
      <w:snapToGrid/>
      <w:spacing w:line="240" w:lineRule="auto"/>
      <w:ind w:right="-36" w:firstLine="599"/>
    </w:pPr>
    <w:rPr>
      <w:rFonts w:ascii="Arial" w:eastAsia="Arial" w:hAnsi="Arial" w:cs="Arial"/>
      <w:spacing w:val="0"/>
      <w:sz w:val="28"/>
    </w:rPr>
  </w:style>
  <w:style w:type="paragraph" w:customStyle="1" w:styleId="115">
    <w:name w:val="節1.1"/>
    <w:basedOn w:val="Standard"/>
    <w:pPr>
      <w:autoSpaceDE/>
      <w:snapToGrid/>
      <w:spacing w:before="240" w:line="360" w:lineRule="exact"/>
      <w:jc w:val="left"/>
    </w:pPr>
    <w:rPr>
      <w:rFonts w:ascii="標楷體" w:hAnsi="標楷體" w:cs="標楷體"/>
      <w:spacing w:val="0"/>
      <w:sz w:val="28"/>
      <w:szCs w:val="28"/>
    </w:rPr>
  </w:style>
  <w:style w:type="paragraph" w:customStyle="1" w:styleId="116">
    <w:name w:val="1.1 文"/>
    <w:basedOn w:val="Standard"/>
    <w:pPr>
      <w:autoSpaceDE/>
      <w:spacing w:before="120" w:line="480" w:lineRule="exact"/>
      <w:ind w:left="540" w:firstLine="482"/>
    </w:pPr>
    <w:rPr>
      <w:rFonts w:eastAsia="華康楷書體W3"/>
      <w:spacing w:val="0"/>
      <w:szCs w:val="26"/>
    </w:rPr>
  </w:style>
  <w:style w:type="paragraph" w:customStyle="1" w:styleId="BS1422">
    <w:name w:val="BS_14(縮2凹2)"/>
    <w:basedOn w:val="Standard"/>
    <w:pPr>
      <w:overflowPunct w:val="0"/>
      <w:autoSpaceDE/>
      <w:spacing w:before="100" w:after="100" w:line="240" w:lineRule="auto"/>
      <w:ind w:left="200" w:firstLine="200"/>
      <w:jc w:val="left"/>
    </w:pPr>
    <w:rPr>
      <w:rFonts w:ascii="標楷體" w:hAnsi="標楷體" w:cs="新細明體, PMingLiU"/>
      <w:bCs/>
      <w:spacing w:val="0"/>
      <w:sz w:val="28"/>
      <w:szCs w:val="24"/>
    </w:rPr>
  </w:style>
  <w:style w:type="paragraph" w:customStyle="1" w:styleId="aff2">
    <w:name w:val="圖目"/>
    <w:basedOn w:val="Standard"/>
    <w:pPr>
      <w:autoSpaceDE/>
      <w:snapToGrid/>
      <w:jc w:val="center"/>
    </w:pPr>
    <w:rPr>
      <w:rFonts w:eastAsia="華康細黑體"/>
      <w:spacing w:val="0"/>
    </w:rPr>
  </w:style>
  <w:style w:type="paragraph" w:styleId="aff3">
    <w:name w:val="Salutation"/>
    <w:basedOn w:val="Standard"/>
    <w:next w:val="Standard"/>
    <w:pPr>
      <w:autoSpaceDE/>
      <w:snapToGrid/>
      <w:spacing w:line="240" w:lineRule="auto"/>
      <w:jc w:val="left"/>
    </w:pPr>
    <w:rPr>
      <w:spacing w:val="0"/>
      <w:sz w:val="28"/>
    </w:rPr>
  </w:style>
  <w:style w:type="paragraph" w:styleId="24">
    <w:name w:val="Body Text Indent 2"/>
    <w:basedOn w:val="Standard"/>
    <w:pPr>
      <w:autoSpaceDE/>
      <w:snapToGrid/>
      <w:spacing w:line="400" w:lineRule="exact"/>
      <w:ind w:left="3764" w:hanging="1247"/>
    </w:pPr>
    <w:rPr>
      <w:rFonts w:ascii="標楷體" w:hAnsi="標楷體" w:cs="標楷體"/>
      <w:b/>
      <w:spacing w:val="0"/>
    </w:rPr>
  </w:style>
  <w:style w:type="paragraph" w:customStyle="1" w:styleId="25">
    <w:name w:val="標題2文項"/>
    <w:basedOn w:val="Standard"/>
    <w:pPr>
      <w:widowControl/>
      <w:autoSpaceDE/>
      <w:ind w:left="980" w:hanging="413"/>
      <w:jc w:val="left"/>
    </w:pPr>
    <w:rPr>
      <w:spacing w:val="0"/>
      <w:sz w:val="28"/>
    </w:rPr>
  </w:style>
  <w:style w:type="paragraph" w:customStyle="1" w:styleId="26">
    <w:name w:val="標題2文"/>
    <w:pPr>
      <w:widowControl/>
      <w:suppressAutoHyphens/>
      <w:snapToGrid w:val="0"/>
      <w:spacing w:line="360" w:lineRule="atLeast"/>
      <w:ind w:firstLine="567"/>
    </w:pPr>
    <w:rPr>
      <w:rFonts w:ascii="Times New Roman" w:eastAsia="標楷體" w:hAnsi="Times New Roman" w:cs="Times New Roman"/>
      <w:sz w:val="28"/>
      <w:szCs w:val="20"/>
      <w:lang w:bidi="ar-SA"/>
    </w:rPr>
  </w:style>
  <w:style w:type="paragraph" w:customStyle="1" w:styleId="1a0">
    <w:name w:val="樣式1a"/>
    <w:basedOn w:val="Standard"/>
    <w:pPr>
      <w:wordWrap w:val="0"/>
      <w:autoSpaceDE/>
      <w:spacing w:after="120" w:line="400" w:lineRule="exact"/>
      <w:ind w:left="567" w:firstLine="567"/>
    </w:pPr>
    <w:rPr>
      <w:spacing w:val="0"/>
      <w:sz w:val="28"/>
    </w:rPr>
  </w:style>
  <w:style w:type="paragraph" w:customStyle="1" w:styleId="1a1">
    <w:name w:val="樣式1a之1."/>
    <w:basedOn w:val="Standard"/>
    <w:pPr>
      <w:wordWrap w:val="0"/>
      <w:autoSpaceDE/>
      <w:spacing w:before="60" w:after="60" w:line="400" w:lineRule="exact"/>
      <w:ind w:left="851" w:hanging="227"/>
    </w:pPr>
    <w:rPr>
      <w:spacing w:val="0"/>
      <w:sz w:val="28"/>
    </w:rPr>
  </w:style>
  <w:style w:type="paragraph" w:customStyle="1" w:styleId="aff4">
    <w:name w:val="表名"/>
    <w:basedOn w:val="Standard"/>
    <w:pPr>
      <w:snapToGrid/>
      <w:spacing w:after="120" w:line="360" w:lineRule="exact"/>
      <w:jc w:val="center"/>
    </w:pPr>
    <w:rPr>
      <w:spacing w:val="20"/>
      <w:sz w:val="28"/>
    </w:rPr>
  </w:style>
  <w:style w:type="paragraph" w:styleId="34">
    <w:name w:val="Body Text Indent 3"/>
    <w:basedOn w:val="Standard"/>
    <w:pPr>
      <w:autoSpaceDE/>
      <w:spacing w:line="240" w:lineRule="auto"/>
      <w:ind w:left="200" w:firstLine="596"/>
      <w:jc w:val="left"/>
    </w:pPr>
    <w:rPr>
      <w:rFonts w:ascii="標楷體" w:hAnsi="標楷體" w:cs="標楷體"/>
      <w:spacing w:val="0"/>
      <w:sz w:val="28"/>
    </w:rPr>
  </w:style>
  <w:style w:type="paragraph" w:customStyle="1" w:styleId="1d">
    <w:name w:val="1"/>
    <w:basedOn w:val="Standard"/>
    <w:pPr>
      <w:autoSpaceDE/>
      <w:snapToGrid/>
      <w:spacing w:before="240"/>
      <w:ind w:left="113"/>
      <w:jc w:val="left"/>
    </w:pPr>
    <w:rPr>
      <w:rFonts w:eastAsia="細明體, MingLiU"/>
      <w:b/>
      <w:spacing w:val="0"/>
      <w:sz w:val="28"/>
    </w:rPr>
  </w:style>
  <w:style w:type="paragraph" w:customStyle="1" w:styleId="CONT-0">
    <w:name w:val="CONT-0"/>
    <w:pPr>
      <w:suppressAutoHyphens/>
      <w:spacing w:before="240" w:line="440" w:lineRule="atLeast"/>
      <w:ind w:firstLine="561"/>
      <w:jc w:val="both"/>
    </w:pPr>
    <w:rPr>
      <w:rFonts w:ascii="Times New Roman" w:eastAsia="華康楷書體W5, ''Microsoft JhengHei U" w:hAnsi="Times New Roman" w:cs="Times New Roman"/>
      <w:szCs w:val="20"/>
      <w:lang w:bidi="ar-SA"/>
    </w:rPr>
  </w:style>
  <w:style w:type="paragraph" w:customStyle="1" w:styleId="27">
    <w:name w:val="樣式2"/>
    <w:basedOn w:val="Standard"/>
    <w:pPr>
      <w:autoSpaceDE/>
      <w:snapToGrid/>
      <w:spacing w:line="240" w:lineRule="auto"/>
      <w:ind w:left="624" w:hanging="624"/>
    </w:pPr>
    <w:rPr>
      <w:rFonts w:eastAsia="全真楷書, 'Arial Unicode MS'"/>
      <w:spacing w:val="0"/>
      <w:sz w:val="28"/>
    </w:rPr>
  </w:style>
  <w:style w:type="paragraph" w:customStyle="1" w:styleId="F">
    <w:name w:val="F抬頭"/>
    <w:basedOn w:val="Standard"/>
    <w:pPr>
      <w:keepNext/>
      <w:widowControl/>
      <w:snapToGrid/>
      <w:spacing w:line="240" w:lineRule="auto"/>
      <w:jc w:val="center"/>
      <w:textAlignment w:val="bottom"/>
    </w:pPr>
    <w:rPr>
      <w:rFonts w:eastAsia="華康中黑體, 微軟正黑體"/>
      <w:spacing w:val="0"/>
      <w:sz w:val="32"/>
    </w:rPr>
  </w:style>
  <w:style w:type="paragraph" w:customStyle="1" w:styleId="aff5">
    <w:name w:val="圖名"/>
    <w:basedOn w:val="Standard"/>
    <w:pPr>
      <w:autoSpaceDE/>
      <w:spacing w:line="240" w:lineRule="auto"/>
      <w:jc w:val="center"/>
    </w:pPr>
    <w:rPr>
      <w:rFonts w:eastAsia="華康中黑體, 微軟正黑體"/>
      <w:spacing w:val="0"/>
      <w:sz w:val="28"/>
    </w:rPr>
  </w:style>
  <w:style w:type="paragraph" w:customStyle="1" w:styleId="AA0">
    <w:name w:val="樣式AA"/>
    <w:basedOn w:val="Standard"/>
    <w:pPr>
      <w:autoSpaceDE/>
      <w:spacing w:line="480" w:lineRule="auto"/>
      <w:jc w:val="center"/>
    </w:pPr>
    <w:rPr>
      <w:rFonts w:eastAsia="全真特明體, 'Arial Unicode MS'"/>
      <w:spacing w:val="-20"/>
      <w:sz w:val="56"/>
    </w:rPr>
  </w:style>
  <w:style w:type="paragraph" w:customStyle="1" w:styleId="Aff6">
    <w:name w:val="樣式A"/>
    <w:basedOn w:val="Standard"/>
    <w:pPr>
      <w:autoSpaceDE/>
      <w:spacing w:line="400" w:lineRule="exact"/>
      <w:jc w:val="center"/>
    </w:pPr>
    <w:rPr>
      <w:b/>
      <w:spacing w:val="0"/>
      <w:sz w:val="36"/>
    </w:rPr>
  </w:style>
  <w:style w:type="paragraph" w:customStyle="1" w:styleId="1e">
    <w:name w:val="表1"/>
    <w:basedOn w:val="Standard"/>
    <w:pPr>
      <w:spacing w:line="200" w:lineRule="atLeast"/>
      <w:ind w:left="2" w:right="113" w:firstLine="2"/>
      <w:jc w:val="center"/>
      <w:textAlignment w:val="bottom"/>
      <w:outlineLvl w:val="0"/>
    </w:pPr>
    <w:rPr>
      <w:rFonts w:ascii="標楷體" w:hAnsi="標楷體" w:cs="Arial"/>
      <w:b/>
      <w:bCs/>
      <w:spacing w:val="0"/>
      <w:sz w:val="32"/>
      <w:szCs w:val="32"/>
    </w:rPr>
  </w:style>
  <w:style w:type="paragraph" w:customStyle="1" w:styleId="aff7">
    <w:name w:val="圖表名"/>
    <w:basedOn w:val="Standard"/>
    <w:pPr>
      <w:autoSpaceDE/>
      <w:spacing w:before="100" w:after="50" w:line="240" w:lineRule="auto"/>
      <w:jc w:val="center"/>
    </w:pPr>
    <w:rPr>
      <w:spacing w:val="0"/>
      <w:sz w:val="28"/>
      <w:szCs w:val="24"/>
    </w:rPr>
  </w:style>
  <w:style w:type="paragraph" w:customStyle="1" w:styleId="10505">
    <w:name w:val="樣式 標題 1 + 套用前:  0.5 列 套用後:  0.5 列"/>
    <w:basedOn w:val="1"/>
    <w:pPr>
      <w:widowControl/>
      <w:numPr>
        <w:numId w:val="39"/>
      </w:numPr>
      <w:autoSpaceDE/>
      <w:snapToGrid/>
      <w:spacing w:line="480" w:lineRule="auto"/>
      <w:jc w:val="center"/>
    </w:pPr>
    <w:rPr>
      <w:rFonts w:ascii="Times New Roman" w:eastAsia="標楷體" w:hAnsi="Times New Roman" w:cs="新細明體, PMingLiU"/>
      <w:bCs/>
      <w:spacing w:val="0"/>
      <w:sz w:val="44"/>
      <w:szCs w:val="44"/>
    </w:rPr>
  </w:style>
  <w:style w:type="paragraph" w:customStyle="1" w:styleId="aff8">
    <w:name w:val="圖名 字元"/>
    <w:basedOn w:val="Standard"/>
    <w:pPr>
      <w:widowControl/>
      <w:autoSpaceDE/>
      <w:spacing w:line="320" w:lineRule="exact"/>
      <w:jc w:val="center"/>
    </w:pPr>
    <w:rPr>
      <w:rFonts w:eastAsia="華康細圓體"/>
      <w:spacing w:val="0"/>
      <w:sz w:val="24"/>
      <w:szCs w:val="26"/>
    </w:rPr>
  </w:style>
  <w:style w:type="paragraph" w:customStyle="1" w:styleId="WW-1">
    <w:name w:val="WW-內文1"/>
    <w:basedOn w:val="Standard"/>
    <w:pPr>
      <w:widowControl/>
      <w:autoSpaceDE/>
      <w:spacing w:line="360" w:lineRule="auto"/>
      <w:ind w:left="1418" w:right="284" w:firstLine="482"/>
    </w:pPr>
    <w:rPr>
      <w:rFonts w:eastAsia="文新字海-粗楷, 細明體"/>
      <w:spacing w:val="0"/>
      <w:sz w:val="28"/>
    </w:rPr>
  </w:style>
  <w:style w:type="paragraph" w:customStyle="1" w:styleId="1111">
    <w:name w:val="1.1.1之1文"/>
    <w:basedOn w:val="Standard"/>
    <w:pPr>
      <w:widowControl/>
      <w:autoSpaceDE/>
      <w:snapToGrid/>
      <w:spacing w:line="380" w:lineRule="exact"/>
      <w:ind w:left="840" w:firstLine="440"/>
    </w:pPr>
    <w:rPr>
      <w:rFonts w:ascii="華康細圓體" w:eastAsia="華康細圓體" w:hAnsi="華康細圓體" w:cs="新細明體, PMingLiU"/>
      <w:spacing w:val="0"/>
      <w:sz w:val="22"/>
      <w:szCs w:val="22"/>
    </w:rPr>
  </w:style>
  <w:style w:type="paragraph" w:customStyle="1" w:styleId="1f">
    <w:name w:val="表1."/>
    <w:basedOn w:val="Standard"/>
    <w:pPr>
      <w:widowControl/>
      <w:autoSpaceDE/>
      <w:snapToGrid/>
      <w:spacing w:line="440" w:lineRule="atLeast"/>
      <w:ind w:left="227" w:hanging="227"/>
    </w:pPr>
    <w:rPr>
      <w:rFonts w:eastAsia="文新字海-粗楷, 細明體"/>
      <w:spacing w:val="0"/>
      <w:sz w:val="28"/>
    </w:rPr>
  </w:style>
  <w:style w:type="paragraph" w:customStyle="1" w:styleId="aff9">
    <w:name w:val="內文突"/>
    <w:basedOn w:val="Standard"/>
    <w:pPr>
      <w:widowControl/>
      <w:autoSpaceDE/>
      <w:snapToGrid/>
      <w:spacing w:after="60" w:line="480" w:lineRule="atLeast"/>
      <w:ind w:left="1474" w:hanging="510"/>
    </w:pPr>
    <w:rPr>
      <w:rFonts w:ascii="文新字海-粗楷, 細明體" w:eastAsia="文新字海-粗楷, 細明體" w:hAnsi="文新字海-粗楷, 細明體" w:cs="文新字海-粗楷, 細明體"/>
      <w:spacing w:val="30"/>
      <w:sz w:val="28"/>
    </w:rPr>
  </w:style>
  <w:style w:type="paragraph" w:customStyle="1" w:styleId="a0">
    <w:name w:val="第一章"/>
    <w:basedOn w:val="Standard"/>
    <w:pPr>
      <w:widowControl/>
      <w:numPr>
        <w:numId w:val="47"/>
      </w:numPr>
      <w:autoSpaceDE/>
      <w:snapToGrid/>
      <w:spacing w:line="12" w:lineRule="auto"/>
      <w:jc w:val="center"/>
    </w:pPr>
    <w:rPr>
      <w:spacing w:val="0"/>
      <w:sz w:val="36"/>
    </w:rPr>
  </w:style>
  <w:style w:type="paragraph" w:customStyle="1" w:styleId="affa">
    <w:name w:val="(一)"/>
    <w:basedOn w:val="17"/>
    <w:pPr>
      <w:widowControl/>
      <w:overflowPunct/>
      <w:snapToGrid w:val="0"/>
      <w:spacing w:before="80" w:after="80" w:line="240" w:lineRule="auto"/>
      <w:ind w:left="2282" w:hanging="588"/>
      <w:textAlignment w:val="auto"/>
    </w:pPr>
    <w:rPr>
      <w:rFonts w:ascii="標楷體" w:eastAsia="標楷體" w:hAnsi="標楷體" w:cs="標楷體"/>
      <w:sz w:val="26"/>
    </w:rPr>
  </w:style>
  <w:style w:type="paragraph" w:customStyle="1" w:styleId="affb">
    <w:name w:val="點"/>
    <w:basedOn w:val="Standard"/>
    <w:pPr>
      <w:widowControl/>
      <w:autoSpaceDE/>
      <w:spacing w:line="324" w:lineRule="auto"/>
      <w:ind w:left="1814" w:right="142" w:hanging="510"/>
    </w:pPr>
    <w:rPr>
      <w:rFonts w:ascii="華康楷書體W5, ''Microsoft JhengHei U" w:eastAsia="華康楷書體W5, ''Microsoft JhengHei U" w:hAnsi="華康楷書體W5, ''Microsoft JhengHei U" w:cs="華康楷書體W5, ''Microsoft JhengHei U"/>
      <w:spacing w:val="0"/>
      <w:sz w:val="48"/>
    </w:rPr>
  </w:style>
  <w:style w:type="paragraph" w:customStyle="1" w:styleId="affc">
    <w:name w:val="標題一"/>
    <w:basedOn w:val="Standard"/>
    <w:pPr>
      <w:widowControl/>
      <w:autoSpaceDE/>
      <w:snapToGrid/>
      <w:spacing w:line="240" w:lineRule="auto"/>
      <w:jc w:val="center"/>
      <w:outlineLvl w:val="0"/>
    </w:pPr>
    <w:rPr>
      <w:bCs/>
      <w:spacing w:val="0"/>
      <w:sz w:val="28"/>
      <w:szCs w:val="28"/>
    </w:rPr>
  </w:style>
  <w:style w:type="paragraph" w:customStyle="1" w:styleId="affd">
    <w:name w:val="一.文"/>
    <w:basedOn w:val="Standard"/>
    <w:pPr>
      <w:widowControl/>
      <w:spacing w:line="240" w:lineRule="auto"/>
      <w:ind w:left="618" w:firstLine="561"/>
      <w:textAlignment w:val="bottom"/>
    </w:pPr>
    <w:rPr>
      <w:rFonts w:ascii="文新字海-粗楷, 細明體" w:eastAsia="文新字海-粗楷, 細明體" w:hAnsi="文新字海-粗楷, 細明體" w:cs="文新字海-粗楷, 細明體"/>
      <w:spacing w:val="0"/>
    </w:rPr>
  </w:style>
  <w:style w:type="paragraph" w:customStyle="1" w:styleId="affe">
    <w:name w:val="(一)文"/>
    <w:basedOn w:val="Standard"/>
    <w:pPr>
      <w:widowControl/>
      <w:snapToGrid/>
      <w:spacing w:line="240" w:lineRule="auto"/>
      <w:ind w:left="1202" w:firstLine="558"/>
      <w:textAlignment w:val="bottom"/>
    </w:pPr>
    <w:rPr>
      <w:rFonts w:ascii="文新字海-粗楷, 細明體" w:eastAsia="文新字海-粗楷, 細明體" w:hAnsi="文新字海-粗楷, 細明體" w:cs="文新字海-粗楷, 細明體"/>
      <w:spacing w:val="0"/>
    </w:rPr>
  </w:style>
  <w:style w:type="paragraph" w:customStyle="1" w:styleId="11pt">
    <w:name w:val="樣式 樣式 標題 1 + 標楷體 + 加寬  1 pt"/>
    <w:basedOn w:val="Standard"/>
    <w:pPr>
      <w:widowControl/>
      <w:autoSpaceDE/>
      <w:snapToGrid/>
      <w:spacing w:line="240" w:lineRule="auto"/>
      <w:jc w:val="left"/>
    </w:pPr>
    <w:rPr>
      <w:rFonts w:eastAsia="新細明體, PMingLiU"/>
      <w:spacing w:val="0"/>
      <w:sz w:val="24"/>
      <w:szCs w:val="24"/>
    </w:rPr>
  </w:style>
  <w:style w:type="paragraph" w:customStyle="1" w:styleId="2">
    <w:name w:val="標題2"/>
    <w:basedOn w:val="20"/>
    <w:pPr>
      <w:widowControl/>
      <w:numPr>
        <w:numId w:val="1"/>
      </w:numPr>
      <w:autoSpaceDE/>
      <w:snapToGrid/>
      <w:spacing w:before="40" w:after="40" w:line="480" w:lineRule="auto"/>
      <w:jc w:val="left"/>
    </w:pPr>
    <w:rPr>
      <w:rFonts w:eastAsia="標楷體"/>
      <w:b w:val="0"/>
      <w:bCs/>
      <w:spacing w:val="0"/>
      <w:sz w:val="32"/>
      <w:szCs w:val="32"/>
    </w:rPr>
  </w:style>
  <w:style w:type="paragraph" w:customStyle="1" w:styleId="afff">
    <w:name w:val="一."/>
    <w:basedOn w:val="Standard"/>
    <w:pPr>
      <w:widowControl/>
      <w:autoSpaceDE/>
      <w:snapToGrid/>
      <w:spacing w:before="240" w:line="360" w:lineRule="auto"/>
    </w:pPr>
    <w:rPr>
      <w:rFonts w:ascii="文新字海-粗黑, 新細明體" w:eastAsia="文新字海-粗黑, 新細明體" w:hAnsi="文新字海-粗黑, 新細明體" w:cs="文新字海-粗黑, 新細明體"/>
      <w:spacing w:val="0"/>
      <w:sz w:val="28"/>
    </w:rPr>
  </w:style>
  <w:style w:type="paragraph" w:customStyle="1" w:styleId="117">
    <w:name w:val="1.1內"/>
    <w:basedOn w:val="Standard"/>
    <w:pPr>
      <w:widowControl/>
      <w:autoSpaceDE/>
      <w:spacing w:line="440" w:lineRule="atLeast"/>
      <w:ind w:left="658" w:firstLine="522"/>
    </w:pPr>
    <w:rPr>
      <w:spacing w:val="0"/>
    </w:rPr>
  </w:style>
  <w:style w:type="paragraph" w:customStyle="1" w:styleId="afff0">
    <w:name w:val="(一)內"/>
    <w:basedOn w:val="Standard"/>
    <w:pPr>
      <w:widowControl/>
      <w:autoSpaceDE/>
      <w:spacing w:line="440" w:lineRule="atLeast"/>
      <w:ind w:left="1240" w:firstLine="578"/>
    </w:pPr>
    <w:rPr>
      <w:spacing w:val="0"/>
    </w:rPr>
  </w:style>
  <w:style w:type="paragraph" w:customStyle="1" w:styleId="28">
    <w:name w:val="內文2(一)"/>
    <w:basedOn w:val="Standard"/>
    <w:pPr>
      <w:widowControl/>
      <w:autoSpaceDE/>
      <w:snapToGrid/>
      <w:spacing w:before="180" w:line="240" w:lineRule="auto"/>
      <w:ind w:left="720" w:firstLine="520"/>
    </w:pPr>
    <w:rPr>
      <w:rFonts w:ascii="標楷體" w:hAnsi="標楷體" w:cs="標楷體"/>
      <w:spacing w:val="0"/>
    </w:rPr>
  </w:style>
  <w:style w:type="paragraph" w:customStyle="1" w:styleId="SOP">
    <w:name w:val="SOP內文"/>
    <w:pPr>
      <w:suppressAutoHyphens/>
      <w:spacing w:before="240" w:line="360" w:lineRule="atLeast"/>
      <w:jc w:val="both"/>
    </w:pPr>
    <w:rPr>
      <w:rFonts w:ascii="華康中黑體, 微軟正黑體" w:eastAsia="華康中黑體, 微軟正黑體" w:hAnsi="華康中黑體, 微軟正黑體" w:cs="Times New Roman"/>
      <w:szCs w:val="20"/>
      <w:lang w:bidi="ar-SA"/>
    </w:rPr>
  </w:style>
  <w:style w:type="paragraph" w:styleId="afff1">
    <w:name w:val="Note Heading"/>
    <w:basedOn w:val="Standard"/>
    <w:next w:val="Standard"/>
    <w:pPr>
      <w:widowControl/>
      <w:autoSpaceDE/>
      <w:snapToGrid/>
      <w:jc w:val="center"/>
    </w:pPr>
    <w:rPr>
      <w:rFonts w:eastAsia="細明體, MingLiU"/>
      <w:spacing w:val="0"/>
      <w:sz w:val="24"/>
    </w:rPr>
  </w:style>
  <w:style w:type="paragraph" w:customStyle="1" w:styleId="29">
    <w:name w:val="內文2"/>
    <w:basedOn w:val="WW-1"/>
    <w:pPr>
      <w:snapToGrid/>
      <w:spacing w:before="50" w:line="240" w:lineRule="auto"/>
      <w:ind w:left="400" w:right="0" w:firstLine="200"/>
      <w:textAlignment w:val="auto"/>
    </w:pPr>
    <w:rPr>
      <w:rFonts w:ascii="標楷體" w:eastAsia="標楷體" w:hAnsi="標楷體" w:cs="標楷體"/>
      <w:kern w:val="0"/>
      <w:sz w:val="26"/>
    </w:rPr>
  </w:style>
  <w:style w:type="paragraph" w:customStyle="1" w:styleId="2a">
    <w:name w:val="2"/>
    <w:basedOn w:val="Standard"/>
    <w:pPr>
      <w:widowControl/>
      <w:autoSpaceDE/>
      <w:spacing w:line="440" w:lineRule="atLeast"/>
      <w:ind w:left="1406" w:hanging="227"/>
    </w:pPr>
    <w:rPr>
      <w:spacing w:val="0"/>
    </w:rPr>
  </w:style>
  <w:style w:type="paragraph" w:styleId="1f0">
    <w:name w:val="index 1"/>
    <w:basedOn w:val="Standard"/>
    <w:next w:val="Standard"/>
    <w:pPr>
      <w:widowControl/>
      <w:autoSpaceDE/>
      <w:snapToGrid/>
      <w:spacing w:line="240" w:lineRule="auto"/>
      <w:jc w:val="left"/>
    </w:pPr>
    <w:rPr>
      <w:spacing w:val="0"/>
      <w:sz w:val="24"/>
      <w:szCs w:val="24"/>
    </w:rPr>
  </w:style>
  <w:style w:type="paragraph" w:customStyle="1" w:styleId="11322pt">
    <w:name w:val="樣式1 + (中文) 標楷體 13 點 黑色 行距:  最小行高 22 pt"/>
    <w:basedOn w:val="Standard"/>
    <w:pPr>
      <w:widowControl/>
      <w:numPr>
        <w:numId w:val="50"/>
      </w:numPr>
      <w:autoSpaceDE/>
      <w:spacing w:line="440" w:lineRule="atLeast"/>
    </w:pPr>
    <w:rPr>
      <w:rFonts w:cs="文新字海-粗楷, 細明體"/>
      <w:color w:val="000000"/>
      <w:spacing w:val="0"/>
    </w:rPr>
  </w:style>
  <w:style w:type="paragraph" w:customStyle="1" w:styleId="afff2">
    <w:name w:val="一內"/>
    <w:basedOn w:val="Standard"/>
    <w:pPr>
      <w:widowControl/>
      <w:autoSpaceDE/>
      <w:spacing w:line="440" w:lineRule="atLeast"/>
      <w:ind w:left="1179" w:firstLine="533"/>
    </w:pPr>
    <w:rPr>
      <w:spacing w:val="0"/>
    </w:rPr>
  </w:style>
  <w:style w:type="paragraph" w:customStyle="1" w:styleId="118">
    <w:name w:val="1.1本文"/>
    <w:basedOn w:val="Textbody"/>
    <w:pPr>
      <w:widowControl/>
      <w:autoSpaceDE/>
      <w:spacing w:before="120" w:after="0" w:line="400" w:lineRule="atLeast"/>
      <w:ind w:firstLine="520"/>
    </w:pPr>
    <w:rPr>
      <w:spacing w:val="0"/>
      <w:szCs w:val="26"/>
    </w:rPr>
  </w:style>
  <w:style w:type="paragraph" w:customStyle="1" w:styleId="afff3">
    <w:name w:val="一. 本文"/>
    <w:basedOn w:val="Standard"/>
    <w:pPr>
      <w:widowControl/>
      <w:autoSpaceDE/>
      <w:spacing w:before="120" w:after="120" w:line="400" w:lineRule="atLeast"/>
      <w:ind w:left="960" w:firstLine="520"/>
    </w:pPr>
    <w:rPr>
      <w:spacing w:val="0"/>
      <w:szCs w:val="26"/>
    </w:rPr>
  </w:style>
  <w:style w:type="paragraph" w:customStyle="1" w:styleId="afff4">
    <w:name w:val="重點文字 字元"/>
    <w:basedOn w:val="Textbody"/>
    <w:pPr>
      <w:widowControl/>
      <w:autoSpaceDE/>
      <w:spacing w:before="120" w:after="0" w:line="400" w:lineRule="atLeast"/>
    </w:pPr>
    <w:rPr>
      <w:b/>
      <w:spacing w:val="0"/>
      <w:szCs w:val="26"/>
      <w:u w:val="single"/>
    </w:rPr>
  </w:style>
  <w:style w:type="paragraph" w:customStyle="1" w:styleId="1110">
    <w:name w:val="1.1.1本文"/>
    <w:basedOn w:val="Textbody"/>
    <w:pPr>
      <w:widowControl/>
      <w:autoSpaceDE/>
      <w:spacing w:before="120" w:after="0" w:line="400" w:lineRule="atLeast"/>
      <w:ind w:left="480" w:firstLine="520"/>
    </w:pPr>
    <w:rPr>
      <w:spacing w:val="0"/>
      <w:szCs w:val="26"/>
    </w:rPr>
  </w:style>
  <w:style w:type="paragraph" w:customStyle="1" w:styleId="afff5">
    <w:name w:val="重點"/>
    <w:basedOn w:val="Textbody"/>
    <w:pPr>
      <w:widowControl/>
      <w:autoSpaceDE/>
      <w:spacing w:before="120" w:after="0" w:line="400" w:lineRule="atLeast"/>
    </w:pPr>
    <w:rPr>
      <w:b/>
      <w:spacing w:val="0"/>
      <w:szCs w:val="26"/>
      <w:u w:val="single"/>
    </w:rPr>
  </w:style>
  <w:style w:type="paragraph" w:customStyle="1" w:styleId="1f1">
    <w:name w:val="內文1突"/>
    <w:basedOn w:val="Standard"/>
    <w:pPr>
      <w:widowControl/>
      <w:autoSpaceDE/>
      <w:snapToGrid/>
      <w:spacing w:before="60" w:after="60" w:line="480" w:lineRule="atLeast"/>
      <w:ind w:left="1701" w:hanging="340"/>
    </w:pPr>
    <w:rPr>
      <w:rFonts w:ascii="文新字海-粗楷, 細明體" w:eastAsia="文新字海-粗楷, 細明體" w:hAnsi="文新字海-粗楷, 細明體" w:cs="文新字海-粗楷, 細明體"/>
      <w:spacing w:val="30"/>
      <w:sz w:val="28"/>
    </w:rPr>
  </w:style>
  <w:style w:type="paragraph" w:customStyle="1" w:styleId="afff6">
    <w:name w:val="內文縮"/>
    <w:basedOn w:val="Standard"/>
    <w:pPr>
      <w:widowControl/>
      <w:autoSpaceDE/>
      <w:snapToGrid/>
      <w:spacing w:after="60" w:line="480" w:lineRule="atLeast"/>
      <w:ind w:left="1021" w:firstLine="567"/>
    </w:pPr>
    <w:rPr>
      <w:rFonts w:ascii="文新字海-粗楷, 細明體" w:eastAsia="文新字海-粗楷, 細明體" w:hAnsi="文新字海-粗楷, 細明體" w:cs="文新字海-粗楷, 細明體"/>
      <w:spacing w:val="30"/>
      <w:sz w:val="28"/>
    </w:rPr>
  </w:style>
  <w:style w:type="paragraph" w:customStyle="1" w:styleId="afff7">
    <w:name w:val="內文突a"/>
    <w:basedOn w:val="aff9"/>
    <w:pPr>
      <w:ind w:left="1701" w:hanging="851"/>
    </w:pPr>
  </w:style>
  <w:style w:type="paragraph" w:customStyle="1" w:styleId="4-21">
    <w:name w:val="一.標題4-21"/>
    <w:basedOn w:val="4-11"/>
    <w:pPr>
      <w:ind w:left="1390" w:hanging="910"/>
    </w:pPr>
  </w:style>
  <w:style w:type="paragraph" w:customStyle="1" w:styleId="Afff8">
    <w:name w:val="A.內文"/>
    <w:basedOn w:val="Afd"/>
    <w:pPr>
      <w:spacing w:line="480" w:lineRule="atLeast"/>
      <w:ind w:left="1843" w:firstLine="0"/>
      <w:textAlignment w:val="auto"/>
    </w:pPr>
  </w:style>
  <w:style w:type="paragraph" w:customStyle="1" w:styleId="afff9">
    <w:name w:val="小a"/>
    <w:basedOn w:val="Afd"/>
    <w:pPr>
      <w:spacing w:line="480" w:lineRule="atLeast"/>
      <w:ind w:left="2127" w:hanging="289"/>
      <w:textAlignment w:val="auto"/>
    </w:pPr>
  </w:style>
  <w:style w:type="paragraph" w:customStyle="1" w:styleId="title1">
    <w:name w:val="title1"/>
    <w:basedOn w:val="Standard"/>
    <w:pPr>
      <w:widowControl/>
      <w:autoSpaceDE/>
      <w:snapToGrid/>
      <w:spacing w:before="120" w:after="120" w:line="360" w:lineRule="auto"/>
      <w:jc w:val="center"/>
    </w:pPr>
    <w:rPr>
      <w:spacing w:val="0"/>
      <w:sz w:val="44"/>
    </w:rPr>
  </w:style>
  <w:style w:type="paragraph" w:customStyle="1" w:styleId="2b">
    <w:name w:val="(2)內文"/>
    <w:basedOn w:val="Afd"/>
    <w:pPr>
      <w:spacing w:line="480" w:lineRule="atLeast"/>
      <w:ind w:left="1560" w:firstLine="0"/>
      <w:textAlignment w:val="auto"/>
    </w:pPr>
  </w:style>
  <w:style w:type="paragraph" w:styleId="a6">
    <w:name w:val="Plain Text"/>
    <w:basedOn w:val="Standard"/>
    <w:pPr>
      <w:widowControl/>
      <w:autoSpaceDE/>
      <w:snapToGrid/>
      <w:spacing w:line="240" w:lineRule="auto"/>
      <w:jc w:val="left"/>
    </w:pPr>
    <w:rPr>
      <w:rFonts w:ascii="細明體, MingLiU" w:eastAsia="細明體, MingLiU" w:hAnsi="細明體, MingLiU" w:cs="Courier New"/>
      <w:spacing w:val="0"/>
      <w:sz w:val="24"/>
      <w:szCs w:val="24"/>
    </w:rPr>
  </w:style>
  <w:style w:type="paragraph" w:customStyle="1" w:styleId="1f2">
    <w:name w:val="第1標題"/>
    <w:basedOn w:val="a6"/>
    <w:next w:val="a6"/>
    <w:pPr>
      <w:snapToGrid w:val="0"/>
      <w:spacing w:line="480" w:lineRule="auto"/>
      <w:jc w:val="center"/>
      <w:outlineLvl w:val="0"/>
    </w:pPr>
    <w:rPr>
      <w:rFonts w:ascii="Times New Roman" w:eastAsia="標楷體" w:hAnsi="Times New Roman" w:cs="Times New Roman"/>
      <w:b/>
      <w:spacing w:val="80"/>
      <w:sz w:val="40"/>
    </w:rPr>
  </w:style>
  <w:style w:type="paragraph" w:customStyle="1" w:styleId="afffa">
    <w:name w:val="第一章標題"/>
    <w:basedOn w:val="a6"/>
    <w:pPr>
      <w:snapToGrid w:val="0"/>
      <w:spacing w:before="120" w:after="120" w:line="320" w:lineRule="atLeast"/>
      <w:ind w:left="956" w:right="148" w:hanging="173"/>
    </w:pPr>
    <w:rPr>
      <w:rFonts w:ascii="標楷體" w:eastAsia="標楷體" w:hAnsi="標楷體" w:cs="Times New Roman"/>
      <w:spacing w:val="40"/>
      <w:sz w:val="40"/>
      <w:szCs w:val="40"/>
    </w:rPr>
  </w:style>
  <w:style w:type="paragraph" w:customStyle="1" w:styleId="119">
    <w:name w:val="1.1內文內縮"/>
    <w:basedOn w:val="a6"/>
    <w:pPr>
      <w:snapToGrid w:val="0"/>
      <w:spacing w:before="120" w:after="120" w:line="320" w:lineRule="atLeast"/>
      <w:ind w:firstLine="592"/>
      <w:jc w:val="both"/>
    </w:pPr>
    <w:rPr>
      <w:rFonts w:ascii="標楷體" w:eastAsia="標楷體" w:hAnsi="標楷體" w:cs="標楷體"/>
      <w:spacing w:val="8"/>
      <w:sz w:val="28"/>
      <w:szCs w:val="28"/>
    </w:rPr>
  </w:style>
  <w:style w:type="paragraph" w:customStyle="1" w:styleId="11a">
    <w:name w:val="1.1一、內文段落之齊頭"/>
    <w:basedOn w:val="119"/>
    <w:pPr>
      <w:ind w:left="484" w:hanging="13"/>
    </w:pPr>
  </w:style>
  <w:style w:type="paragraph" w:customStyle="1" w:styleId="2c">
    <w:name w:val="內文2小標"/>
    <w:basedOn w:val="11a"/>
    <w:pPr>
      <w:spacing w:before="0" w:after="0" w:line="240" w:lineRule="auto"/>
      <w:ind w:left="471" w:firstLine="0"/>
    </w:pPr>
    <w:rPr>
      <w:spacing w:val="20"/>
      <w:sz w:val="26"/>
      <w:szCs w:val="26"/>
    </w:rPr>
  </w:style>
  <w:style w:type="paragraph" w:customStyle="1" w:styleId="1f3">
    <w:name w:val="一內文1小標"/>
    <w:basedOn w:val="2c"/>
    <w:pPr>
      <w:ind w:left="1686" w:hanging="976"/>
      <w:jc w:val="left"/>
      <w:outlineLvl w:val="3"/>
    </w:pPr>
  </w:style>
  <w:style w:type="paragraph" w:customStyle="1" w:styleId="11b">
    <w:name w:val="1.1.一清單凸排"/>
    <w:basedOn w:val="119"/>
    <w:pPr>
      <w:ind w:left="1074" w:firstLine="0"/>
    </w:pPr>
  </w:style>
  <w:style w:type="paragraph" w:customStyle="1" w:styleId="1f4">
    <w:name w:val="內文1小標段落"/>
    <w:basedOn w:val="11b"/>
    <w:pPr>
      <w:ind w:left="1440" w:firstLine="363"/>
      <w:jc w:val="left"/>
    </w:pPr>
  </w:style>
  <w:style w:type="paragraph" w:customStyle="1" w:styleId="1f5">
    <w:name w:val="內文1表格項目標題"/>
    <w:basedOn w:val="a6"/>
    <w:pPr>
      <w:snapToGrid w:val="0"/>
      <w:spacing w:before="60" w:after="60" w:line="240" w:lineRule="atLeast"/>
      <w:ind w:left="130" w:right="38"/>
      <w:jc w:val="both"/>
    </w:pPr>
    <w:rPr>
      <w:rFonts w:ascii="標楷體" w:eastAsia="標楷體" w:hAnsi="標楷體" w:cs="標楷體"/>
      <w:sz w:val="30"/>
    </w:rPr>
  </w:style>
  <w:style w:type="paragraph" w:customStyle="1" w:styleId="1f6">
    <w:name w:val="內文1表格項目內容"/>
    <w:basedOn w:val="a6"/>
    <w:pPr>
      <w:snapToGrid w:val="0"/>
      <w:spacing w:before="120" w:line="240" w:lineRule="atLeast"/>
      <w:ind w:left="100" w:right="57" w:hanging="4"/>
    </w:pPr>
    <w:rPr>
      <w:rFonts w:ascii="標楷體" w:eastAsia="標楷體" w:hAnsi="標楷體" w:cs="標楷體"/>
      <w:sz w:val="28"/>
      <w:szCs w:val="28"/>
    </w:rPr>
  </w:style>
  <w:style w:type="paragraph" w:customStyle="1" w:styleId="1f7">
    <w:name w:val="內文1小標段落凸排"/>
    <w:basedOn w:val="1f4"/>
    <w:pPr>
      <w:ind w:left="517" w:firstLine="0"/>
    </w:pPr>
  </w:style>
  <w:style w:type="paragraph" w:customStyle="1" w:styleId="1f8">
    <w:name w:val="(一)內文1小標段落清單"/>
    <w:basedOn w:val="a6"/>
    <w:pPr>
      <w:snapToGrid w:val="0"/>
      <w:spacing w:before="120" w:after="120" w:line="320" w:lineRule="atLeast"/>
      <w:ind w:left="2772" w:hanging="1896"/>
    </w:pPr>
    <w:rPr>
      <w:rFonts w:ascii="Abadi MT Condensed Light" w:eastAsia="標楷體" w:hAnsi="Abadi MT Condensed Light" w:cs="Abadi MT Condensed Light"/>
      <w:sz w:val="30"/>
    </w:rPr>
  </w:style>
  <w:style w:type="paragraph" w:customStyle="1" w:styleId="1f9">
    <w:name w:val="(一)內文1小標段落下齊頭"/>
    <w:basedOn w:val="1f7"/>
    <w:pPr>
      <w:ind w:left="1955" w:firstLine="16"/>
      <w:jc w:val="both"/>
    </w:pPr>
  </w:style>
  <w:style w:type="paragraph" w:customStyle="1" w:styleId="1fa">
    <w:name w:val="內文1小標段落齊頭"/>
    <w:basedOn w:val="1f7"/>
    <w:pPr>
      <w:ind w:left="1074"/>
      <w:jc w:val="both"/>
    </w:pPr>
    <w:rPr>
      <w:rFonts w:cs="Times New Roman"/>
    </w:rPr>
  </w:style>
  <w:style w:type="paragraph" w:customStyle="1" w:styleId="1fb">
    <w:name w:val="(一)1、內文一小標段落下凸排"/>
    <w:basedOn w:val="a6"/>
    <w:pPr>
      <w:snapToGrid w:val="0"/>
      <w:spacing w:before="120" w:after="120" w:line="320" w:lineRule="atLeast"/>
      <w:ind w:left="1988" w:hanging="452"/>
      <w:jc w:val="both"/>
    </w:pPr>
    <w:rPr>
      <w:rFonts w:ascii="Times New Roman" w:eastAsia="標楷體" w:hAnsi="Times New Roman" w:cs="Times New Roman"/>
      <w:spacing w:val="8"/>
      <w:sz w:val="30"/>
    </w:rPr>
  </w:style>
  <w:style w:type="paragraph" w:customStyle="1" w:styleId="1112">
    <w:name w:val="(一)1、(1)內文1小標凸排"/>
    <w:basedOn w:val="a6"/>
    <w:pPr>
      <w:spacing w:before="120" w:after="120" w:line="320" w:lineRule="atLeast"/>
      <w:ind w:left="2631" w:hanging="675"/>
      <w:jc w:val="both"/>
    </w:pPr>
    <w:rPr>
      <w:rFonts w:eastAsia="標楷體"/>
      <w:sz w:val="30"/>
    </w:rPr>
  </w:style>
  <w:style w:type="paragraph" w:customStyle="1" w:styleId="11c">
    <w:name w:val="(一)1、內文1小標下段落齊頭"/>
    <w:basedOn w:val="a6"/>
    <w:pPr>
      <w:spacing w:before="120" w:after="120" w:line="320" w:lineRule="atLeast"/>
      <w:ind w:left="2586" w:firstLine="13"/>
      <w:jc w:val="both"/>
    </w:pPr>
    <w:rPr>
      <w:rFonts w:ascii="Times New Roman" w:eastAsia="標楷體" w:hAnsi="Times New Roman" w:cs="Times New Roman"/>
      <w:spacing w:val="8"/>
      <w:sz w:val="30"/>
    </w:rPr>
  </w:style>
  <w:style w:type="paragraph" w:customStyle="1" w:styleId="1113">
    <w:name w:val="1.1.1下段落齊頭"/>
    <w:basedOn w:val="1fa"/>
    <w:pPr>
      <w:ind w:left="1176"/>
      <w:jc w:val="left"/>
    </w:pPr>
  </w:style>
  <w:style w:type="paragraph" w:customStyle="1" w:styleId="1114">
    <w:name w:val="1.1.1下段落清單凸排"/>
    <w:basedOn w:val="1113"/>
    <w:pPr>
      <w:spacing w:before="240" w:after="0" w:line="360" w:lineRule="auto"/>
      <w:ind w:left="783" w:right="148"/>
    </w:pPr>
    <w:rPr>
      <w:rFonts w:cs="標楷體"/>
    </w:rPr>
  </w:style>
  <w:style w:type="paragraph" w:customStyle="1" w:styleId="111A">
    <w:name w:val="1.1.一.1.A.段落凸排"/>
    <w:basedOn w:val="1114"/>
    <w:pPr>
      <w:ind w:left="915" w:right="0" w:hanging="346"/>
    </w:pPr>
  </w:style>
  <w:style w:type="paragraph" w:customStyle="1" w:styleId="afffb">
    <w:name w:val="圖文框"/>
    <w:basedOn w:val="1f6"/>
    <w:pPr>
      <w:spacing w:before="0" w:line="180" w:lineRule="atLeast"/>
      <w:ind w:left="0" w:right="0" w:firstLine="0"/>
      <w:jc w:val="center"/>
    </w:pPr>
    <w:rPr>
      <w:sz w:val="22"/>
    </w:rPr>
  </w:style>
  <w:style w:type="paragraph" w:customStyle="1" w:styleId="1fc">
    <w:name w:val="一、1、凸排"/>
    <w:basedOn w:val="1f4"/>
    <w:pPr>
      <w:ind w:left="1053" w:hanging="210"/>
    </w:pPr>
  </w:style>
  <w:style w:type="paragraph" w:customStyle="1" w:styleId="afffc">
    <w:name w:val="內容"/>
    <w:basedOn w:val="Standard"/>
    <w:pPr>
      <w:widowControl/>
      <w:autoSpaceDE/>
      <w:snapToGrid/>
      <w:spacing w:after="120"/>
      <w:ind w:left="567"/>
    </w:pPr>
    <w:rPr>
      <w:rFonts w:ascii="標楷體" w:hAnsi="標楷體" w:cs="標楷體"/>
      <w:spacing w:val="0"/>
    </w:rPr>
  </w:style>
  <w:style w:type="paragraph" w:customStyle="1" w:styleId="1115">
    <w:name w:val="1.1.一.(一).1"/>
    <w:basedOn w:val="1f4"/>
    <w:pPr>
      <w:ind w:left="1413" w:hanging="120"/>
    </w:pPr>
  </w:style>
  <w:style w:type="paragraph" w:customStyle="1" w:styleId="11d">
    <w:name w:val="1.1一.(一)凸排"/>
    <w:basedOn w:val="11a"/>
    <w:pPr>
      <w:ind w:left="1338" w:hanging="615"/>
      <w:jc w:val="left"/>
    </w:pPr>
  </w:style>
  <w:style w:type="paragraph" w:customStyle="1" w:styleId="afffd">
    <w:name w:val="一.標題"/>
    <w:basedOn w:val="Standard"/>
    <w:pPr>
      <w:widowControl/>
      <w:autoSpaceDE/>
      <w:spacing w:after="100" w:line="240" w:lineRule="auto"/>
      <w:ind w:left="979" w:hanging="979"/>
    </w:pPr>
    <w:rPr>
      <w:rFonts w:ascii="標楷體" w:hAnsi="標楷體" w:cs="標楷體"/>
      <w:spacing w:val="0"/>
      <w:sz w:val="24"/>
    </w:rPr>
  </w:style>
  <w:style w:type="paragraph" w:customStyle="1" w:styleId="11e">
    <w:name w:val="1.1一(一)內文齊頭"/>
    <w:basedOn w:val="1113"/>
    <w:pPr>
      <w:ind w:left="2080"/>
    </w:pPr>
  </w:style>
  <w:style w:type="paragraph" w:customStyle="1" w:styleId="2d">
    <w:name w:val="2內突"/>
    <w:basedOn w:val="Standard"/>
    <w:pPr>
      <w:widowControl/>
      <w:autoSpaceDE/>
      <w:snapToGrid/>
      <w:spacing w:line="520" w:lineRule="atLeast"/>
      <w:ind w:left="1080" w:hanging="1080"/>
      <w:jc w:val="left"/>
    </w:pPr>
    <w:rPr>
      <w:rFonts w:eastAsia="文新字海-粗楷, 細明體"/>
      <w:spacing w:val="0"/>
    </w:rPr>
  </w:style>
  <w:style w:type="paragraph" w:customStyle="1" w:styleId="1116">
    <w:name w:val="1.1.一.1內文齊頭"/>
    <w:basedOn w:val="11e"/>
  </w:style>
  <w:style w:type="paragraph" w:customStyle="1" w:styleId="4-">
    <w:name w:val="4-一"/>
    <w:basedOn w:val="Standard"/>
    <w:pPr>
      <w:widowControl/>
      <w:autoSpaceDE/>
      <w:snapToGrid/>
      <w:spacing w:line="240" w:lineRule="auto"/>
      <w:ind w:left="888" w:hanging="456"/>
      <w:jc w:val="left"/>
    </w:pPr>
    <w:rPr>
      <w:rFonts w:ascii="標楷體" w:hAnsi="標楷體" w:cs="標楷體"/>
      <w:spacing w:val="0"/>
      <w:sz w:val="24"/>
      <w:szCs w:val="24"/>
    </w:rPr>
  </w:style>
  <w:style w:type="paragraph" w:customStyle="1" w:styleId="12pt10">
    <w:name w:val="樣式 12pt內文 + 套用前:  1 列 字元"/>
    <w:basedOn w:val="Standard"/>
    <w:pPr>
      <w:widowControl/>
      <w:autoSpaceDE/>
      <w:snapToGrid/>
      <w:spacing w:before="50" w:after="120" w:line="440" w:lineRule="atLeast"/>
      <w:ind w:left="11" w:firstLine="198"/>
    </w:pPr>
    <w:rPr>
      <w:spacing w:val="0"/>
      <w:sz w:val="24"/>
    </w:rPr>
  </w:style>
  <w:style w:type="paragraph" w:customStyle="1" w:styleId="afffe">
    <w:name w:val="表格１"/>
    <w:basedOn w:val="Standard"/>
    <w:pPr>
      <w:widowControl/>
      <w:autoSpaceDE/>
      <w:snapToGrid/>
      <w:spacing w:line="480" w:lineRule="atLeast"/>
      <w:jc w:val="center"/>
    </w:pPr>
    <w:rPr>
      <w:rFonts w:ascii="標楷體" w:hAnsi="標楷體" w:cs="Arial"/>
      <w:spacing w:val="0"/>
      <w:sz w:val="28"/>
    </w:rPr>
  </w:style>
  <w:style w:type="paragraph" w:customStyle="1" w:styleId="35">
    <w:name w:val="樣式3"/>
    <w:basedOn w:val="afffa"/>
    <w:pPr>
      <w:spacing w:line="360" w:lineRule="auto"/>
      <w:ind w:left="390" w:right="0" w:firstLine="0"/>
      <w:jc w:val="both"/>
    </w:pPr>
    <w:rPr>
      <w:sz w:val="32"/>
      <w:szCs w:val="32"/>
    </w:rPr>
  </w:style>
  <w:style w:type="paragraph" w:customStyle="1" w:styleId="1117">
    <w:name w:val="1.1(1)"/>
    <w:basedOn w:val="116"/>
    <w:pPr>
      <w:widowControl/>
      <w:ind w:left="1440" w:hanging="181"/>
    </w:pPr>
    <w:rPr>
      <w:kern w:val="0"/>
    </w:rPr>
  </w:style>
  <w:style w:type="paragraph" w:customStyle="1" w:styleId="SOP2">
    <w:name w:val="SOP文2"/>
    <w:basedOn w:val="SOP"/>
    <w:pPr>
      <w:ind w:left="1260"/>
    </w:pPr>
    <w:rPr>
      <w:rFonts w:ascii="細明體, MingLiU" w:eastAsia="細明體, MingLiU" w:hAnsi="細明體, MingLiU" w:cs="細明體, MingLiU"/>
      <w:sz w:val="20"/>
    </w:rPr>
  </w:style>
  <w:style w:type="paragraph" w:customStyle="1" w:styleId="SOP3">
    <w:name w:val="SOP文 3"/>
    <w:basedOn w:val="Standard"/>
    <w:pPr>
      <w:widowControl/>
      <w:autoSpaceDE/>
      <w:snapToGrid/>
      <w:spacing w:before="240"/>
      <w:ind w:left="1276" w:hanging="736"/>
    </w:pPr>
    <w:rPr>
      <w:rFonts w:eastAsia="華康中黑體, 微軟正黑體"/>
      <w:spacing w:val="0"/>
      <w:sz w:val="20"/>
    </w:rPr>
  </w:style>
  <w:style w:type="paragraph" w:customStyle="1" w:styleId="1118">
    <w:name w:val="1.1.1清單凸排"/>
    <w:basedOn w:val="11e"/>
    <w:pPr>
      <w:ind w:left="1521" w:right="148" w:hanging="315"/>
      <w:jc w:val="both"/>
    </w:pPr>
  </w:style>
  <w:style w:type="paragraph" w:customStyle="1" w:styleId="11111">
    <w:name w:val="1.1.1 1(1)"/>
    <w:basedOn w:val="11b"/>
    <w:pPr>
      <w:ind w:left="1186" w:firstLine="592"/>
    </w:pPr>
  </w:style>
  <w:style w:type="paragraph" w:customStyle="1" w:styleId="11110">
    <w:name w:val="1.1.1 1 齊頭"/>
    <w:basedOn w:val="1116"/>
    <w:pPr>
      <w:ind w:left="1505"/>
    </w:pPr>
  </w:style>
  <w:style w:type="paragraph" w:customStyle="1" w:styleId="11112">
    <w:name w:val="1.1.1 1. 清單齊頭"/>
    <w:basedOn w:val="11e"/>
    <w:pPr>
      <w:ind w:left="1521"/>
      <w:jc w:val="both"/>
    </w:pPr>
    <w:rPr>
      <w:rFonts w:cs="新細明體, PMingLiU"/>
    </w:rPr>
  </w:style>
  <w:style w:type="paragraph" w:customStyle="1" w:styleId="111110">
    <w:name w:val="1.1.1.1.1"/>
    <w:pPr>
      <w:widowControl/>
      <w:suppressAutoHyphens/>
      <w:snapToGrid w:val="0"/>
      <w:spacing w:line="360" w:lineRule="auto"/>
    </w:pPr>
    <w:rPr>
      <w:rFonts w:ascii="Times New Roman" w:eastAsia="標楷體" w:hAnsi="Times New Roman" w:cs="Times New Roman"/>
      <w:sz w:val="28"/>
      <w:szCs w:val="28"/>
      <w:lang w:bidi="ar-SA"/>
    </w:rPr>
  </w:style>
  <w:style w:type="paragraph" w:customStyle="1" w:styleId="affff">
    <w:name w:val="(一)內文"/>
    <w:basedOn w:val="Standard"/>
    <w:pPr>
      <w:widowControl/>
      <w:spacing w:line="360" w:lineRule="auto"/>
      <w:ind w:left="1188" w:right="41"/>
    </w:pPr>
    <w:rPr>
      <w:rFonts w:ascii="華康仿宋體W4" w:eastAsia="華康仿宋體W4" w:hAnsi="華康仿宋體W4" w:cs="新細明體, PMingLiU"/>
      <w:spacing w:val="20"/>
      <w:sz w:val="24"/>
      <w:szCs w:val="24"/>
    </w:rPr>
  </w:style>
  <w:style w:type="paragraph" w:customStyle="1" w:styleId="1fd">
    <w:name w:val="(一)1."/>
    <w:basedOn w:val="Standard"/>
    <w:pPr>
      <w:widowControl/>
      <w:autoSpaceDE/>
      <w:spacing w:line="360" w:lineRule="auto"/>
      <w:ind w:left="1849" w:hanging="630"/>
    </w:pPr>
    <w:rPr>
      <w:rFonts w:ascii="華康仿宋體W4" w:eastAsia="華康仿宋體W4" w:hAnsi="華康仿宋體W4" w:cs="華康仿宋體W4"/>
      <w:spacing w:val="20"/>
      <w:sz w:val="24"/>
      <w:szCs w:val="24"/>
    </w:rPr>
  </w:style>
  <w:style w:type="paragraph" w:customStyle="1" w:styleId="title2">
    <w:name w:val="title2"/>
    <w:basedOn w:val="Standard"/>
    <w:pPr>
      <w:widowControl/>
      <w:autoSpaceDE/>
      <w:spacing w:before="120" w:after="120" w:line="360" w:lineRule="auto"/>
      <w:jc w:val="left"/>
    </w:pPr>
    <w:rPr>
      <w:spacing w:val="0"/>
      <w:sz w:val="36"/>
    </w:rPr>
  </w:style>
  <w:style w:type="paragraph" w:customStyle="1" w:styleId="affff0">
    <w:name w:val="表目錄"/>
    <w:basedOn w:val="Standard"/>
    <w:pPr>
      <w:widowControl/>
      <w:autoSpaceDE/>
      <w:spacing w:before="120" w:line="240" w:lineRule="atLeast"/>
      <w:ind w:left="210" w:hanging="635"/>
      <w:jc w:val="center"/>
      <w:outlineLvl w:val="3"/>
    </w:pPr>
    <w:rPr>
      <w:rFonts w:ascii="標楷體" w:hAnsi="標楷體" w:cs="標楷體"/>
      <w:spacing w:val="0"/>
      <w:sz w:val="30"/>
      <w:szCs w:val="30"/>
    </w:rPr>
  </w:style>
  <w:style w:type="paragraph" w:customStyle="1" w:styleId="affff1">
    <w:name w:val="一文"/>
    <w:basedOn w:val="Standard"/>
    <w:pPr>
      <w:widowControl/>
      <w:autoSpaceDE/>
      <w:snapToGrid/>
      <w:spacing w:line="480" w:lineRule="exact"/>
      <w:ind w:left="570" w:firstLine="570"/>
      <w:jc w:val="left"/>
    </w:pPr>
    <w:rPr>
      <w:rFonts w:ascii="標楷體" w:hAnsi="標楷體" w:cs="標楷體"/>
      <w:spacing w:val="0"/>
      <w:sz w:val="28"/>
    </w:rPr>
  </w:style>
  <w:style w:type="paragraph" w:customStyle="1" w:styleId="title3">
    <w:name w:val="title3"/>
    <w:basedOn w:val="Standard"/>
    <w:next w:val="Standard"/>
    <w:pPr>
      <w:widowControl/>
      <w:autoSpaceDE/>
      <w:spacing w:before="120" w:after="120" w:line="240" w:lineRule="auto"/>
      <w:ind w:left="1418" w:hanging="851"/>
      <w:jc w:val="left"/>
    </w:pPr>
    <w:rPr>
      <w:spacing w:val="0"/>
      <w:sz w:val="36"/>
    </w:rPr>
  </w:style>
  <w:style w:type="paragraph" w:customStyle="1" w:styleId="xl26">
    <w:name w:val="xl26"/>
    <w:basedOn w:val="Standard"/>
    <w:pPr>
      <w:widowControl/>
      <w:autoSpaceDE/>
      <w:snapToGrid/>
      <w:spacing w:before="100" w:after="100" w:line="240" w:lineRule="auto"/>
      <w:jc w:val="center"/>
    </w:pPr>
    <w:rPr>
      <w:rFonts w:ascii="標楷體" w:hAnsi="標楷體" w:cs="標楷體"/>
      <w:spacing w:val="0"/>
      <w:sz w:val="24"/>
      <w:szCs w:val="24"/>
    </w:rPr>
  </w:style>
  <w:style w:type="paragraph" w:customStyle="1" w:styleId="xl42">
    <w:name w:val="xl42"/>
    <w:basedOn w:val="Standard"/>
    <w:pPr>
      <w:widowControl/>
      <w:autoSpaceDE/>
      <w:snapToGrid/>
      <w:spacing w:before="100" w:after="100" w:line="240" w:lineRule="auto"/>
      <w:jc w:val="center"/>
    </w:pPr>
    <w:rPr>
      <w:rFonts w:ascii="Arial Unicode MS" w:eastAsia="Arial Unicode MS" w:hAnsi="Arial Unicode MS" w:cs="Arial Unicode MS"/>
      <w:spacing w:val="0"/>
      <w:sz w:val="24"/>
      <w:szCs w:val="24"/>
    </w:rPr>
  </w:style>
  <w:style w:type="paragraph" w:styleId="2e">
    <w:name w:val="List 2"/>
    <w:basedOn w:val="Standard"/>
    <w:pPr>
      <w:widowControl/>
      <w:autoSpaceDE/>
      <w:snapToGrid/>
      <w:spacing w:line="240" w:lineRule="auto"/>
      <w:ind w:left="100" w:hanging="200"/>
      <w:jc w:val="left"/>
    </w:pPr>
    <w:rPr>
      <w:rFonts w:ascii="標楷體" w:hAnsi="標楷體" w:cs="標楷體"/>
      <w:spacing w:val="0"/>
    </w:rPr>
  </w:style>
  <w:style w:type="paragraph" w:styleId="affff2">
    <w:name w:val="Body Text First Indent"/>
    <w:basedOn w:val="Textbody"/>
    <w:pPr>
      <w:widowControl/>
      <w:autoSpaceDE/>
      <w:snapToGrid/>
      <w:spacing w:line="240" w:lineRule="auto"/>
      <w:ind w:firstLine="210"/>
      <w:jc w:val="left"/>
    </w:pPr>
    <w:rPr>
      <w:rFonts w:ascii="標楷體" w:hAnsi="標楷體" w:cs="標楷體"/>
    </w:rPr>
  </w:style>
  <w:style w:type="paragraph" w:styleId="2f">
    <w:name w:val="Body Text First Indent 2"/>
    <w:basedOn w:val="Textbodyindent"/>
    <w:pPr>
      <w:widowControl/>
      <w:ind w:left="0" w:firstLine="210"/>
    </w:pPr>
    <w:rPr>
      <w:rFonts w:ascii="標楷體" w:hAnsi="標楷體" w:cs="標楷體"/>
    </w:rPr>
  </w:style>
  <w:style w:type="paragraph" w:customStyle="1" w:styleId="affff3">
    <w:name w:val="一、內文"/>
    <w:basedOn w:val="Standard"/>
    <w:pPr>
      <w:widowControl/>
      <w:snapToGrid/>
      <w:spacing w:after="126" w:line="360" w:lineRule="exact"/>
      <w:ind w:left="504"/>
    </w:pPr>
    <w:rPr>
      <w:rFonts w:cs="標楷體"/>
      <w:spacing w:val="0"/>
      <w:szCs w:val="26"/>
    </w:rPr>
  </w:style>
  <w:style w:type="paragraph" w:customStyle="1" w:styleId="111-">
    <w:name w:val="1.1.1-一."/>
    <w:basedOn w:val="Standard"/>
    <w:pPr>
      <w:widowControl/>
      <w:autoSpaceDE/>
      <w:spacing w:before="60" w:line="288" w:lineRule="auto"/>
      <w:ind w:left="723" w:hanging="439"/>
    </w:pPr>
    <w:rPr>
      <w:rFonts w:ascii="華康粗圓體" w:eastAsia="華康中圓體, 新細明體" w:hAnsi="華康粗圓體" w:cs="華康粗圓體"/>
      <w:b/>
      <w:spacing w:val="6"/>
      <w:sz w:val="22"/>
      <w:szCs w:val="24"/>
    </w:rPr>
  </w:style>
  <w:style w:type="paragraph" w:customStyle="1" w:styleId="affff4">
    <w:name w:val="節內容"/>
    <w:basedOn w:val="Standard"/>
    <w:pPr>
      <w:widowControl/>
      <w:snapToGrid/>
      <w:spacing w:after="126" w:line="360" w:lineRule="exact"/>
      <w:ind w:left="12" w:firstLine="546"/>
    </w:pPr>
    <w:rPr>
      <w:rFonts w:cs="標楷體"/>
      <w:spacing w:val="0"/>
      <w:szCs w:val="26"/>
    </w:rPr>
  </w:style>
  <w:style w:type="paragraph" w:customStyle="1" w:styleId="1fe">
    <w:name w:val="內容1"/>
    <w:basedOn w:val="affa"/>
    <w:pPr>
      <w:autoSpaceDE w:val="0"/>
      <w:spacing w:before="108" w:after="36"/>
      <w:ind w:left="812" w:hanging="255"/>
    </w:pPr>
    <w:rPr>
      <w:rFonts w:ascii="Arial" w:eastAsia="Arial" w:hAnsi="Arial" w:cs="Arial"/>
      <w:kern w:val="0"/>
      <w:szCs w:val="26"/>
    </w:rPr>
  </w:style>
  <w:style w:type="paragraph" w:customStyle="1" w:styleId="11f">
    <w:name w:val="11."/>
    <w:basedOn w:val="17"/>
    <w:pPr>
      <w:widowControl/>
      <w:overflowPunct/>
      <w:snapToGrid w:val="0"/>
      <w:spacing w:before="108" w:line="240" w:lineRule="auto"/>
      <w:ind w:left="949" w:hanging="385"/>
      <w:jc w:val="left"/>
      <w:textAlignment w:val="auto"/>
    </w:pPr>
    <w:rPr>
      <w:rFonts w:ascii="標楷體" w:eastAsia="標楷體" w:hAnsi="標楷體" w:cs="標楷體"/>
      <w:sz w:val="26"/>
      <w:szCs w:val="26"/>
    </w:rPr>
  </w:style>
  <w:style w:type="paragraph" w:customStyle="1" w:styleId="affff5">
    <w:name w:val="章名"/>
    <w:basedOn w:val="Standard"/>
    <w:pPr>
      <w:widowControl/>
      <w:autoSpaceDE/>
      <w:spacing w:before="120" w:after="120" w:line="240" w:lineRule="auto"/>
      <w:jc w:val="center"/>
    </w:pPr>
    <w:rPr>
      <w:rFonts w:ascii="標楷體" w:hAnsi="標楷體" w:cs="標楷體"/>
      <w:b/>
      <w:spacing w:val="20"/>
      <w:sz w:val="32"/>
      <w:szCs w:val="32"/>
    </w:rPr>
  </w:style>
  <w:style w:type="paragraph" w:styleId="2f0">
    <w:name w:val="index 2"/>
    <w:basedOn w:val="Standard"/>
    <w:next w:val="Standard"/>
    <w:pPr>
      <w:widowControl/>
      <w:autoSpaceDE/>
      <w:snapToGrid/>
      <w:spacing w:line="240" w:lineRule="auto"/>
      <w:ind w:left="200"/>
      <w:jc w:val="left"/>
    </w:pPr>
    <w:rPr>
      <w:rFonts w:eastAsia="新細明體, PMingLiU"/>
      <w:spacing w:val="0"/>
      <w:sz w:val="24"/>
    </w:rPr>
  </w:style>
  <w:style w:type="paragraph" w:customStyle="1" w:styleId="1119">
    <w:name w:val="節1.1.1"/>
    <w:basedOn w:val="115"/>
    <w:pPr>
      <w:keepNext/>
      <w:widowControl/>
      <w:spacing w:before="120" w:after="120" w:line="440" w:lineRule="exact"/>
      <w:ind w:left="1126" w:hanging="886"/>
      <w:jc w:val="both"/>
      <w:textAlignment w:val="auto"/>
    </w:pPr>
    <w:rPr>
      <w:rFonts w:ascii="Arial" w:eastAsia="Arial" w:hAnsi="Arial" w:cs="Arial"/>
      <w:bCs/>
      <w:sz w:val="24"/>
      <w:szCs w:val="24"/>
    </w:rPr>
  </w:style>
  <w:style w:type="paragraph" w:customStyle="1" w:styleId="11113">
    <w:name w:val="1.1.1節1內文"/>
    <w:basedOn w:val="Standard"/>
    <w:pPr>
      <w:widowControl/>
      <w:autoSpaceDE/>
      <w:snapToGrid/>
      <w:spacing w:after="120" w:line="400" w:lineRule="exact"/>
      <w:ind w:left="308" w:firstLine="516"/>
    </w:pPr>
    <w:rPr>
      <w:spacing w:val="0"/>
      <w:sz w:val="24"/>
      <w:szCs w:val="24"/>
    </w:rPr>
  </w:style>
  <w:style w:type="paragraph" w:customStyle="1" w:styleId="310">
    <w:name w:val="標31"/>
    <w:basedOn w:val="Standard"/>
    <w:pPr>
      <w:widowControl/>
      <w:autoSpaceDE/>
      <w:snapToGrid/>
      <w:spacing w:before="120" w:after="120" w:line="440" w:lineRule="atLeast"/>
      <w:ind w:left="1962" w:hanging="560"/>
    </w:pPr>
    <w:rPr>
      <w:rFonts w:ascii="標楷體" w:hAnsi="標楷體" w:cs="標楷體"/>
      <w:spacing w:val="0"/>
      <w:sz w:val="28"/>
    </w:rPr>
  </w:style>
  <w:style w:type="paragraph" w:customStyle="1" w:styleId="SOP1">
    <w:name w:val="SOP文1"/>
    <w:basedOn w:val="Standard"/>
    <w:pPr>
      <w:widowControl/>
      <w:autoSpaceDE/>
      <w:snapToGrid/>
      <w:spacing w:before="240"/>
      <w:ind w:left="540"/>
    </w:pPr>
    <w:rPr>
      <w:rFonts w:ascii="細明體, MingLiU" w:eastAsia="細明體, MingLiU" w:hAnsi="細明體, MingLiU" w:cs="細明體, MingLiU"/>
      <w:spacing w:val="0"/>
      <w:sz w:val="20"/>
    </w:rPr>
  </w:style>
  <w:style w:type="paragraph" w:customStyle="1" w:styleId="Affff6">
    <w:name w:val="表單_附錄A"/>
    <w:basedOn w:val="Standard"/>
    <w:pPr>
      <w:widowControl/>
      <w:autoSpaceDE/>
      <w:snapToGrid/>
      <w:spacing w:line="240" w:lineRule="atLeast"/>
      <w:jc w:val="right"/>
    </w:pPr>
    <w:rPr>
      <w:rFonts w:ascii="Arial" w:eastAsia="Arial" w:hAnsi="Arial" w:cs="Arial"/>
      <w:spacing w:val="0"/>
      <w:sz w:val="24"/>
      <w:szCs w:val="32"/>
    </w:rPr>
  </w:style>
  <w:style w:type="paragraph" w:customStyle="1" w:styleId="affff7">
    <w:name w:val="內文縮a"/>
    <w:basedOn w:val="Standard"/>
    <w:pPr>
      <w:widowControl/>
      <w:autoSpaceDE/>
      <w:snapToGrid/>
      <w:spacing w:before="60" w:after="60" w:line="480" w:lineRule="atLeast"/>
      <w:ind w:left="1361" w:firstLine="567"/>
    </w:pPr>
    <w:rPr>
      <w:rFonts w:eastAsia="華康楷書體W7"/>
      <w:spacing w:val="20"/>
      <w:sz w:val="28"/>
    </w:rPr>
  </w:style>
  <w:style w:type="paragraph" w:customStyle="1" w:styleId="affff8">
    <w:name w:val="表抬頭"/>
    <w:basedOn w:val="Standard"/>
    <w:pPr>
      <w:widowControl/>
      <w:autoSpaceDE/>
      <w:snapToGrid/>
      <w:spacing w:line="0" w:lineRule="atLeast"/>
      <w:jc w:val="center"/>
    </w:pPr>
    <w:rPr>
      <w:rFonts w:eastAsia="文新字海-特圓, 新細明體"/>
      <w:spacing w:val="20"/>
      <w:sz w:val="28"/>
    </w:rPr>
  </w:style>
  <w:style w:type="paragraph" w:customStyle="1" w:styleId="100">
    <w:name w:val="1.0內文"/>
    <w:basedOn w:val="Standard"/>
    <w:pPr>
      <w:widowControl/>
      <w:autoSpaceDE/>
      <w:snapToGrid/>
      <w:ind w:left="480"/>
    </w:pPr>
    <w:rPr>
      <w:rFonts w:eastAsia="細明體, MingLiU"/>
      <w:spacing w:val="0"/>
      <w:sz w:val="24"/>
    </w:rPr>
  </w:style>
  <w:style w:type="paragraph" w:customStyle="1" w:styleId="affff9">
    <w:name w:val="表格一突"/>
    <w:basedOn w:val="Standard"/>
    <w:pPr>
      <w:widowControl/>
      <w:autoSpaceDE/>
      <w:snapToGrid/>
      <w:spacing w:line="440" w:lineRule="atLeast"/>
      <w:ind w:left="1200" w:right="-14" w:hanging="1087"/>
    </w:pPr>
    <w:rPr>
      <w:rFonts w:eastAsia="文新字海-粗楷, 細明體"/>
      <w:spacing w:val="0"/>
    </w:rPr>
  </w:style>
  <w:style w:type="paragraph" w:customStyle="1" w:styleId="1ff">
    <w:name w:val="1.文"/>
    <w:basedOn w:val="Standard"/>
    <w:pPr>
      <w:widowControl/>
      <w:autoSpaceDE/>
      <w:spacing w:before="100" w:line="440" w:lineRule="atLeast"/>
      <w:ind w:left="1560"/>
      <w:jc w:val="left"/>
    </w:pPr>
    <w:rPr>
      <w:spacing w:val="0"/>
      <w:sz w:val="28"/>
    </w:rPr>
  </w:style>
  <w:style w:type="paragraph" w:customStyle="1" w:styleId="43">
    <w:name w:val="4"/>
    <w:basedOn w:val="Standard"/>
    <w:pPr>
      <w:widowControl/>
      <w:autoSpaceDE/>
      <w:snapToGrid/>
      <w:spacing w:line="520" w:lineRule="atLeast"/>
      <w:ind w:left="1680" w:hanging="1680"/>
      <w:jc w:val="left"/>
    </w:pPr>
    <w:rPr>
      <w:rFonts w:eastAsia="文新字海-粗楷, 細明體"/>
      <w:spacing w:val="0"/>
      <w:szCs w:val="26"/>
    </w:rPr>
  </w:style>
  <w:style w:type="paragraph" w:customStyle="1" w:styleId="affffa">
    <w:name w:val="經."/>
    <w:basedOn w:val="Standard"/>
    <w:pPr>
      <w:widowControl/>
      <w:autoSpaceDE/>
      <w:snapToGrid/>
      <w:spacing w:line="500" w:lineRule="atLeast"/>
      <w:ind w:left="2812" w:hanging="2268"/>
    </w:pPr>
    <w:rPr>
      <w:rFonts w:eastAsia="文新字海-粗楷, 細明體"/>
      <w:szCs w:val="26"/>
    </w:rPr>
  </w:style>
  <w:style w:type="paragraph" w:customStyle="1" w:styleId="affffb">
    <w:name w:val="經文"/>
    <w:basedOn w:val="17"/>
    <w:pPr>
      <w:widowControl/>
      <w:overflowPunct/>
      <w:spacing w:line="500" w:lineRule="atLeast"/>
      <w:ind w:left="2824" w:firstLine="0"/>
      <w:textAlignment w:val="baseline"/>
    </w:pPr>
    <w:rPr>
      <w:rFonts w:eastAsia="文新字海-粗楷, 細明體"/>
      <w:spacing w:val="4"/>
      <w:sz w:val="26"/>
      <w:szCs w:val="26"/>
    </w:rPr>
  </w:style>
  <w:style w:type="paragraph" w:customStyle="1" w:styleId="44">
    <w:name w:val="4內突"/>
    <w:basedOn w:val="Standard"/>
    <w:pPr>
      <w:widowControl/>
      <w:autoSpaceDE/>
      <w:snapToGrid/>
      <w:spacing w:line="520" w:lineRule="atLeast"/>
      <w:ind w:left="1680" w:hanging="1680"/>
      <w:jc w:val="left"/>
    </w:pPr>
    <w:rPr>
      <w:rFonts w:eastAsia="文新字海-粗楷, 細明體"/>
      <w:spacing w:val="0"/>
      <w:szCs w:val="26"/>
    </w:rPr>
  </w:style>
  <w:style w:type="paragraph" w:customStyle="1" w:styleId="70">
    <w:name w:val="標題7"/>
    <w:basedOn w:val="Standard"/>
    <w:pPr>
      <w:widowControl/>
      <w:autoSpaceDE/>
      <w:snapToGrid/>
      <w:spacing w:line="480" w:lineRule="atLeast"/>
      <w:ind w:left="3040" w:hanging="454"/>
      <w:jc w:val="left"/>
    </w:pPr>
    <w:rPr>
      <w:rFonts w:ascii="標楷體" w:hAnsi="標楷體" w:cs="標楷體"/>
      <w:spacing w:val="0"/>
    </w:rPr>
  </w:style>
  <w:style w:type="paragraph" w:customStyle="1" w:styleId="affffc">
    <w:name w:val="章節"/>
    <w:pPr>
      <w:suppressAutoHyphens/>
      <w:spacing w:line="0" w:lineRule="atLeast"/>
      <w:jc w:val="center"/>
    </w:pPr>
    <w:rPr>
      <w:rFonts w:ascii="細明體, MingLiU" w:eastAsia="細明體, MingLiU" w:hAnsi="細明體, MingLiU" w:cs="Times New Roman"/>
      <w:sz w:val="30"/>
      <w:szCs w:val="20"/>
      <w:lang w:bidi="ar-SA"/>
    </w:rPr>
  </w:style>
  <w:style w:type="paragraph" w:customStyle="1" w:styleId="111b">
    <w:name w:val="1.1節1內文"/>
    <w:basedOn w:val="Standard"/>
    <w:pPr>
      <w:widowControl/>
      <w:autoSpaceDE/>
      <w:snapToGrid/>
      <w:spacing w:after="120" w:line="400" w:lineRule="exact"/>
      <w:ind w:firstLine="360"/>
    </w:pPr>
    <w:rPr>
      <w:spacing w:val="0"/>
      <w:sz w:val="24"/>
      <w:szCs w:val="24"/>
    </w:rPr>
  </w:style>
  <w:style w:type="paragraph" w:customStyle="1" w:styleId="11-0">
    <w:name w:val="1.1-一."/>
    <w:basedOn w:val="Standard"/>
    <w:pPr>
      <w:widowControl/>
      <w:autoSpaceDE/>
      <w:spacing w:before="120" w:line="240" w:lineRule="auto"/>
      <w:ind w:left="482" w:hanging="482"/>
    </w:pPr>
    <w:rPr>
      <w:rFonts w:ascii="華康粗黑體" w:eastAsia="華康粗黑體" w:hAnsi="華康粗黑體" w:cs="華康粗黑體"/>
      <w:b/>
      <w:spacing w:val="0"/>
      <w:sz w:val="24"/>
      <w:szCs w:val="24"/>
    </w:rPr>
  </w:style>
  <w:style w:type="paragraph" w:customStyle="1" w:styleId="1ff0">
    <w:name w:val="表格1"/>
    <w:pPr>
      <w:suppressAutoHyphens/>
      <w:spacing w:line="360" w:lineRule="atLeast"/>
      <w:jc w:val="center"/>
    </w:pPr>
    <w:rPr>
      <w:rFonts w:ascii="文新字海-粗楷, 細明體" w:eastAsia="文新字海-粗楷, 細明體" w:hAnsi="文新字海-粗楷, 細明體" w:cs="Times New Roman"/>
      <w:sz w:val="28"/>
      <w:szCs w:val="20"/>
      <w:lang w:bidi="ar-SA"/>
    </w:rPr>
  </w:style>
  <w:style w:type="paragraph" w:customStyle="1" w:styleId="111c">
    <w:name w:val="1.1.1 文"/>
    <w:basedOn w:val="Standard"/>
    <w:pPr>
      <w:widowControl/>
      <w:autoSpaceDE/>
      <w:spacing w:before="120" w:line="400" w:lineRule="exact"/>
      <w:ind w:left="255" w:firstLine="482"/>
    </w:pPr>
    <w:rPr>
      <w:spacing w:val="0"/>
      <w:sz w:val="24"/>
      <w:szCs w:val="24"/>
    </w:rPr>
  </w:style>
  <w:style w:type="paragraph" w:customStyle="1" w:styleId="2f1">
    <w:name w:val="表 2"/>
    <w:basedOn w:val="Standard"/>
    <w:pPr>
      <w:widowControl/>
      <w:autoSpaceDE/>
      <w:spacing w:before="30" w:after="30" w:line="200" w:lineRule="exact"/>
      <w:ind w:left="57" w:right="57"/>
    </w:pPr>
    <w:rPr>
      <w:rFonts w:ascii="華康仿宋體W4" w:eastAsia="華康仿宋體W4" w:hAnsi="華康仿宋體W4" w:cs="華康仿宋體W4"/>
      <w:spacing w:val="0"/>
      <w:sz w:val="20"/>
    </w:rPr>
  </w:style>
  <w:style w:type="paragraph" w:customStyle="1" w:styleId="11-1">
    <w:name w:val="1.1-(一)"/>
    <w:basedOn w:val="Standard"/>
    <w:pPr>
      <w:widowControl/>
      <w:autoSpaceDE/>
      <w:spacing w:before="120" w:line="240" w:lineRule="auto"/>
      <w:ind w:left="964" w:hanging="482"/>
    </w:pPr>
    <w:rPr>
      <w:rFonts w:ascii="華康仿宋體W4" w:eastAsia="華康仿宋體W4" w:hAnsi="華康仿宋體W4" w:cs="華康仿宋體W4"/>
      <w:spacing w:val="0"/>
      <w:sz w:val="24"/>
      <w:szCs w:val="24"/>
    </w:rPr>
  </w:style>
  <w:style w:type="paragraph" w:customStyle="1" w:styleId="11-2">
    <w:name w:val="1.1-(一) 文"/>
    <w:basedOn w:val="11-1"/>
    <w:pPr>
      <w:ind w:left="0" w:firstLine="482"/>
    </w:pPr>
  </w:style>
  <w:style w:type="paragraph" w:customStyle="1" w:styleId="1ff1">
    <w:name w:val="表 1"/>
    <w:basedOn w:val="Standard"/>
    <w:pPr>
      <w:widowControl/>
      <w:autoSpaceDE/>
      <w:spacing w:before="30" w:after="30" w:line="220" w:lineRule="exact"/>
      <w:ind w:left="57" w:right="57"/>
    </w:pPr>
    <w:rPr>
      <w:rFonts w:ascii="華康仿宋體W4" w:eastAsia="華康仿宋體W4" w:hAnsi="華康仿宋體W4" w:cs="華康仿宋體W4"/>
      <w:spacing w:val="0"/>
      <w:sz w:val="22"/>
      <w:szCs w:val="22"/>
    </w:rPr>
  </w:style>
  <w:style w:type="paragraph" w:customStyle="1" w:styleId="62">
    <w:name w:val="表6.2"/>
    <w:basedOn w:val="Standard"/>
    <w:pPr>
      <w:widowControl/>
      <w:autoSpaceDE/>
      <w:snapToGrid/>
    </w:pPr>
    <w:rPr>
      <w:rFonts w:ascii="標楷體" w:hAnsi="標楷體" w:cs="標楷體"/>
      <w:spacing w:val="0"/>
    </w:rPr>
  </w:style>
  <w:style w:type="paragraph" w:customStyle="1" w:styleId="Affffd">
    <w:name w:val="A"/>
    <w:basedOn w:val="Standard"/>
    <w:pPr>
      <w:widowControl/>
      <w:autoSpaceDE/>
      <w:snapToGrid/>
      <w:spacing w:after="120"/>
      <w:ind w:left="1134" w:hanging="708"/>
    </w:pPr>
    <w:rPr>
      <w:rFonts w:ascii="標楷體" w:hAnsi="標楷體" w:cs="標楷體"/>
      <w:spacing w:val="0"/>
    </w:rPr>
  </w:style>
  <w:style w:type="paragraph" w:customStyle="1" w:styleId="Affffe">
    <w:name w:val="(A)"/>
    <w:basedOn w:val="Standard"/>
    <w:pPr>
      <w:widowControl/>
      <w:autoSpaceDE/>
      <w:snapToGrid/>
      <w:spacing w:after="120"/>
      <w:ind w:left="1134" w:hanging="708"/>
    </w:pPr>
    <w:rPr>
      <w:rFonts w:ascii="標楷體" w:hAnsi="標楷體" w:cs="標楷體"/>
      <w:spacing w:val="0"/>
    </w:rPr>
  </w:style>
  <w:style w:type="paragraph" w:customStyle="1" w:styleId="afffff">
    <w:name w:val="(小a)"/>
    <w:basedOn w:val="Standard"/>
    <w:pPr>
      <w:widowControl/>
      <w:autoSpaceDE/>
      <w:snapToGrid/>
      <w:spacing w:after="120"/>
      <w:ind w:left="1134" w:hanging="567"/>
    </w:pPr>
    <w:rPr>
      <w:rFonts w:ascii="標楷體" w:hAnsi="標楷體" w:cs="標楷體"/>
      <w:spacing w:val="0"/>
    </w:rPr>
  </w:style>
  <w:style w:type="paragraph" w:customStyle="1" w:styleId="11f0">
    <w:name w:val="標題1.1"/>
    <w:basedOn w:val="af8"/>
    <w:pPr>
      <w:spacing w:before="0" w:after="240" w:line="420" w:lineRule="atLeast"/>
      <w:ind w:left="1134" w:hanging="1134"/>
    </w:pPr>
    <w:rPr>
      <w:rFonts w:ascii="標楷體" w:eastAsia="標楷體" w:hAnsi="標楷體" w:cs="標楷體"/>
      <w:b/>
      <w:sz w:val="36"/>
    </w:rPr>
  </w:style>
  <w:style w:type="paragraph" w:customStyle="1" w:styleId="PlainText1">
    <w:name w:val="Plain Text1"/>
    <w:basedOn w:val="Standard"/>
    <w:pPr>
      <w:widowControl/>
      <w:autoSpaceDE/>
      <w:snapToGrid/>
      <w:spacing w:line="240" w:lineRule="auto"/>
      <w:jc w:val="left"/>
    </w:pPr>
    <w:rPr>
      <w:rFonts w:ascii="細明體, MingLiU" w:eastAsia="細明體, MingLiU" w:hAnsi="細明體, MingLiU" w:cs="Courier New"/>
      <w:spacing w:val="0"/>
      <w:sz w:val="24"/>
    </w:rPr>
  </w:style>
  <w:style w:type="paragraph" w:customStyle="1" w:styleId="123">
    <w:name w:val="123編號"/>
    <w:basedOn w:val="afffc"/>
    <w:pPr>
      <w:spacing w:after="50" w:line="440" w:lineRule="exact"/>
      <w:ind w:left="1491" w:hanging="357"/>
    </w:pPr>
    <w:rPr>
      <w:rFonts w:ascii="Arial" w:eastAsia="Arial" w:hAnsi="Arial" w:cs="Arial"/>
      <w:sz w:val="24"/>
      <w:szCs w:val="24"/>
    </w:rPr>
  </w:style>
  <w:style w:type="paragraph" w:customStyle="1" w:styleId="12305">
    <w:name w:val="樣式 123編號 + 套用後:  0.5 列"/>
    <w:basedOn w:val="123"/>
    <w:pPr>
      <w:spacing w:after="60"/>
      <w:ind w:left="1494" w:hanging="360"/>
    </w:pPr>
    <w:rPr>
      <w:rFonts w:cs="新細明體, PMingLiU"/>
      <w:szCs w:val="20"/>
    </w:rPr>
  </w:style>
  <w:style w:type="paragraph" w:customStyle="1" w:styleId="1ff2">
    <w:name w:val="標題1"/>
    <w:basedOn w:val="1"/>
    <w:pPr>
      <w:keepNext w:val="0"/>
      <w:widowControl/>
      <w:autoSpaceDE/>
      <w:snapToGrid/>
      <w:spacing w:before="0" w:after="0" w:line="440" w:lineRule="atLeast"/>
      <w:ind w:left="1416" w:hanging="990"/>
      <w:jc w:val="left"/>
    </w:pPr>
    <w:rPr>
      <w:rFonts w:ascii="標楷體" w:eastAsia="標楷體" w:hAnsi="標楷體" w:cs="Times New Roman"/>
      <w:b w:val="0"/>
      <w:spacing w:val="0"/>
      <w:kern w:val="0"/>
      <w:sz w:val="28"/>
    </w:rPr>
  </w:style>
  <w:style w:type="paragraph" w:customStyle="1" w:styleId="afffff0">
    <w:name w:val="表目"/>
    <w:basedOn w:val="Standard"/>
    <w:pPr>
      <w:widowControl/>
      <w:autoSpaceDE/>
      <w:snapToGrid/>
      <w:spacing w:before="50" w:after="120" w:line="400" w:lineRule="exact"/>
      <w:ind w:firstLine="215"/>
      <w:jc w:val="center"/>
    </w:pPr>
    <w:rPr>
      <w:rFonts w:eastAsia="華康細黑體"/>
      <w:spacing w:val="0"/>
      <w:sz w:val="28"/>
      <w:szCs w:val="24"/>
    </w:rPr>
  </w:style>
  <w:style w:type="paragraph" w:customStyle="1" w:styleId="2f2">
    <w:name w:val="段2"/>
    <w:basedOn w:val="Standard"/>
    <w:pPr>
      <w:widowControl/>
      <w:autoSpaceDE/>
      <w:snapToGrid/>
      <w:spacing w:line="480" w:lineRule="exact"/>
      <w:ind w:left="1135" w:hanging="284"/>
    </w:pPr>
    <w:rPr>
      <w:rFonts w:eastAsia="文新字海-粗楷, 細明體"/>
      <w:spacing w:val="0"/>
      <w:sz w:val="28"/>
    </w:rPr>
  </w:style>
  <w:style w:type="paragraph" w:customStyle="1" w:styleId="12pt114052">
    <w:name w:val="樣式 樣式 樣式 樣式 樣式 12pt內文 + 套用前:  1 列 + 14 點 套用前:  0.5 列 行距:  固定行高 2..."/>
    <w:basedOn w:val="Standard"/>
    <w:pPr>
      <w:widowControl/>
      <w:autoSpaceDE/>
      <w:snapToGrid/>
      <w:spacing w:before="50" w:after="120" w:line="400" w:lineRule="exact"/>
      <w:ind w:right="1200" w:firstLine="215"/>
    </w:pPr>
    <w:rPr>
      <w:rFonts w:eastAsia="華康細黑體" w:cs="新細明體, PMingLiU"/>
      <w:spacing w:val="0"/>
      <w:sz w:val="24"/>
    </w:rPr>
  </w:style>
  <w:style w:type="paragraph" w:customStyle="1" w:styleId="305050505">
    <w:name w:val="樣式 樣式 樣式 樣式3 + 套用前:  0.5 列 套用後:  0.5 列 + 套用前:  0.5 列 套用後:  0.5 列..."/>
    <w:basedOn w:val="Standard"/>
    <w:pPr>
      <w:widowControl/>
      <w:autoSpaceDE/>
      <w:snapToGrid/>
      <w:spacing w:before="120" w:after="120" w:line="400" w:lineRule="atLeast"/>
      <w:ind w:left="284"/>
      <w:jc w:val="left"/>
    </w:pPr>
    <w:rPr>
      <w:rFonts w:eastAsia="華康細圓體" w:cs="新細明體, PMingLiU"/>
      <w:b/>
      <w:bCs/>
      <w:spacing w:val="0"/>
      <w:sz w:val="28"/>
    </w:rPr>
  </w:style>
  <w:style w:type="paragraph" w:customStyle="1" w:styleId="afffff1">
    <w:name w:val="一內文"/>
    <w:basedOn w:val="Standard"/>
    <w:pPr>
      <w:widowControl/>
      <w:snapToGrid/>
      <w:spacing w:line="480" w:lineRule="atLeast"/>
      <w:ind w:left="1320" w:firstLine="480"/>
      <w:textAlignment w:val="bottom"/>
    </w:pPr>
    <w:rPr>
      <w:rFonts w:ascii="文新字海-粗楷, 細明體" w:eastAsia="文新字海-粗楷, 細明體" w:hAnsi="文新字海-粗楷, 細明體" w:cs="文新字海-粗楷, 細明體"/>
      <w:spacing w:val="0"/>
      <w:sz w:val="28"/>
    </w:rPr>
  </w:style>
  <w:style w:type="paragraph" w:styleId="afffff2">
    <w:name w:val="Closing"/>
    <w:basedOn w:val="Standard"/>
    <w:pPr>
      <w:widowControl/>
      <w:autoSpaceDE/>
      <w:snapToGrid/>
      <w:spacing w:line="240" w:lineRule="auto"/>
      <w:ind w:left="100"/>
      <w:jc w:val="left"/>
    </w:pPr>
    <w:rPr>
      <w:b/>
      <w:spacing w:val="0"/>
      <w:sz w:val="28"/>
      <w:szCs w:val="28"/>
    </w:rPr>
  </w:style>
  <w:style w:type="paragraph" w:customStyle="1" w:styleId="sub">
    <w:name w:val="sub"/>
    <w:basedOn w:val="Standard"/>
    <w:pPr>
      <w:widowControl/>
      <w:snapToGrid/>
      <w:spacing w:line="240" w:lineRule="atLeast"/>
      <w:ind w:left="600"/>
      <w:jc w:val="center"/>
      <w:textAlignment w:val="bottom"/>
    </w:pPr>
    <w:rPr>
      <w:rFonts w:eastAsia="華康中楷體, 新細明體"/>
      <w:spacing w:val="35"/>
    </w:rPr>
  </w:style>
  <w:style w:type="paragraph" w:customStyle="1" w:styleId="1ff3">
    <w:name w:val="內文1."/>
    <w:basedOn w:val="Standard"/>
    <w:pPr>
      <w:widowControl/>
      <w:autoSpaceDE/>
      <w:snapToGrid/>
      <w:spacing w:before="60" w:line="400" w:lineRule="atLeast"/>
      <w:ind w:left="360" w:firstLine="540"/>
    </w:pPr>
    <w:rPr>
      <w:rFonts w:ascii="標楷體" w:hAnsi="標楷體" w:cs="標楷體"/>
      <w:spacing w:val="20"/>
      <w:sz w:val="28"/>
    </w:rPr>
  </w:style>
  <w:style w:type="paragraph" w:customStyle="1" w:styleId="36">
    <w:name w:val="條3"/>
    <w:basedOn w:val="Standard"/>
    <w:pPr>
      <w:widowControl/>
      <w:snapToGrid/>
      <w:spacing w:line="240" w:lineRule="auto"/>
      <w:ind w:left="900"/>
    </w:pPr>
    <w:rPr>
      <w:spacing w:val="0"/>
      <w:sz w:val="24"/>
    </w:rPr>
  </w:style>
  <w:style w:type="paragraph" w:customStyle="1" w:styleId="SOP10">
    <w:name w:val="SOP目1"/>
    <w:basedOn w:val="Standard"/>
    <w:next w:val="Standard"/>
    <w:pPr>
      <w:widowControl/>
      <w:autoSpaceDE/>
      <w:snapToGrid/>
      <w:spacing w:before="240"/>
    </w:pPr>
    <w:rPr>
      <w:rFonts w:eastAsia="華康中黑體, 微軟正黑體"/>
      <w:spacing w:val="0"/>
      <w:sz w:val="20"/>
    </w:rPr>
  </w:style>
  <w:style w:type="paragraph" w:customStyle="1" w:styleId="SOP20">
    <w:name w:val="SOP目2"/>
    <w:basedOn w:val="Standard"/>
    <w:pPr>
      <w:widowControl/>
      <w:autoSpaceDE/>
      <w:snapToGrid/>
      <w:spacing w:before="240"/>
      <w:ind w:left="540"/>
    </w:pPr>
    <w:rPr>
      <w:rFonts w:ascii="華康中黑體, 微軟正黑體" w:eastAsia="華康中黑體, 微軟正黑體" w:hAnsi="華康中黑體, 微軟正黑體" w:cs="華康中黑體, 微軟正黑體"/>
      <w:spacing w:val="0"/>
      <w:sz w:val="20"/>
    </w:rPr>
  </w:style>
  <w:style w:type="paragraph" w:customStyle="1" w:styleId="1ff4">
    <w:name w:val="1.標題"/>
    <w:basedOn w:val="Standard"/>
    <w:pPr>
      <w:widowControl/>
      <w:autoSpaceDE/>
      <w:snapToGrid/>
      <w:spacing w:before="120" w:after="120"/>
      <w:ind w:firstLine="180"/>
      <w:jc w:val="left"/>
    </w:pPr>
    <w:rPr>
      <w:rFonts w:eastAsia="新細明體, PMingLiU"/>
      <w:b/>
      <w:spacing w:val="0"/>
      <w:sz w:val="24"/>
    </w:rPr>
  </w:style>
  <w:style w:type="paragraph" w:customStyle="1" w:styleId="Default">
    <w:name w:val="Default"/>
    <w:pPr>
      <w:suppressAutoHyphens/>
      <w:autoSpaceDE w:val="0"/>
    </w:pPr>
    <w:rPr>
      <w:rFonts w:ascii="DF Kai Shu" w:eastAsia="DF Kai Shu" w:hAnsi="DF Kai Shu" w:cs="DF Kai Shu"/>
      <w:color w:val="000000"/>
      <w:lang w:bidi="ar-SA"/>
    </w:rPr>
  </w:style>
  <w:style w:type="paragraph" w:customStyle="1" w:styleId="1b0">
    <w:name w:val="段1b"/>
    <w:basedOn w:val="Standard"/>
    <w:pPr>
      <w:widowControl/>
      <w:autoSpaceDE/>
      <w:snapToGrid/>
      <w:spacing w:before="120" w:line="480" w:lineRule="atLeast"/>
      <w:ind w:left="851" w:hanging="851"/>
    </w:pPr>
    <w:rPr>
      <w:rFonts w:eastAsia="文新字海-粗圓, 新細明體"/>
      <w:b/>
      <w:spacing w:val="0"/>
      <w:sz w:val="28"/>
    </w:rPr>
  </w:style>
  <w:style w:type="paragraph" w:customStyle="1" w:styleId="afffff3">
    <w:name w:val="抬頭"/>
    <w:basedOn w:val="Standard"/>
    <w:pPr>
      <w:widowControl/>
      <w:autoSpaceDE/>
      <w:snapToGrid/>
      <w:spacing w:after="240" w:line="480" w:lineRule="atLeast"/>
      <w:jc w:val="center"/>
    </w:pPr>
    <w:rPr>
      <w:rFonts w:eastAsia="文新字海-特行, 新細明體"/>
      <w:spacing w:val="0"/>
      <w:sz w:val="52"/>
    </w:rPr>
  </w:style>
  <w:style w:type="paragraph" w:customStyle="1" w:styleId="1ff5">
    <w:name w:val="文.1"/>
    <w:basedOn w:val="Standard"/>
    <w:pPr>
      <w:widowControl/>
      <w:autoSpaceDE/>
      <w:snapToGrid/>
      <w:spacing w:before="120" w:after="120" w:line="240" w:lineRule="exact"/>
      <w:ind w:left="113"/>
      <w:jc w:val="left"/>
    </w:pPr>
    <w:rPr>
      <w:rFonts w:eastAsia="文新字海-粗楷, 細明體"/>
      <w:spacing w:val="40"/>
    </w:rPr>
  </w:style>
  <w:style w:type="paragraph" w:customStyle="1" w:styleId="2f3">
    <w:name w:val="文2."/>
    <w:basedOn w:val="Standard"/>
    <w:pPr>
      <w:widowControl/>
      <w:autoSpaceDE/>
      <w:snapToGrid/>
      <w:spacing w:before="120" w:after="120" w:line="240" w:lineRule="exact"/>
      <w:jc w:val="left"/>
    </w:pPr>
    <w:rPr>
      <w:rFonts w:eastAsia="文新字海-粗楷, 細明體"/>
      <w:spacing w:val="0"/>
    </w:rPr>
  </w:style>
  <w:style w:type="paragraph" w:customStyle="1" w:styleId="xx">
    <w:name w:val="xx"/>
    <w:basedOn w:val="Standard"/>
    <w:pPr>
      <w:widowControl/>
      <w:autoSpaceDE/>
      <w:snapToGrid/>
      <w:spacing w:before="60" w:after="60" w:line="240" w:lineRule="auto"/>
      <w:jc w:val="left"/>
    </w:pPr>
    <w:rPr>
      <w:rFonts w:ascii="標楷體" w:hAnsi="標楷體" w:cs="標楷體"/>
      <w:spacing w:val="0"/>
      <w:sz w:val="24"/>
    </w:rPr>
  </w:style>
  <w:style w:type="paragraph" w:customStyle="1" w:styleId="1ff6">
    <w:name w:val="1.突"/>
    <w:basedOn w:val="Standard"/>
    <w:pPr>
      <w:widowControl/>
      <w:autoSpaceDE/>
      <w:snapToGrid/>
      <w:spacing w:line="440" w:lineRule="atLeast"/>
      <w:ind w:left="360" w:right="-14" w:hanging="247"/>
    </w:pPr>
    <w:rPr>
      <w:rFonts w:eastAsia="文新字海-粗楷, 細明體"/>
      <w:spacing w:val="0"/>
    </w:rPr>
  </w:style>
  <w:style w:type="paragraph" w:customStyle="1" w:styleId="afffff4">
    <w:name w:val="內文一"/>
    <w:basedOn w:val="Standard"/>
    <w:pPr>
      <w:widowControl/>
      <w:autoSpaceDE/>
      <w:snapToGrid/>
      <w:spacing w:line="300" w:lineRule="atLeast"/>
      <w:ind w:left="840"/>
    </w:pPr>
    <w:rPr>
      <w:rFonts w:ascii="華康中楷體, 新細明體" w:eastAsia="華康中楷體, 新細明體" w:hAnsi="華康中楷體, 新細明體" w:cs="華康中楷體, 新細明體"/>
      <w:spacing w:val="20"/>
      <w:sz w:val="24"/>
    </w:rPr>
  </w:style>
  <w:style w:type="paragraph" w:customStyle="1" w:styleId="afffff5">
    <w:name w:val="內文甲"/>
    <w:basedOn w:val="Standard"/>
    <w:pPr>
      <w:widowControl/>
      <w:autoSpaceDE/>
      <w:snapToGrid/>
      <w:spacing w:line="240" w:lineRule="atLeast"/>
      <w:ind w:left="240"/>
    </w:pPr>
    <w:rPr>
      <w:rFonts w:ascii="華康中楷體, 新細明體" w:eastAsia="華康中楷體, 新細明體" w:hAnsi="華康中楷體, 新細明體" w:cs="華康中楷體, 新細明體"/>
      <w:spacing w:val="20"/>
      <w:sz w:val="24"/>
    </w:rPr>
  </w:style>
  <w:style w:type="paragraph" w:customStyle="1" w:styleId="afffff6">
    <w:name w:val="內文(一)"/>
    <w:basedOn w:val="Standard"/>
    <w:pPr>
      <w:widowControl/>
      <w:autoSpaceDE/>
      <w:snapToGrid/>
      <w:ind w:left="1531" w:firstLine="510"/>
    </w:pPr>
    <w:rPr>
      <w:rFonts w:ascii="華康中楷體, 新細明體" w:eastAsia="華康中楷體, 新細明體" w:hAnsi="華康中楷體, 新細明體" w:cs="華康中楷體, 新細明體"/>
      <w:spacing w:val="20"/>
      <w:sz w:val="24"/>
    </w:rPr>
  </w:style>
  <w:style w:type="paragraph" w:customStyle="1" w:styleId="11f1">
    <w:name w:val="1.1突"/>
    <w:basedOn w:val="Standard"/>
    <w:pPr>
      <w:widowControl/>
      <w:autoSpaceDE/>
      <w:snapToGrid/>
      <w:spacing w:line="440" w:lineRule="atLeast"/>
      <w:ind w:left="840" w:right="-14" w:hanging="480"/>
    </w:pPr>
    <w:rPr>
      <w:rFonts w:eastAsia="文新字海-粗楷, 細明體"/>
      <w:spacing w:val="0"/>
    </w:rPr>
  </w:style>
  <w:style w:type="paragraph" w:customStyle="1" w:styleId="111d">
    <w:name w:val="1.1.1突"/>
    <w:basedOn w:val="Standard"/>
    <w:pPr>
      <w:widowControl/>
      <w:autoSpaceDE/>
      <w:snapToGrid/>
      <w:spacing w:line="440" w:lineRule="atLeast"/>
      <w:ind w:left="1200" w:right="-14" w:hanging="660"/>
    </w:pPr>
    <w:rPr>
      <w:rFonts w:eastAsia="文新字海-粗楷, 細明體"/>
      <w:spacing w:val="0"/>
    </w:rPr>
  </w:style>
  <w:style w:type="paragraph" w:customStyle="1" w:styleId="afffff7">
    <w:name w:val="公司"/>
    <w:basedOn w:val="Standard"/>
    <w:pPr>
      <w:widowControl/>
      <w:autoSpaceDE/>
      <w:snapToGrid/>
      <w:spacing w:before="40" w:line="320" w:lineRule="atLeast"/>
    </w:pPr>
    <w:rPr>
      <w:rFonts w:ascii="Arial" w:eastAsia="文新字海-粗楷, 細明體" w:hAnsi="Arial" w:cs="Arial"/>
      <w:spacing w:val="0"/>
      <w:sz w:val="24"/>
    </w:rPr>
  </w:style>
  <w:style w:type="paragraph" w:customStyle="1" w:styleId="afffff8">
    <w:name w:val="地址"/>
    <w:basedOn w:val="afffff7"/>
    <w:pPr>
      <w:jc w:val="center"/>
    </w:pPr>
    <w:rPr>
      <w:spacing w:val="4"/>
      <w:sz w:val="30"/>
    </w:rPr>
  </w:style>
  <w:style w:type="paragraph" w:customStyle="1" w:styleId="11114">
    <w:name w:val="內文 1.1.1(1)"/>
    <w:basedOn w:val="Standard"/>
    <w:pPr>
      <w:widowControl/>
      <w:autoSpaceDE/>
      <w:snapToGrid/>
      <w:spacing w:before="120"/>
      <w:ind w:left="1105" w:right="159" w:hanging="425"/>
      <w:jc w:val="left"/>
    </w:pPr>
    <w:rPr>
      <w:rFonts w:ascii="華康中楷體, 新細明體" w:eastAsia="華康中楷體, 新細明體" w:hAnsi="華康中楷體, 新細明體" w:cs="華康中楷體, 新細明體"/>
      <w:spacing w:val="0"/>
      <w:sz w:val="28"/>
    </w:rPr>
  </w:style>
  <w:style w:type="paragraph" w:customStyle="1" w:styleId="111e">
    <w:name w:val="內文  1.1.1"/>
    <w:basedOn w:val="Standard"/>
    <w:pPr>
      <w:widowControl/>
      <w:autoSpaceDE/>
      <w:snapToGrid/>
      <w:spacing w:before="120"/>
      <w:ind w:left="1247" w:right="159" w:hanging="765"/>
      <w:jc w:val="left"/>
    </w:pPr>
    <w:rPr>
      <w:rFonts w:ascii="華康中楷體, 新細明體" w:eastAsia="華康中楷體, 新細明體" w:hAnsi="華康中楷體, 新細明體" w:cs="華康中楷體, 新細明體"/>
      <w:spacing w:val="0"/>
      <w:sz w:val="28"/>
    </w:rPr>
  </w:style>
  <w:style w:type="paragraph" w:customStyle="1" w:styleId="afffff9">
    <w:name w:val="表格(一)突"/>
    <w:basedOn w:val="Standard"/>
    <w:pPr>
      <w:widowControl/>
      <w:autoSpaceDE/>
      <w:snapToGrid/>
      <w:spacing w:line="440" w:lineRule="atLeast"/>
      <w:ind w:left="840" w:right="-14" w:hanging="480"/>
    </w:pPr>
    <w:rPr>
      <w:spacing w:val="0"/>
    </w:rPr>
  </w:style>
  <w:style w:type="paragraph" w:customStyle="1" w:styleId="1ff7">
    <w:name w:val="表格1.突"/>
    <w:basedOn w:val="Standard"/>
    <w:pPr>
      <w:widowControl/>
      <w:autoSpaceDE/>
      <w:snapToGrid/>
      <w:spacing w:line="440" w:lineRule="atLeast"/>
      <w:ind w:left="1200" w:right="-14" w:hanging="660"/>
    </w:pPr>
    <w:rPr>
      <w:spacing w:val="0"/>
    </w:rPr>
  </w:style>
  <w:style w:type="paragraph" w:customStyle="1" w:styleId="11115">
    <w:name w:val="1.1.1.1"/>
    <w:basedOn w:val="111"/>
    <w:pPr>
      <w:keepNext w:val="0"/>
      <w:widowControl/>
      <w:autoSpaceDE/>
      <w:snapToGrid/>
      <w:spacing w:before="40" w:after="40" w:line="380" w:lineRule="exact"/>
      <w:ind w:left="1985" w:hanging="794"/>
    </w:pPr>
    <w:rPr>
      <w:rFonts w:ascii="Times New Roman" w:eastAsia="文新字海-粗楷, 細明體" w:hAnsi="Times New Roman" w:cs="Times New Roman"/>
      <w:spacing w:val="0"/>
      <w:sz w:val="26"/>
    </w:rPr>
  </w:style>
  <w:style w:type="paragraph" w:customStyle="1" w:styleId="11116">
    <w:name w:val="1.1.1.1."/>
    <w:basedOn w:val="11115"/>
    <w:pPr>
      <w:ind w:left="2325" w:hanging="340"/>
    </w:pPr>
  </w:style>
  <w:style w:type="paragraph" w:customStyle="1" w:styleId="111-0">
    <w:name w:val="1.1.1-一. 文"/>
    <w:basedOn w:val="111-"/>
    <w:pPr>
      <w:spacing w:before="120" w:line="240" w:lineRule="auto"/>
      <w:ind w:left="737" w:firstLine="482"/>
    </w:pPr>
    <w:rPr>
      <w:rFonts w:ascii="華康仿宋體W6" w:eastAsia="華康仿宋體W6" w:hAnsi="華康仿宋體W6" w:cs="華康仿宋體W6"/>
      <w:spacing w:val="0"/>
      <w:sz w:val="24"/>
    </w:rPr>
  </w:style>
  <w:style w:type="paragraph" w:customStyle="1" w:styleId="00521">
    <w:name w:val="樣式 節內容 + 左:  0.05 字元 第一行:  2.1 字元"/>
    <w:basedOn w:val="affff4"/>
    <w:pPr>
      <w:spacing w:after="120"/>
      <w:ind w:left="5" w:firstLine="210"/>
    </w:pPr>
    <w:rPr>
      <w:rFonts w:ascii="標楷體" w:hAnsi="標楷體" w:cs="新細明體, PMingLiU"/>
      <w:sz w:val="24"/>
      <w:szCs w:val="20"/>
    </w:rPr>
  </w:style>
  <w:style w:type="paragraph" w:customStyle="1" w:styleId="0052100521">
    <w:name w:val="樣式 樣式 節內容 + 左:  0.05 字元 第一行:  2.1 字元 + 左:  0.05 字元 第一行:  2.1 字元"/>
    <w:basedOn w:val="00521"/>
    <w:pPr>
      <w:ind w:left="12" w:firstLine="504"/>
    </w:pPr>
  </w:style>
  <w:style w:type="paragraph" w:customStyle="1" w:styleId="005211">
    <w:name w:val="樣式 節內容 + 左:  0.05 字元 第一行:  2.1 字元1"/>
    <w:basedOn w:val="affff4"/>
    <w:pPr>
      <w:spacing w:after="35"/>
      <w:ind w:left="0" w:firstLine="504"/>
    </w:pPr>
    <w:rPr>
      <w:rFonts w:ascii="標楷體" w:hAnsi="標楷體" w:cs="新細明體, PMingLiU"/>
      <w:sz w:val="24"/>
      <w:szCs w:val="20"/>
    </w:rPr>
  </w:style>
  <w:style w:type="paragraph" w:customStyle="1" w:styleId="005210">
    <w:name w:val="樣式 節內容 + 左右對齊 左:  0.05 字元 第一行:  2.1 字元"/>
    <w:basedOn w:val="affff4"/>
    <w:pPr>
      <w:spacing w:after="35"/>
      <w:ind w:left="0" w:firstLine="504"/>
    </w:pPr>
    <w:rPr>
      <w:rFonts w:ascii="標楷體" w:hAnsi="標楷體" w:cs="新細明體, PMingLiU"/>
      <w:sz w:val="24"/>
      <w:szCs w:val="20"/>
    </w:rPr>
  </w:style>
  <w:style w:type="paragraph" w:customStyle="1" w:styleId="005212">
    <w:name w:val="樣式 節內容 + 左:  0.05 字元 第一行:  2.1 字元2"/>
    <w:basedOn w:val="affff4"/>
    <w:pPr>
      <w:spacing w:after="35"/>
      <w:ind w:left="0" w:firstLine="504"/>
    </w:pPr>
    <w:rPr>
      <w:rFonts w:cs="新細明體, PMingLiU"/>
      <w:sz w:val="24"/>
      <w:szCs w:val="24"/>
    </w:rPr>
  </w:style>
  <w:style w:type="paragraph" w:customStyle="1" w:styleId="QR">
    <w:name w:val="QR"/>
    <w:basedOn w:val="Standard"/>
    <w:pPr>
      <w:widowControl/>
      <w:autoSpaceDE/>
      <w:snapToGrid/>
      <w:spacing w:line="240" w:lineRule="auto"/>
      <w:jc w:val="right"/>
    </w:pPr>
    <w:rPr>
      <w:rFonts w:ascii="標楷體" w:hAnsi="標楷體" w:cs="標楷體"/>
      <w:spacing w:val="0"/>
      <w:sz w:val="24"/>
    </w:rPr>
  </w:style>
  <w:style w:type="paragraph" w:customStyle="1" w:styleId="1a2">
    <w:name w:val="1.a"/>
    <w:basedOn w:val="Standard"/>
    <w:pPr>
      <w:widowControl/>
      <w:autoSpaceDE/>
      <w:snapToGrid/>
      <w:spacing w:line="200" w:lineRule="exact"/>
      <w:jc w:val="left"/>
    </w:pPr>
    <w:rPr>
      <w:rFonts w:ascii="標楷體" w:hAnsi="標楷體" w:cs="標楷體"/>
      <w:spacing w:val="-10"/>
      <w:sz w:val="24"/>
    </w:rPr>
  </w:style>
  <w:style w:type="paragraph" w:customStyle="1" w:styleId="1ff8">
    <w:name w:val="段1"/>
    <w:basedOn w:val="Standard"/>
    <w:pPr>
      <w:widowControl/>
      <w:autoSpaceDE/>
      <w:spacing w:line="480" w:lineRule="atLeast"/>
      <w:ind w:left="851" w:hanging="851"/>
    </w:pPr>
    <w:rPr>
      <w:rFonts w:eastAsia="文新字海-粗楷, 細明體"/>
      <w:spacing w:val="0"/>
      <w:sz w:val="28"/>
      <w:szCs w:val="28"/>
    </w:rPr>
  </w:style>
  <w:style w:type="paragraph" w:styleId="a">
    <w:name w:val="List Bullet"/>
    <w:basedOn w:val="Standard"/>
    <w:pPr>
      <w:widowControl/>
      <w:numPr>
        <w:numId w:val="44"/>
      </w:numPr>
      <w:autoSpaceDE/>
      <w:snapToGrid/>
    </w:pPr>
    <w:rPr>
      <w:rFonts w:eastAsia="新細明體, PMingLiU"/>
      <w:spacing w:val="0"/>
      <w:sz w:val="24"/>
    </w:rPr>
  </w:style>
  <w:style w:type="paragraph" w:customStyle="1" w:styleId="afffffa">
    <w:name w:val="空間"/>
    <w:basedOn w:val="Standard"/>
    <w:pPr>
      <w:widowControl/>
      <w:autoSpaceDE/>
      <w:spacing w:line="240" w:lineRule="auto"/>
      <w:ind w:left="567" w:hanging="567"/>
    </w:pPr>
    <w:rPr>
      <w:rFonts w:eastAsia="文新字海-粗楷, 細明體"/>
      <w:b/>
      <w:bCs/>
      <w:spacing w:val="0"/>
      <w:sz w:val="28"/>
      <w:szCs w:val="28"/>
    </w:rPr>
  </w:style>
  <w:style w:type="paragraph" w:customStyle="1" w:styleId="Afffffb">
    <w:name w:val="A內文"/>
    <w:basedOn w:val="Standard"/>
    <w:pPr>
      <w:widowControl/>
      <w:autoSpaceDE/>
      <w:snapToGrid/>
      <w:spacing w:line="500" w:lineRule="exact"/>
      <w:ind w:left="2820" w:firstLine="560"/>
    </w:pPr>
    <w:rPr>
      <w:rFonts w:ascii="Arial" w:eastAsia="Arial" w:hAnsi="Arial" w:cs="Arial"/>
      <w:spacing w:val="0"/>
      <w:sz w:val="28"/>
      <w:szCs w:val="28"/>
    </w:rPr>
  </w:style>
  <w:style w:type="paragraph" w:customStyle="1" w:styleId="Afffffc">
    <w:name w:val="表_附錄A"/>
    <w:basedOn w:val="Standard"/>
    <w:pPr>
      <w:widowControl/>
      <w:autoSpaceDE/>
      <w:snapToGrid/>
      <w:spacing w:line="240" w:lineRule="atLeast"/>
      <w:jc w:val="center"/>
    </w:pPr>
    <w:rPr>
      <w:rFonts w:ascii="Arial" w:eastAsia="Arial" w:hAnsi="Arial" w:cs="Arial"/>
      <w:spacing w:val="0"/>
      <w:sz w:val="32"/>
      <w:szCs w:val="32"/>
    </w:rPr>
  </w:style>
  <w:style w:type="paragraph" w:customStyle="1" w:styleId="-2Arial">
    <w:name w:val="表-2 + Arial"/>
    <w:basedOn w:val="Standard"/>
    <w:pPr>
      <w:widowControl/>
      <w:autoSpaceDE/>
      <w:snapToGrid/>
      <w:spacing w:line="240" w:lineRule="auto"/>
      <w:jc w:val="center"/>
    </w:pPr>
    <w:rPr>
      <w:rFonts w:ascii="Arial" w:eastAsia="Arial" w:hAnsi="Arial" w:cs="Arial"/>
      <w:spacing w:val="0"/>
      <w:sz w:val="24"/>
    </w:rPr>
  </w:style>
  <w:style w:type="paragraph" w:customStyle="1" w:styleId="afffffd">
    <w:name w:val="圖名樣式"/>
    <w:basedOn w:val="110"/>
    <w:pPr>
      <w:widowControl/>
      <w:autoSpaceDE/>
      <w:snapToGrid/>
      <w:spacing w:before="180" w:line="500" w:lineRule="exact"/>
      <w:ind w:left="0" w:firstLine="0"/>
      <w:jc w:val="center"/>
    </w:pPr>
    <w:rPr>
      <w:rFonts w:cs="新細明體, PMingLiU"/>
      <w:spacing w:val="0"/>
      <w:sz w:val="28"/>
    </w:rPr>
  </w:style>
  <w:style w:type="paragraph" w:customStyle="1" w:styleId="11-10">
    <w:name w:val="1.1-(1)"/>
    <w:basedOn w:val="Standard"/>
    <w:pPr>
      <w:widowControl/>
      <w:autoSpaceDE/>
      <w:spacing w:before="120" w:line="240" w:lineRule="auto"/>
      <w:ind w:left="1566" w:hanging="361"/>
    </w:pPr>
    <w:rPr>
      <w:rFonts w:ascii="華康仿宋體W4" w:eastAsia="華康仿宋體W4" w:hAnsi="華康仿宋體W4" w:cs="華康仿宋體W4"/>
      <w:spacing w:val="0"/>
      <w:sz w:val="24"/>
      <w:szCs w:val="24"/>
    </w:rPr>
  </w:style>
  <w:style w:type="paragraph" w:customStyle="1" w:styleId="afffffe">
    <w:name w:val="一、標題"/>
    <w:pPr>
      <w:widowControl/>
      <w:suppressAutoHyphens/>
      <w:snapToGrid w:val="0"/>
      <w:spacing w:before="180" w:after="180"/>
      <w:ind w:left="960"/>
    </w:pPr>
    <w:rPr>
      <w:rFonts w:ascii="Times New Roman" w:eastAsia="華康粗圓體(P)" w:hAnsi="Times New Roman" w:cs="Times New Roman"/>
      <w:sz w:val="28"/>
      <w:szCs w:val="28"/>
      <w:lang w:bidi="ar-SA"/>
    </w:rPr>
  </w:style>
  <w:style w:type="paragraph" w:customStyle="1" w:styleId="affffff">
    <w:name w:val="(一)標題+內文"/>
    <w:pPr>
      <w:widowControl/>
      <w:suppressAutoHyphens/>
      <w:snapToGrid w:val="0"/>
      <w:spacing w:before="180" w:after="180"/>
      <w:ind w:left="2000" w:hanging="560"/>
      <w:jc w:val="both"/>
    </w:pPr>
    <w:rPr>
      <w:rFonts w:ascii="Times New Roman" w:eastAsia="華康楷書體W7(P)" w:hAnsi="Times New Roman" w:cs="Times New Roman"/>
      <w:sz w:val="28"/>
      <w:szCs w:val="28"/>
      <w:lang w:bidi="ar-SA"/>
    </w:rPr>
  </w:style>
  <w:style w:type="paragraph" w:customStyle="1" w:styleId="affffff0">
    <w:name w:val="圖目錄"/>
    <w:basedOn w:val="Standard"/>
    <w:pPr>
      <w:widowControl/>
      <w:autoSpaceDE/>
      <w:snapToGrid/>
      <w:spacing w:line="240" w:lineRule="auto"/>
      <w:jc w:val="center"/>
    </w:pPr>
    <w:rPr>
      <w:rFonts w:cs="標楷體"/>
      <w:spacing w:val="0"/>
      <w:sz w:val="24"/>
      <w:szCs w:val="24"/>
    </w:rPr>
  </w:style>
  <w:style w:type="paragraph" w:customStyle="1" w:styleId="affffff1">
    <w:name w:val="文章小段"/>
    <w:basedOn w:val="Standard"/>
    <w:pPr>
      <w:widowControl/>
      <w:autoSpaceDE/>
      <w:snapToGrid/>
      <w:spacing w:line="240" w:lineRule="auto"/>
      <w:ind w:left="480" w:hanging="480"/>
    </w:pPr>
    <w:rPr>
      <w:rFonts w:ascii="標楷體" w:hAnsi="標楷體" w:cs="標楷體"/>
      <w:spacing w:val="0"/>
      <w:szCs w:val="26"/>
    </w:rPr>
  </w:style>
  <w:style w:type="paragraph" w:customStyle="1" w:styleId="affffff2">
    <w:name w:val="圖框"/>
    <w:basedOn w:val="Standard"/>
    <w:pPr>
      <w:widowControl/>
      <w:snapToGrid/>
      <w:spacing w:line="260" w:lineRule="exact"/>
      <w:jc w:val="center"/>
    </w:pPr>
    <w:rPr>
      <w:rFonts w:eastAsia="細明體, MingLiU"/>
      <w:spacing w:val="20"/>
      <w:sz w:val="20"/>
    </w:rPr>
  </w:style>
  <w:style w:type="paragraph" w:customStyle="1" w:styleId="37">
    <w:name w:val="3"/>
    <w:basedOn w:val="Standard"/>
    <w:pPr>
      <w:widowControl/>
      <w:snapToGrid/>
      <w:spacing w:before="60" w:after="60" w:line="0" w:lineRule="atLeast"/>
    </w:pPr>
    <w:rPr>
      <w:color w:val="000000"/>
      <w:spacing w:val="0"/>
      <w:sz w:val="28"/>
    </w:rPr>
  </w:style>
  <w:style w:type="paragraph" w:customStyle="1" w:styleId="1ff9">
    <w:name w:val="表格(1)"/>
    <w:basedOn w:val="Standard"/>
    <w:pPr>
      <w:widowControl/>
      <w:autoSpaceDE/>
      <w:snapToGrid/>
      <w:spacing w:line="440" w:lineRule="atLeast"/>
      <w:ind w:left="1500"/>
    </w:pPr>
    <w:rPr>
      <w:rFonts w:eastAsia="文新字海-粗楷, 細明體"/>
      <w:spacing w:val="0"/>
    </w:rPr>
  </w:style>
  <w:style w:type="paragraph" w:customStyle="1" w:styleId="101">
    <w:name w:val="表內文字10"/>
    <w:basedOn w:val="Standard"/>
    <w:pPr>
      <w:widowControl/>
      <w:autoSpaceDE/>
      <w:spacing w:line="240" w:lineRule="auto"/>
      <w:ind w:left="312" w:hanging="312"/>
    </w:pPr>
    <w:rPr>
      <w:rFonts w:ascii="細明體, MingLiU" w:eastAsia="細明體, MingLiU" w:hAnsi="細明體, MingLiU" w:cs="細明體, MingLiU"/>
      <w:spacing w:val="20"/>
      <w:sz w:val="20"/>
    </w:rPr>
  </w:style>
  <w:style w:type="paragraph" w:customStyle="1" w:styleId="1a3">
    <w:name w:val="1a"/>
    <w:basedOn w:val="Standard"/>
    <w:pPr>
      <w:widowControl/>
      <w:autoSpaceDE/>
      <w:spacing w:line="240" w:lineRule="auto"/>
      <w:ind w:left="301" w:firstLine="652"/>
    </w:pPr>
    <w:rPr>
      <w:rFonts w:eastAsia="新細明體, PMingLiU"/>
      <w:spacing w:val="20"/>
      <w:sz w:val="28"/>
    </w:rPr>
  </w:style>
  <w:style w:type="paragraph" w:customStyle="1" w:styleId="1ffa">
    <w:name w:val="內文1 字元 字元"/>
    <w:basedOn w:val="Standard"/>
    <w:pPr>
      <w:autoSpaceDE/>
      <w:snapToGrid/>
      <w:spacing w:before="100" w:after="100" w:line="120" w:lineRule="atLeast"/>
      <w:jc w:val="left"/>
    </w:pPr>
    <w:rPr>
      <w:rFonts w:ascii="標楷體" w:hAnsi="標楷體" w:cs="標楷體"/>
      <w:spacing w:val="0"/>
      <w:szCs w:val="26"/>
    </w:rPr>
  </w:style>
  <w:style w:type="paragraph" w:customStyle="1" w:styleId="1ffb">
    <w:name w:val="內文1 字元 字元 字元"/>
    <w:basedOn w:val="Standard"/>
    <w:pPr>
      <w:autoSpaceDE/>
      <w:snapToGrid/>
      <w:spacing w:before="100" w:after="100" w:line="120" w:lineRule="atLeast"/>
      <w:jc w:val="left"/>
    </w:pPr>
    <w:rPr>
      <w:rFonts w:ascii="標楷體" w:hAnsi="標楷體" w:cs="標楷體"/>
      <w:spacing w:val="0"/>
      <w:szCs w:val="26"/>
    </w:rPr>
  </w:style>
  <w:style w:type="paragraph" w:customStyle="1" w:styleId="font5">
    <w:name w:val="font5"/>
    <w:basedOn w:val="Standard"/>
    <w:pPr>
      <w:widowControl/>
      <w:autoSpaceDE/>
      <w:snapToGrid/>
      <w:spacing w:before="100" w:after="100" w:line="240" w:lineRule="auto"/>
      <w:jc w:val="left"/>
    </w:pPr>
    <w:rPr>
      <w:rFonts w:ascii="新細明體, PMingLiU" w:eastAsia="新細明體, PMingLiU" w:hAnsi="新細明體, PMingLiU" w:cs="新細明體, PMingLiU"/>
      <w:spacing w:val="0"/>
      <w:sz w:val="18"/>
      <w:szCs w:val="18"/>
    </w:rPr>
  </w:style>
  <w:style w:type="paragraph" w:customStyle="1" w:styleId="xl63">
    <w:name w:val="xl63"/>
    <w:basedOn w:val="Standard"/>
    <w:pPr>
      <w:widowControl/>
      <w:pBdr>
        <w:top w:val="single" w:sz="4" w:space="0" w:color="000000"/>
        <w:left w:val="single" w:sz="4" w:space="0" w:color="000000"/>
        <w:bottom w:val="single" w:sz="4" w:space="0" w:color="000000"/>
        <w:right w:val="single" w:sz="4" w:space="0" w:color="000000"/>
      </w:pBdr>
      <w:autoSpaceDE/>
      <w:snapToGrid/>
      <w:spacing w:before="100" w:after="100" w:line="240" w:lineRule="auto"/>
      <w:jc w:val="left"/>
      <w:textAlignment w:val="center"/>
    </w:pPr>
    <w:rPr>
      <w:rFonts w:ascii="標楷體" w:hAnsi="標楷體" w:cs="新細明體, PMingLiU"/>
      <w:color w:val="FF0000"/>
      <w:spacing w:val="0"/>
      <w:sz w:val="24"/>
      <w:szCs w:val="24"/>
    </w:rPr>
  </w:style>
  <w:style w:type="paragraph" w:customStyle="1" w:styleId="xl64">
    <w:name w:val="xl64"/>
    <w:basedOn w:val="Standard"/>
    <w:pPr>
      <w:widowControl/>
      <w:pBdr>
        <w:top w:val="single" w:sz="4" w:space="0" w:color="000000"/>
        <w:left w:val="single" w:sz="4" w:space="0" w:color="000000"/>
        <w:bottom w:val="single" w:sz="4" w:space="0" w:color="000000"/>
        <w:right w:val="single" w:sz="4" w:space="0" w:color="000000"/>
      </w:pBdr>
      <w:autoSpaceDE/>
      <w:snapToGrid/>
      <w:spacing w:before="100" w:after="100" w:line="240" w:lineRule="auto"/>
      <w:jc w:val="center"/>
      <w:textAlignment w:val="center"/>
    </w:pPr>
    <w:rPr>
      <w:rFonts w:ascii="標楷體" w:hAnsi="標楷體" w:cs="新細明體, PMingLiU"/>
      <w:color w:val="FF0000"/>
      <w:spacing w:val="0"/>
      <w:sz w:val="24"/>
      <w:szCs w:val="24"/>
    </w:rPr>
  </w:style>
  <w:style w:type="paragraph" w:customStyle="1" w:styleId="xl65">
    <w:name w:val="xl65"/>
    <w:basedOn w:val="Standard"/>
    <w:pPr>
      <w:widowControl/>
      <w:pBdr>
        <w:top w:val="single" w:sz="4" w:space="0" w:color="000000"/>
        <w:left w:val="single" w:sz="4" w:space="0" w:color="000000"/>
        <w:bottom w:val="single" w:sz="4" w:space="0" w:color="000000"/>
        <w:right w:val="single" w:sz="4" w:space="0" w:color="000000"/>
      </w:pBdr>
      <w:autoSpaceDE/>
      <w:snapToGrid/>
      <w:spacing w:before="100" w:after="100" w:line="240" w:lineRule="auto"/>
      <w:jc w:val="left"/>
      <w:textAlignment w:val="center"/>
    </w:pPr>
    <w:rPr>
      <w:rFonts w:ascii="標楷體" w:hAnsi="標楷體" w:cs="新細明體, PMingLiU"/>
      <w:spacing w:val="0"/>
      <w:sz w:val="20"/>
    </w:rPr>
  </w:style>
  <w:style w:type="paragraph" w:customStyle="1" w:styleId="xl66">
    <w:name w:val="xl66"/>
    <w:basedOn w:val="Standard"/>
    <w:pPr>
      <w:widowControl/>
      <w:pBdr>
        <w:top w:val="single" w:sz="4" w:space="0" w:color="000000"/>
        <w:left w:val="single" w:sz="4" w:space="0" w:color="000000"/>
        <w:bottom w:val="single" w:sz="4" w:space="0" w:color="000000"/>
        <w:right w:val="single" w:sz="4" w:space="0" w:color="000000"/>
      </w:pBdr>
      <w:autoSpaceDE/>
      <w:snapToGrid/>
      <w:spacing w:before="100" w:after="100" w:line="240" w:lineRule="auto"/>
      <w:jc w:val="center"/>
      <w:textAlignment w:val="center"/>
    </w:pPr>
    <w:rPr>
      <w:rFonts w:ascii="標楷體" w:hAnsi="標楷體" w:cs="新細明體, PMingLiU"/>
      <w:spacing w:val="0"/>
      <w:sz w:val="20"/>
    </w:rPr>
  </w:style>
  <w:style w:type="paragraph" w:customStyle="1" w:styleId="xl67">
    <w:name w:val="xl67"/>
    <w:basedOn w:val="Standard"/>
    <w:pPr>
      <w:widowControl/>
      <w:pBdr>
        <w:top w:val="single" w:sz="4" w:space="0" w:color="000000"/>
        <w:left w:val="single" w:sz="4" w:space="0" w:color="000000"/>
        <w:bottom w:val="single" w:sz="4" w:space="0" w:color="000000"/>
        <w:right w:val="single" w:sz="4" w:space="0" w:color="000000"/>
      </w:pBdr>
      <w:autoSpaceDE/>
      <w:snapToGrid/>
      <w:spacing w:before="100" w:after="100" w:line="240" w:lineRule="auto"/>
      <w:jc w:val="center"/>
      <w:textAlignment w:val="center"/>
    </w:pPr>
    <w:rPr>
      <w:rFonts w:ascii="標楷體" w:hAnsi="標楷體" w:cs="新細明體, PMingLiU"/>
      <w:spacing w:val="0"/>
      <w:sz w:val="20"/>
    </w:rPr>
  </w:style>
  <w:style w:type="paragraph" w:customStyle="1" w:styleId="xl68">
    <w:name w:val="xl68"/>
    <w:basedOn w:val="Standard"/>
    <w:pPr>
      <w:widowControl/>
      <w:pBdr>
        <w:top w:val="single" w:sz="4" w:space="0" w:color="000000"/>
        <w:left w:val="single" w:sz="4" w:space="0" w:color="000000"/>
        <w:bottom w:val="single" w:sz="4" w:space="0" w:color="000000"/>
        <w:right w:val="single" w:sz="4" w:space="0" w:color="000000"/>
      </w:pBdr>
      <w:autoSpaceDE/>
      <w:snapToGrid/>
      <w:spacing w:before="100" w:after="100" w:line="240" w:lineRule="auto"/>
      <w:jc w:val="center"/>
      <w:textAlignment w:val="center"/>
    </w:pPr>
    <w:rPr>
      <w:rFonts w:ascii="標楷體" w:hAnsi="標楷體" w:cs="新細明體, PMingLiU"/>
      <w:spacing w:val="0"/>
      <w:sz w:val="20"/>
    </w:rPr>
  </w:style>
  <w:style w:type="paragraph" w:customStyle="1" w:styleId="xl69">
    <w:name w:val="xl69"/>
    <w:basedOn w:val="Standard"/>
    <w:pPr>
      <w:widowControl/>
      <w:pBdr>
        <w:top w:val="single" w:sz="4" w:space="0" w:color="000000"/>
        <w:left w:val="single" w:sz="4" w:space="0" w:color="000000"/>
        <w:bottom w:val="single" w:sz="4" w:space="0" w:color="000000"/>
        <w:right w:val="single" w:sz="4" w:space="0" w:color="000000"/>
      </w:pBdr>
      <w:autoSpaceDE/>
      <w:snapToGrid/>
      <w:spacing w:before="100" w:after="100" w:line="240" w:lineRule="auto"/>
      <w:jc w:val="left"/>
      <w:textAlignment w:val="center"/>
    </w:pPr>
    <w:rPr>
      <w:rFonts w:ascii="標楷體" w:hAnsi="標楷體" w:cs="新細明體, PMingLiU"/>
      <w:spacing w:val="0"/>
      <w:sz w:val="20"/>
    </w:rPr>
  </w:style>
  <w:style w:type="paragraph" w:customStyle="1" w:styleId="xl70">
    <w:name w:val="xl70"/>
    <w:basedOn w:val="Standard"/>
    <w:pPr>
      <w:widowControl/>
      <w:pBdr>
        <w:top w:val="single" w:sz="4" w:space="0" w:color="000000"/>
        <w:left w:val="single" w:sz="4" w:space="0" w:color="000000"/>
        <w:bottom w:val="single" w:sz="4" w:space="0" w:color="000000"/>
        <w:right w:val="single" w:sz="4" w:space="0" w:color="000000"/>
      </w:pBdr>
      <w:autoSpaceDE/>
      <w:snapToGrid/>
      <w:spacing w:before="100" w:after="100" w:line="240" w:lineRule="auto"/>
      <w:jc w:val="left"/>
      <w:textAlignment w:val="center"/>
    </w:pPr>
    <w:rPr>
      <w:rFonts w:ascii="標楷體" w:hAnsi="標楷體" w:cs="新細明體, PMingLiU"/>
      <w:spacing w:val="0"/>
      <w:sz w:val="16"/>
      <w:szCs w:val="16"/>
    </w:rPr>
  </w:style>
  <w:style w:type="paragraph" w:customStyle="1" w:styleId="Footnote">
    <w:name w:val="Footnote"/>
    <w:basedOn w:val="Standard"/>
    <w:pPr>
      <w:autoSpaceDE/>
      <w:spacing w:line="240" w:lineRule="auto"/>
      <w:jc w:val="left"/>
    </w:pPr>
    <w:rPr>
      <w:spacing w:val="0"/>
      <w:sz w:val="20"/>
    </w:rPr>
  </w:style>
  <w:style w:type="paragraph" w:styleId="affffff3">
    <w:name w:val="Revision"/>
    <w:pPr>
      <w:widowControl/>
      <w:suppressAutoHyphens/>
    </w:pPr>
    <w:rPr>
      <w:rFonts w:ascii="Times New Roman" w:eastAsia="標楷體" w:hAnsi="Times New Roman" w:cs="Times New Roman"/>
      <w:sz w:val="28"/>
      <w:szCs w:val="20"/>
      <w:lang w:bidi="ar-SA"/>
    </w:rPr>
  </w:style>
  <w:style w:type="paragraph" w:customStyle="1" w:styleId="font6">
    <w:name w:val="font6"/>
    <w:basedOn w:val="Standard"/>
    <w:pPr>
      <w:widowControl/>
      <w:autoSpaceDE/>
      <w:snapToGrid/>
      <w:spacing w:before="100" w:after="100" w:line="240" w:lineRule="auto"/>
      <w:jc w:val="left"/>
    </w:pPr>
    <w:rPr>
      <w:rFonts w:ascii="細明體, MingLiU" w:eastAsia="細明體, MingLiU" w:hAnsi="細明體, MingLiU" w:cs="新細明體, PMingLiU"/>
      <w:spacing w:val="0"/>
      <w:sz w:val="18"/>
      <w:szCs w:val="18"/>
    </w:rPr>
  </w:style>
  <w:style w:type="paragraph" w:customStyle="1" w:styleId="font7">
    <w:name w:val="font7"/>
    <w:basedOn w:val="Standard"/>
    <w:pPr>
      <w:widowControl/>
      <w:autoSpaceDE/>
      <w:snapToGrid/>
      <w:spacing w:before="100" w:after="100" w:line="240" w:lineRule="auto"/>
      <w:jc w:val="left"/>
    </w:pPr>
    <w:rPr>
      <w:rFonts w:ascii="新細明體, PMingLiU" w:eastAsia="新細明體, PMingLiU" w:hAnsi="新細明體, PMingLiU" w:cs="新細明體, PMingLiU"/>
      <w:spacing w:val="0"/>
      <w:sz w:val="20"/>
    </w:rPr>
  </w:style>
  <w:style w:type="paragraph" w:customStyle="1" w:styleId="xl71">
    <w:name w:val="xl71"/>
    <w:basedOn w:val="Standard"/>
    <w:pPr>
      <w:widowControl/>
      <w:autoSpaceDE/>
      <w:snapToGrid/>
      <w:spacing w:before="100" w:after="100" w:line="240" w:lineRule="auto"/>
      <w:jc w:val="left"/>
    </w:pPr>
    <w:rPr>
      <w:rFonts w:ascii="細明體, MingLiU" w:eastAsia="細明體, MingLiU" w:hAnsi="細明體, MingLiU" w:cs="新細明體, PMingLiU"/>
      <w:spacing w:val="0"/>
      <w:sz w:val="16"/>
      <w:szCs w:val="16"/>
    </w:rPr>
  </w:style>
  <w:style w:type="paragraph" w:customStyle="1" w:styleId="xl72">
    <w:name w:val="xl72"/>
    <w:basedOn w:val="Standard"/>
    <w:pPr>
      <w:widowControl/>
      <w:pBdr>
        <w:top w:val="single" w:sz="4" w:space="0" w:color="000000"/>
        <w:left w:val="single" w:sz="4" w:space="0" w:color="000000"/>
        <w:bottom w:val="single" w:sz="4" w:space="0" w:color="000000"/>
        <w:right w:val="single" w:sz="4" w:space="0" w:color="000000"/>
      </w:pBdr>
      <w:autoSpaceDE/>
      <w:snapToGrid/>
      <w:spacing w:before="100" w:after="100" w:line="240" w:lineRule="auto"/>
      <w:jc w:val="left"/>
    </w:pPr>
    <w:rPr>
      <w:rFonts w:ascii="細明體, MingLiU" w:eastAsia="細明體, MingLiU" w:hAnsi="細明體, MingLiU" w:cs="新細明體, PMingLiU"/>
      <w:spacing w:val="0"/>
      <w:sz w:val="16"/>
      <w:szCs w:val="16"/>
    </w:rPr>
  </w:style>
  <w:style w:type="paragraph" w:customStyle="1" w:styleId="xl73">
    <w:name w:val="xl73"/>
    <w:basedOn w:val="Standard"/>
    <w:pPr>
      <w:widowControl/>
      <w:pBdr>
        <w:top w:val="single" w:sz="4" w:space="0" w:color="000000"/>
        <w:left w:val="single" w:sz="4" w:space="0" w:color="000000"/>
        <w:bottom w:val="single" w:sz="4" w:space="0" w:color="000000"/>
        <w:right w:val="single" w:sz="4" w:space="0" w:color="000000"/>
      </w:pBdr>
      <w:autoSpaceDE/>
      <w:snapToGrid/>
      <w:spacing w:before="100" w:after="100" w:line="240" w:lineRule="auto"/>
      <w:jc w:val="left"/>
    </w:pPr>
    <w:rPr>
      <w:rFonts w:ascii="細明體, MingLiU" w:eastAsia="細明體, MingLiU" w:hAnsi="細明體, MingLiU" w:cs="新細明體, PMingLiU"/>
      <w:spacing w:val="0"/>
      <w:sz w:val="16"/>
      <w:szCs w:val="16"/>
    </w:rPr>
  </w:style>
  <w:style w:type="paragraph" w:customStyle="1" w:styleId="xl74">
    <w:name w:val="xl74"/>
    <w:basedOn w:val="Standard"/>
    <w:pPr>
      <w:widowControl/>
      <w:autoSpaceDE/>
      <w:snapToGrid/>
      <w:spacing w:before="100" w:after="100" w:line="240" w:lineRule="auto"/>
      <w:jc w:val="left"/>
    </w:pPr>
    <w:rPr>
      <w:rFonts w:ascii="細明體, MingLiU" w:eastAsia="細明體, MingLiU" w:hAnsi="細明體, MingLiU" w:cs="新細明體, PMingLiU"/>
      <w:spacing w:val="0"/>
      <w:sz w:val="16"/>
      <w:szCs w:val="16"/>
    </w:rPr>
  </w:style>
  <w:style w:type="paragraph" w:customStyle="1" w:styleId="xl75">
    <w:name w:val="xl75"/>
    <w:basedOn w:val="Standard"/>
    <w:pPr>
      <w:widowControl/>
      <w:autoSpaceDE/>
      <w:snapToGrid/>
      <w:spacing w:before="100" w:after="100" w:line="240" w:lineRule="auto"/>
      <w:jc w:val="left"/>
    </w:pPr>
    <w:rPr>
      <w:rFonts w:ascii="細明體, MingLiU" w:eastAsia="細明體, MingLiU" w:hAnsi="細明體, MingLiU" w:cs="新細明體, PMingLiU"/>
      <w:spacing w:val="0"/>
      <w:sz w:val="16"/>
      <w:szCs w:val="16"/>
    </w:rPr>
  </w:style>
  <w:style w:type="paragraph" w:customStyle="1" w:styleId="xl76">
    <w:name w:val="xl76"/>
    <w:basedOn w:val="Standard"/>
    <w:pPr>
      <w:widowControl/>
      <w:pBdr>
        <w:top w:val="single" w:sz="4" w:space="0" w:color="000000"/>
        <w:left w:val="single" w:sz="4" w:space="0" w:color="000000"/>
        <w:bottom w:val="single" w:sz="4" w:space="0" w:color="000000"/>
        <w:right w:val="single" w:sz="4" w:space="0" w:color="000000"/>
      </w:pBdr>
      <w:autoSpaceDE/>
      <w:snapToGrid/>
      <w:spacing w:before="100" w:after="100" w:line="240" w:lineRule="auto"/>
      <w:jc w:val="left"/>
    </w:pPr>
    <w:rPr>
      <w:rFonts w:ascii="細明體, MingLiU" w:eastAsia="細明體, MingLiU" w:hAnsi="細明體, MingLiU" w:cs="新細明體, PMingLiU"/>
      <w:spacing w:val="0"/>
      <w:sz w:val="16"/>
      <w:szCs w:val="16"/>
    </w:rPr>
  </w:style>
  <w:style w:type="paragraph" w:customStyle="1" w:styleId="xl77">
    <w:name w:val="xl77"/>
    <w:basedOn w:val="Standard"/>
    <w:pPr>
      <w:widowControl/>
      <w:pBdr>
        <w:top w:val="single" w:sz="4" w:space="0" w:color="000000"/>
        <w:left w:val="single" w:sz="4" w:space="0" w:color="000000"/>
        <w:bottom w:val="single" w:sz="4" w:space="0" w:color="000000"/>
        <w:right w:val="single" w:sz="4" w:space="0" w:color="000000"/>
      </w:pBdr>
      <w:autoSpaceDE/>
      <w:snapToGrid/>
      <w:spacing w:before="100" w:after="100" w:line="240" w:lineRule="auto"/>
      <w:jc w:val="left"/>
    </w:pPr>
    <w:rPr>
      <w:rFonts w:ascii="細明體, MingLiU" w:eastAsia="細明體, MingLiU" w:hAnsi="細明體, MingLiU" w:cs="新細明體, PMingLiU"/>
      <w:spacing w:val="0"/>
      <w:sz w:val="16"/>
      <w:szCs w:val="16"/>
    </w:rPr>
  </w:style>
  <w:style w:type="paragraph" w:customStyle="1" w:styleId="xl78">
    <w:name w:val="xl78"/>
    <w:basedOn w:val="Standard"/>
    <w:pPr>
      <w:widowControl/>
      <w:pBdr>
        <w:top w:val="single" w:sz="4" w:space="0" w:color="000000"/>
        <w:left w:val="single" w:sz="4" w:space="0" w:color="000000"/>
        <w:bottom w:val="single" w:sz="4" w:space="0" w:color="000000"/>
        <w:right w:val="single" w:sz="4" w:space="0" w:color="000000"/>
      </w:pBdr>
      <w:autoSpaceDE/>
      <w:snapToGrid/>
      <w:spacing w:before="100" w:after="100" w:line="240" w:lineRule="auto"/>
      <w:jc w:val="left"/>
    </w:pPr>
    <w:rPr>
      <w:rFonts w:ascii="細明體, MingLiU" w:eastAsia="細明體, MingLiU" w:hAnsi="細明體, MingLiU" w:cs="新細明體, PMingLiU"/>
      <w:spacing w:val="0"/>
      <w:sz w:val="16"/>
      <w:szCs w:val="16"/>
    </w:rPr>
  </w:style>
  <w:style w:type="paragraph" w:customStyle="1" w:styleId="xl79">
    <w:name w:val="xl79"/>
    <w:basedOn w:val="Standard"/>
    <w:pPr>
      <w:widowControl/>
      <w:pBdr>
        <w:left w:val="single" w:sz="4" w:space="9" w:color="000000"/>
        <w:right w:val="single" w:sz="4" w:space="0" w:color="000000"/>
      </w:pBdr>
      <w:autoSpaceDE/>
      <w:snapToGrid/>
      <w:spacing w:before="100" w:after="100" w:line="240" w:lineRule="auto"/>
      <w:ind w:firstLine="100"/>
      <w:jc w:val="left"/>
    </w:pPr>
    <w:rPr>
      <w:rFonts w:ascii="細明體, MingLiU" w:eastAsia="細明體, MingLiU" w:hAnsi="細明體, MingLiU" w:cs="新細明體, PMingLiU"/>
      <w:spacing w:val="0"/>
      <w:sz w:val="24"/>
      <w:szCs w:val="24"/>
    </w:rPr>
  </w:style>
  <w:style w:type="paragraph" w:customStyle="1" w:styleId="xl80">
    <w:name w:val="xl80"/>
    <w:basedOn w:val="Standard"/>
    <w:pPr>
      <w:widowControl/>
      <w:pBdr>
        <w:left w:val="single" w:sz="4" w:space="9" w:color="000000"/>
        <w:bottom w:val="single" w:sz="4" w:space="0" w:color="000000"/>
        <w:right w:val="single" w:sz="4" w:space="0" w:color="000000"/>
      </w:pBdr>
      <w:autoSpaceDE/>
      <w:snapToGrid/>
      <w:spacing w:before="100" w:after="100" w:line="240" w:lineRule="auto"/>
      <w:ind w:firstLine="100"/>
      <w:jc w:val="left"/>
    </w:pPr>
    <w:rPr>
      <w:rFonts w:ascii="細明體, MingLiU" w:eastAsia="細明體, MingLiU" w:hAnsi="細明體, MingLiU" w:cs="新細明體, PMingLiU"/>
      <w:spacing w:val="0"/>
      <w:sz w:val="24"/>
      <w:szCs w:val="24"/>
    </w:rPr>
  </w:style>
  <w:style w:type="paragraph" w:customStyle="1" w:styleId="xl81">
    <w:name w:val="xl81"/>
    <w:basedOn w:val="Standard"/>
    <w:pPr>
      <w:widowControl/>
      <w:autoSpaceDE/>
      <w:snapToGrid/>
      <w:spacing w:before="100" w:after="100" w:line="240" w:lineRule="auto"/>
      <w:jc w:val="left"/>
    </w:pPr>
    <w:rPr>
      <w:rFonts w:ascii="細明體, MingLiU" w:eastAsia="細明體, MingLiU" w:hAnsi="細明體, MingLiU" w:cs="新細明體, PMingLiU"/>
      <w:spacing w:val="0"/>
      <w:sz w:val="24"/>
      <w:szCs w:val="24"/>
    </w:rPr>
  </w:style>
  <w:style w:type="paragraph" w:customStyle="1" w:styleId="xl82">
    <w:name w:val="xl82"/>
    <w:basedOn w:val="Standard"/>
    <w:pPr>
      <w:widowControl/>
      <w:autoSpaceDE/>
      <w:snapToGrid/>
      <w:spacing w:before="100" w:after="100" w:line="240" w:lineRule="auto"/>
      <w:jc w:val="center"/>
    </w:pPr>
    <w:rPr>
      <w:rFonts w:ascii="細明體, MingLiU" w:eastAsia="細明體, MingLiU" w:hAnsi="細明體, MingLiU" w:cs="新細明體, PMingLiU"/>
      <w:spacing w:val="0"/>
      <w:sz w:val="24"/>
      <w:szCs w:val="24"/>
    </w:rPr>
  </w:style>
  <w:style w:type="paragraph" w:customStyle="1" w:styleId="xl83">
    <w:name w:val="xl83"/>
    <w:basedOn w:val="Standard"/>
    <w:pPr>
      <w:widowControl/>
      <w:autoSpaceDE/>
      <w:snapToGrid/>
      <w:spacing w:before="100" w:after="100" w:line="240" w:lineRule="auto"/>
      <w:jc w:val="left"/>
    </w:pPr>
    <w:rPr>
      <w:rFonts w:ascii="細明體, MingLiU" w:eastAsia="細明體, MingLiU" w:hAnsi="細明體, MingLiU" w:cs="新細明體, PMingLiU"/>
      <w:spacing w:val="0"/>
      <w:sz w:val="16"/>
      <w:szCs w:val="16"/>
    </w:rPr>
  </w:style>
  <w:style w:type="paragraph" w:customStyle="1" w:styleId="xl84">
    <w:name w:val="xl84"/>
    <w:basedOn w:val="Standard"/>
    <w:pPr>
      <w:widowControl/>
      <w:autoSpaceDE/>
      <w:snapToGrid/>
      <w:spacing w:before="100" w:after="100" w:line="240" w:lineRule="auto"/>
      <w:jc w:val="left"/>
    </w:pPr>
    <w:rPr>
      <w:rFonts w:ascii="細明體, MingLiU" w:eastAsia="細明體, MingLiU" w:hAnsi="細明體, MingLiU" w:cs="新細明體, PMingLiU"/>
      <w:spacing w:val="0"/>
      <w:sz w:val="16"/>
      <w:szCs w:val="16"/>
    </w:rPr>
  </w:style>
  <w:style w:type="paragraph" w:customStyle="1" w:styleId="xl85">
    <w:name w:val="xl85"/>
    <w:basedOn w:val="Standard"/>
    <w:pPr>
      <w:widowControl/>
      <w:autoSpaceDE/>
      <w:snapToGrid/>
      <w:spacing w:before="100" w:after="100" w:line="240" w:lineRule="auto"/>
      <w:jc w:val="center"/>
    </w:pPr>
    <w:rPr>
      <w:rFonts w:ascii="細明體, MingLiU" w:eastAsia="細明體, MingLiU" w:hAnsi="細明體, MingLiU" w:cs="新細明體, PMingLiU"/>
      <w:spacing w:val="0"/>
      <w:sz w:val="24"/>
      <w:szCs w:val="24"/>
    </w:rPr>
  </w:style>
  <w:style w:type="paragraph" w:customStyle="1" w:styleId="xl86">
    <w:name w:val="xl86"/>
    <w:basedOn w:val="Standard"/>
    <w:pPr>
      <w:widowControl/>
      <w:pBdr>
        <w:top w:val="single" w:sz="4" w:space="0" w:color="000000"/>
        <w:left w:val="single" w:sz="4" w:space="9" w:color="000000"/>
        <w:bottom w:val="single" w:sz="4" w:space="0" w:color="000000"/>
        <w:right w:val="single" w:sz="4" w:space="0" w:color="000000"/>
      </w:pBdr>
      <w:autoSpaceDE/>
      <w:snapToGrid/>
      <w:spacing w:before="100" w:after="100" w:line="240" w:lineRule="auto"/>
      <w:ind w:firstLine="100"/>
      <w:jc w:val="left"/>
    </w:pPr>
    <w:rPr>
      <w:rFonts w:ascii="細明體, MingLiU" w:eastAsia="細明體, MingLiU" w:hAnsi="細明體, MingLiU" w:cs="新細明體, PMingLiU"/>
      <w:spacing w:val="0"/>
      <w:sz w:val="24"/>
      <w:szCs w:val="24"/>
    </w:rPr>
  </w:style>
  <w:style w:type="paragraph" w:customStyle="1" w:styleId="xl87">
    <w:name w:val="xl87"/>
    <w:basedOn w:val="Standard"/>
    <w:pPr>
      <w:widowControl/>
      <w:autoSpaceDE/>
      <w:snapToGrid/>
      <w:spacing w:before="100" w:after="100" w:line="240" w:lineRule="auto"/>
      <w:jc w:val="center"/>
      <w:textAlignment w:val="center"/>
    </w:pPr>
    <w:rPr>
      <w:rFonts w:ascii="細明體, MingLiU" w:eastAsia="細明體, MingLiU" w:hAnsi="細明體, MingLiU" w:cs="新細明體, PMingLiU"/>
      <w:b/>
      <w:bCs/>
      <w:spacing w:val="0"/>
      <w:sz w:val="32"/>
      <w:szCs w:val="32"/>
    </w:rPr>
  </w:style>
  <w:style w:type="paragraph" w:customStyle="1" w:styleId="xl88">
    <w:name w:val="xl88"/>
    <w:basedOn w:val="Standard"/>
    <w:pPr>
      <w:widowControl/>
      <w:autoSpaceDE/>
      <w:snapToGrid/>
      <w:spacing w:before="100" w:after="100" w:line="240" w:lineRule="auto"/>
      <w:jc w:val="right"/>
    </w:pPr>
    <w:rPr>
      <w:rFonts w:ascii="細明體, MingLiU" w:eastAsia="細明體, MingLiU" w:hAnsi="細明體, MingLiU" w:cs="新細明體, PMingLiU"/>
      <w:spacing w:val="0"/>
      <w:sz w:val="24"/>
      <w:szCs w:val="24"/>
    </w:rPr>
  </w:style>
  <w:style w:type="paragraph" w:customStyle="1" w:styleId="affffff4">
    <w:name w:val="表格文字"/>
    <w:basedOn w:val="Standard"/>
    <w:pPr>
      <w:autoSpaceDE/>
      <w:spacing w:line="240" w:lineRule="auto"/>
      <w:jc w:val="center"/>
    </w:pPr>
    <w:rPr>
      <w:spacing w:val="0"/>
      <w:sz w:val="24"/>
      <w:szCs w:val="24"/>
    </w:rPr>
  </w:style>
  <w:style w:type="paragraph" w:customStyle="1" w:styleId="WW-10">
    <w:name w:val="WW-純文字1"/>
    <w:basedOn w:val="Standard"/>
    <w:pPr>
      <w:snapToGrid/>
      <w:jc w:val="left"/>
    </w:pPr>
    <w:rPr>
      <w:rFonts w:ascii="細明體, MingLiU" w:eastAsia="細明體, MingLiU" w:hAnsi="細明體, MingLiU" w:cs="細明體, MingLiU"/>
      <w:spacing w:val="0"/>
      <w:sz w:val="24"/>
    </w:rPr>
  </w:style>
  <w:style w:type="paragraph" w:customStyle="1" w:styleId="WW-11">
    <w:name w:val="WW-清單段落1"/>
    <w:basedOn w:val="Standard"/>
    <w:pPr>
      <w:autoSpaceDE/>
      <w:snapToGrid/>
      <w:spacing w:line="240" w:lineRule="auto"/>
      <w:ind w:left="480"/>
      <w:jc w:val="left"/>
    </w:pPr>
    <w:rPr>
      <w:rFonts w:ascii="Calibri" w:eastAsia="新細明體, PMingLiU" w:hAnsi="Calibri" w:cs="Calibri"/>
      <w:spacing w:val="0"/>
      <w:sz w:val="24"/>
      <w:szCs w:val="22"/>
    </w:rPr>
  </w:style>
  <w:style w:type="paragraph" w:customStyle="1" w:styleId="xl29">
    <w:name w:val="xl29"/>
    <w:basedOn w:val="Standard"/>
    <w:pPr>
      <w:widowControl/>
      <w:autoSpaceDE/>
      <w:snapToGrid/>
      <w:spacing w:before="100" w:after="100" w:line="240" w:lineRule="auto"/>
      <w:jc w:val="left"/>
    </w:pPr>
    <w:rPr>
      <w:rFonts w:ascii="標楷體" w:hAnsi="標楷體" w:cs="Arial Unicode MS"/>
      <w:spacing w:val="0"/>
      <w:sz w:val="28"/>
      <w:szCs w:val="28"/>
    </w:rPr>
  </w:style>
  <w:style w:type="paragraph" w:customStyle="1" w:styleId="affffff5">
    <w:name w:val="問題內容"/>
    <w:basedOn w:val="Standard"/>
    <w:pPr>
      <w:autoSpaceDE/>
      <w:snapToGrid/>
      <w:spacing w:line="200" w:lineRule="atLeast"/>
      <w:ind w:left="28" w:right="28"/>
    </w:pPr>
    <w:rPr>
      <w:rFonts w:eastAsia="華康隸書體W5"/>
      <w:spacing w:val="0"/>
    </w:rPr>
  </w:style>
  <w:style w:type="paragraph" w:customStyle="1" w:styleId="38">
    <w:name w:val="內文3"/>
    <w:pPr>
      <w:suppressAutoHyphens/>
      <w:spacing w:line="360" w:lineRule="atLeast"/>
    </w:pPr>
    <w:rPr>
      <w:rFonts w:ascii="細明體, MingLiU" w:eastAsia="細明體, MingLiU" w:hAnsi="細明體, MingLiU" w:cs="Times New Roman"/>
      <w:szCs w:val="20"/>
      <w:lang w:bidi="ar-SA"/>
    </w:rPr>
  </w:style>
  <w:style w:type="paragraph" w:customStyle="1" w:styleId="2f4">
    <w:name w:val="純文字2"/>
    <w:basedOn w:val="Standard"/>
    <w:pPr>
      <w:snapToGrid/>
      <w:jc w:val="left"/>
    </w:pPr>
    <w:rPr>
      <w:rFonts w:ascii="細明體, MingLiU" w:eastAsia="細明體, MingLiU" w:hAnsi="細明體, MingLiU" w:cs="細明體, MingLiU"/>
      <w:spacing w:val="0"/>
      <w:sz w:val="24"/>
    </w:rPr>
  </w:style>
  <w:style w:type="paragraph" w:customStyle="1" w:styleId="2f5">
    <w:name w:val="清單段落2"/>
    <w:basedOn w:val="Standard"/>
    <w:pPr>
      <w:autoSpaceDE/>
      <w:snapToGrid/>
      <w:spacing w:line="240" w:lineRule="auto"/>
      <w:ind w:left="480"/>
      <w:jc w:val="left"/>
    </w:pPr>
    <w:rPr>
      <w:rFonts w:ascii="Calibri" w:eastAsia="新細明體, PMingLiU" w:hAnsi="Calibri" w:cs="Calibri"/>
      <w:spacing w:val="0"/>
      <w:sz w:val="24"/>
      <w:szCs w:val="22"/>
    </w:rPr>
  </w:style>
  <w:style w:type="paragraph" w:customStyle="1" w:styleId="DefinitionTerm">
    <w:name w:val="Definition Term"/>
    <w:basedOn w:val="Standard"/>
    <w:next w:val="Standard"/>
    <w:pPr>
      <w:snapToGrid/>
      <w:spacing w:line="240" w:lineRule="auto"/>
      <w:jc w:val="left"/>
    </w:pPr>
    <w:rPr>
      <w:rFonts w:eastAsia="新細明體, PMingLiU"/>
      <w:spacing w:val="0"/>
      <w:sz w:val="24"/>
    </w:rPr>
  </w:style>
  <w:style w:type="paragraph" w:customStyle="1" w:styleId="Textbodyuser">
    <w:name w:val="Text body (user)"/>
    <w:pPr>
      <w:suppressAutoHyphens/>
      <w:autoSpaceDE w:val="0"/>
      <w:snapToGrid w:val="0"/>
      <w:spacing w:line="360" w:lineRule="atLeast"/>
      <w:jc w:val="both"/>
    </w:pPr>
    <w:rPr>
      <w:rFonts w:ascii="Times New Roman" w:eastAsia="標楷體" w:hAnsi="Times New Roman" w:cs="Times New Roman"/>
      <w:spacing w:val="4"/>
      <w:sz w:val="26"/>
      <w:szCs w:val="20"/>
      <w:lang w:bidi="ar-SA"/>
    </w:rPr>
  </w:style>
  <w:style w:type="paragraph" w:customStyle="1" w:styleId="Framecontents">
    <w:name w:val="Frame contents"/>
    <w:basedOn w:val="Standard"/>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character" w:customStyle="1" w:styleId="WW8Num1z0">
    <w:name w:val="WW8Num1z0"/>
    <w:rPr>
      <w:vanish/>
    </w:rPr>
  </w:style>
  <w:style w:type="character" w:customStyle="1" w:styleId="WW8Num1z1">
    <w:name w:val="WW8Num1z1"/>
    <w:rPr>
      <w:bCs w:val="0"/>
      <w:i w:val="0"/>
      <w:iCs w:val="0"/>
      <w:caps w:val="0"/>
      <w:smallCaps w:val="0"/>
      <w:strike w:val="0"/>
      <w:dstrike w:val="0"/>
      <w:vanish w:val="0"/>
      <w:color w:val="000000"/>
      <w:spacing w:val="0"/>
      <w:kern w:val="0"/>
      <w:position w:val="0"/>
      <w:u w:val="none"/>
      <w:vertAlign w:val="baseline"/>
      <w:em w:val="none"/>
    </w:rPr>
  </w:style>
  <w:style w:type="character" w:customStyle="1" w:styleId="WW8Num1z2">
    <w:name w:val="WW8Num1z2"/>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cs="新細明體, PMingLiU"/>
      <w:color w:val="000000"/>
      <w:sz w:val="22"/>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標楷體" w:eastAsia="標楷體" w:hAnsi="標楷體" w:cs="Times New Roman"/>
      <w:b w:val="0"/>
      <w:color w:val="000000"/>
    </w:rPr>
  </w:style>
  <w:style w:type="character" w:customStyle="1" w:styleId="WW8Num8z1">
    <w:name w:val="WW8Num8z1"/>
    <w:rPr>
      <w:rFonts w:ascii="Wingdings" w:eastAsia="Wingdings" w:hAnsi="Wingdings" w:cs="Wingdings"/>
    </w:rPr>
  </w:style>
  <w:style w:type="character" w:customStyle="1" w:styleId="WW8Num9z0">
    <w:name w:val="WW8Num9z0"/>
    <w:rPr>
      <w:rFonts w:ascii="新細明體, PMingLiU" w:eastAsia="新細明體, PMingLiU" w:hAnsi="新細明體, PMingLiU" w:cs="標楷體"/>
      <w:b/>
      <w:sz w:val="22"/>
    </w:rPr>
  </w:style>
  <w:style w:type="character" w:customStyle="1" w:styleId="WW8Num9z1">
    <w:name w:val="WW8Num9z1"/>
    <w:rPr>
      <w:rFonts w:ascii="Wingdings" w:eastAsia="Wingdings" w:hAnsi="Wingdings" w:cs="Wingdings"/>
    </w:rPr>
  </w:style>
  <w:style w:type="character" w:customStyle="1" w:styleId="WW8Num10z0">
    <w:name w:val="WW8Num10z0"/>
    <w:rPr>
      <w:rFonts w:ascii="標楷體" w:eastAsia="標楷體" w:hAnsi="標楷體" w:cs="標楷體"/>
      <w:b/>
      <w:sz w:val="24"/>
    </w:rPr>
  </w:style>
  <w:style w:type="character" w:customStyle="1" w:styleId="WW8Num10z1">
    <w:name w:val="WW8Num10z1"/>
    <w:rPr>
      <w:rFonts w:ascii="Wingdings" w:eastAsia="Wingdings" w:hAnsi="Wingdings" w:cs="Wingdings"/>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新細明體, PMingLiU" w:eastAsia="新細明體, PMingLiU" w:hAnsi="新細明體, PMingLiU" w:cs="標楷體"/>
      <w:b/>
      <w:color w:val="000000"/>
      <w:sz w:val="22"/>
    </w:rPr>
  </w:style>
  <w:style w:type="character" w:customStyle="1" w:styleId="WW8Num13z1">
    <w:name w:val="WW8Num13z1"/>
    <w:rPr>
      <w:rFonts w:ascii="Wingdings" w:eastAsia="Wingdings" w:hAnsi="Wingdings" w:cs="Wingdings"/>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標楷體" w:eastAsia="標楷體" w:hAnsi="標楷體" w:cs="Times New Roman"/>
    </w:rPr>
  </w:style>
  <w:style w:type="character" w:customStyle="1" w:styleId="WW8Num17z1">
    <w:name w:val="WW8Num17z1"/>
    <w:rPr>
      <w:rFonts w:ascii="Wingdings" w:eastAsia="Wingdings" w:hAnsi="Wingdings" w:cs="Wingdings"/>
    </w:rPr>
  </w:style>
  <w:style w:type="character" w:customStyle="1" w:styleId="WW8Num18z0">
    <w:name w:val="WW8Num18z0"/>
    <w:rPr>
      <w:rFonts w:ascii="新細明體, PMingLiU" w:eastAsia="新細明體, PMingLiU" w:hAnsi="新細明體, PMingLiU" w:cs="標楷體"/>
      <w:b/>
      <w:sz w:val="22"/>
    </w:rPr>
  </w:style>
  <w:style w:type="character" w:customStyle="1" w:styleId="WW8Num18z1">
    <w:name w:val="WW8Num18z1"/>
    <w:rPr>
      <w:rFonts w:ascii="Wingdings" w:eastAsia="Wingdings" w:hAnsi="Wingdings" w:cs="Wingdings"/>
    </w:rPr>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cs="Times New Roman"/>
      <w:color w:val="000000"/>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cs="MS Mincho"/>
      <w:color w:val="000000"/>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cs="MS Mincho"/>
      <w:color w:val="000000"/>
    </w:rPr>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華康中黑體, 微軟正黑體" w:eastAsia="華康中黑體, 微軟正黑體" w:hAnsi="華康中黑體, 微軟正黑體" w:cs="華康中黑體, 微軟正黑體"/>
      <w:b w:val="0"/>
      <w:i w:val="0"/>
      <w:vanish w:val="0"/>
      <w:color w:val="000000"/>
      <w:position w:val="0"/>
      <w:sz w:val="36"/>
      <w:vertAlign w:val="baseline"/>
    </w:rPr>
  </w:style>
  <w:style w:type="character" w:customStyle="1" w:styleId="WW8Num28z1">
    <w:name w:val="WW8Num28z1"/>
    <w:rPr>
      <w:rFonts w:ascii="華康楷書體W5, ''Microsoft JhengHei U" w:eastAsia="標楷體" w:hAnsi="華康楷書體W5, ''Microsoft JhengHei U" w:cs="華康楷書體W5, ''Microsoft JhengHei U"/>
      <w:b w:val="0"/>
      <w:i w:val="0"/>
      <w:sz w:val="36"/>
    </w:rPr>
  </w:style>
  <w:style w:type="character" w:customStyle="1" w:styleId="WW8Num28z2">
    <w:name w:val="WW8Num28z2"/>
    <w:rPr>
      <w:rFonts w:ascii="華康楷書體W5, ''Microsoft JhengHei U" w:eastAsia="標楷體" w:hAnsi="華康楷書體W5, ''Microsoft JhengHei U" w:cs="華康楷書體W5, ''Microsoft JhengHei U"/>
      <w:b w:val="0"/>
      <w:i w:val="0"/>
      <w:sz w:val="26"/>
    </w:rPr>
  </w:style>
  <w:style w:type="character" w:customStyle="1" w:styleId="WW8Num28z3">
    <w:name w:val="WW8Num28z3"/>
    <w:rPr>
      <w:rFonts w:ascii="華康楷書體W5, ''Microsoft JhengHei U" w:eastAsia="華康楷書體W5, ''Microsoft JhengHei U" w:hAnsi="華康楷書體W5, ''Microsoft JhengHei U" w:cs="華康楷書體W5, ''Microsoft JhengHei U"/>
      <w:b w:val="0"/>
      <w:i w:val="0"/>
      <w:sz w:val="26"/>
    </w:rPr>
  </w:style>
  <w:style w:type="character" w:customStyle="1" w:styleId="WW8Num28z4">
    <w:name w:val="WW8Num28z4"/>
  </w:style>
  <w:style w:type="character" w:customStyle="1" w:styleId="WW8Num29z0">
    <w:name w:val="WW8Num29z0"/>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eastAsia="Arial"/>
    </w:rPr>
  </w:style>
  <w:style w:type="character" w:customStyle="1" w:styleId="WW8Num32z1">
    <w:name w:val="WW8Num32z1"/>
    <w:rPr>
      <w:rFonts w:eastAsia="新細明體, PMingLiU"/>
      <w:sz w:val="28"/>
    </w:rPr>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0">
    <w:name w:val="WW8Num38z0"/>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39z0">
    <w:name w:val="WW8Num39z0"/>
  </w:style>
  <w:style w:type="character" w:customStyle="1" w:styleId="WW8Num40z0">
    <w:name w:val="WW8Num40z0"/>
  </w:style>
  <w:style w:type="character" w:customStyle="1" w:styleId="WW8Num40z1">
    <w:name w:val="WW8Num40z1"/>
  </w:style>
  <w:style w:type="character" w:customStyle="1" w:styleId="WW8Num40z2">
    <w:name w:val="WW8Num40z2"/>
  </w:style>
  <w:style w:type="character" w:customStyle="1" w:styleId="WW8Num40z3">
    <w:name w:val="WW8Num40z3"/>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1z0">
    <w:name w:val="WW8Num41z0"/>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0">
    <w:name w:val="WW8Num42z0"/>
    <w:rPr>
      <w:rFonts w:ascii="標楷體" w:eastAsia="標楷體" w:hAnsi="標楷體" w:cs="Times New Roman"/>
      <w:sz w:val="24"/>
      <w:szCs w:val="24"/>
    </w:rPr>
  </w:style>
  <w:style w:type="character" w:customStyle="1" w:styleId="WW8Num42z1">
    <w:name w:val="WW8Num42z1"/>
    <w:rPr>
      <w:rFonts w:ascii="Wingdings" w:eastAsia="Wingdings" w:hAnsi="Wingdings" w:cs="Wingdings"/>
    </w:rPr>
  </w:style>
  <w:style w:type="character" w:customStyle="1" w:styleId="WW8Num43z0">
    <w:name w:val="WW8Num43z0"/>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style>
  <w:style w:type="character" w:customStyle="1" w:styleId="WW8Num44z1">
    <w:name w:val="WW8Num44z1"/>
  </w:style>
  <w:style w:type="character" w:customStyle="1" w:styleId="WW8Num44z2">
    <w:name w:val="WW8Num44z2"/>
  </w:style>
  <w:style w:type="character" w:customStyle="1" w:styleId="WW8Num44z3">
    <w:name w:val="WW8Num44z3"/>
  </w:style>
  <w:style w:type="character" w:customStyle="1" w:styleId="WW8Num44z4">
    <w:name w:val="WW8Num44z4"/>
  </w:style>
  <w:style w:type="character" w:customStyle="1" w:styleId="WW8Num44z5">
    <w:name w:val="WW8Num44z5"/>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WW8Num45z0">
    <w:name w:val="WW8Num45z0"/>
    <w:rPr>
      <w:rFonts w:ascii="新細明體, PMingLiU" w:eastAsia="新細明體, PMingLiU" w:hAnsi="新細明體, PMingLiU" w:cs="標楷體"/>
    </w:rPr>
  </w:style>
  <w:style w:type="character" w:customStyle="1" w:styleId="WW8Num45z1">
    <w:name w:val="WW8Num45z1"/>
    <w:rPr>
      <w:rFonts w:ascii="Wingdings" w:eastAsia="Wingdings" w:hAnsi="Wingdings" w:cs="Wingdings"/>
    </w:rPr>
  </w:style>
  <w:style w:type="character" w:customStyle="1" w:styleId="WW8Num46z0">
    <w:name w:val="WW8Num46z0"/>
    <w:rPr>
      <w:rFonts w:ascii="標楷體" w:eastAsia="標楷體" w:hAnsi="標楷體" w:cs="標楷體"/>
      <w:sz w:val="26"/>
    </w:rPr>
  </w:style>
  <w:style w:type="character" w:customStyle="1" w:styleId="WW8Num46z1">
    <w:name w:val="WW8Num46z1"/>
  </w:style>
  <w:style w:type="character" w:customStyle="1" w:styleId="WW8Num46z2">
    <w:name w:val="WW8Num46z2"/>
  </w:style>
  <w:style w:type="character" w:customStyle="1" w:styleId="WW8Num46z3">
    <w:name w:val="WW8Num46z3"/>
  </w:style>
  <w:style w:type="character" w:customStyle="1" w:styleId="WW8Num46z4">
    <w:name w:val="WW8Num46z4"/>
  </w:style>
  <w:style w:type="character" w:customStyle="1" w:styleId="WW8Num46z5">
    <w:name w:val="WW8Num46z5"/>
  </w:style>
  <w:style w:type="character" w:customStyle="1" w:styleId="WW8Num46z6">
    <w:name w:val="WW8Num46z6"/>
  </w:style>
  <w:style w:type="character" w:customStyle="1" w:styleId="WW8Num46z7">
    <w:name w:val="WW8Num46z7"/>
  </w:style>
  <w:style w:type="character" w:customStyle="1" w:styleId="WW8Num46z8">
    <w:name w:val="WW8Num46z8"/>
  </w:style>
  <w:style w:type="character" w:customStyle="1" w:styleId="WW8Num47z0">
    <w:name w:val="WW8Num47z0"/>
  </w:style>
  <w:style w:type="character" w:customStyle="1" w:styleId="WW8Num48z0">
    <w:name w:val="WW8Num48z0"/>
  </w:style>
  <w:style w:type="character" w:customStyle="1" w:styleId="WW8Num48z1">
    <w:name w:val="WW8Num48z1"/>
  </w:style>
  <w:style w:type="character" w:customStyle="1" w:styleId="WW8Num48z2">
    <w:name w:val="WW8Num48z2"/>
  </w:style>
  <w:style w:type="character" w:customStyle="1" w:styleId="WW8Num48z3">
    <w:name w:val="WW8Num48z3"/>
  </w:style>
  <w:style w:type="character" w:customStyle="1" w:styleId="WW8Num48z4">
    <w:name w:val="WW8Num48z4"/>
  </w:style>
  <w:style w:type="character" w:customStyle="1" w:styleId="WW8Num48z5">
    <w:name w:val="WW8Num48z5"/>
  </w:style>
  <w:style w:type="character" w:customStyle="1" w:styleId="WW8Num48z6">
    <w:name w:val="WW8Num48z6"/>
  </w:style>
  <w:style w:type="character" w:customStyle="1" w:styleId="WW8Num48z7">
    <w:name w:val="WW8Num48z7"/>
  </w:style>
  <w:style w:type="character" w:customStyle="1" w:styleId="WW8Num48z8">
    <w:name w:val="WW8Num48z8"/>
  </w:style>
  <w:style w:type="character" w:customStyle="1" w:styleId="WW8Num49z0">
    <w:name w:val="WW8Num49z0"/>
  </w:style>
  <w:style w:type="character" w:customStyle="1" w:styleId="WW8Num49z1">
    <w:name w:val="WW8Num49z1"/>
  </w:style>
  <w:style w:type="character" w:customStyle="1" w:styleId="WW8Num49z2">
    <w:name w:val="WW8Num49z2"/>
  </w:style>
  <w:style w:type="character" w:customStyle="1" w:styleId="WW8Num49z3">
    <w:name w:val="WW8Num49z3"/>
  </w:style>
  <w:style w:type="character" w:customStyle="1" w:styleId="WW8Num49z4">
    <w:name w:val="WW8Num49z4"/>
  </w:style>
  <w:style w:type="character" w:customStyle="1" w:styleId="WW8Num49z5">
    <w:name w:val="WW8Num49z5"/>
  </w:style>
  <w:style w:type="character" w:customStyle="1" w:styleId="WW8Num49z6">
    <w:name w:val="WW8Num49z6"/>
  </w:style>
  <w:style w:type="character" w:customStyle="1" w:styleId="WW8Num49z7">
    <w:name w:val="WW8Num49z7"/>
  </w:style>
  <w:style w:type="character" w:customStyle="1" w:styleId="WW8Num49z8">
    <w:name w:val="WW8Num49z8"/>
  </w:style>
  <w:style w:type="character" w:customStyle="1" w:styleId="WW8Num50z0">
    <w:name w:val="WW8Num50z0"/>
    <w:rPr>
      <w:rFonts w:ascii="Wingdings" w:eastAsia="Wingdings" w:hAnsi="Wingdings" w:cs="Wingdings"/>
    </w:rPr>
  </w:style>
  <w:style w:type="character" w:customStyle="1" w:styleId="WW8Num51z0">
    <w:name w:val="WW8Num51z0"/>
    <w:rPr>
      <w:rFonts w:ascii="標楷體" w:eastAsia="新細明體, PMingLiU" w:hAnsi="標楷體" w:cs="標楷體"/>
      <w:b/>
      <w:color w:val="0000FF"/>
      <w:sz w:val="22"/>
    </w:rPr>
  </w:style>
  <w:style w:type="character" w:customStyle="1" w:styleId="WW8Num51z1">
    <w:name w:val="WW8Num51z1"/>
  </w:style>
  <w:style w:type="character" w:customStyle="1" w:styleId="WW8Num51z2">
    <w:name w:val="WW8Num51z2"/>
  </w:style>
  <w:style w:type="character" w:customStyle="1" w:styleId="WW8Num51z3">
    <w:name w:val="WW8Num51z3"/>
  </w:style>
  <w:style w:type="character" w:customStyle="1" w:styleId="WW8Num51z4">
    <w:name w:val="WW8Num51z4"/>
  </w:style>
  <w:style w:type="character" w:customStyle="1" w:styleId="WW8Num51z5">
    <w:name w:val="WW8Num51z5"/>
  </w:style>
  <w:style w:type="character" w:customStyle="1" w:styleId="WW8Num51z6">
    <w:name w:val="WW8Num51z6"/>
  </w:style>
  <w:style w:type="character" w:customStyle="1" w:styleId="WW8Num51z7">
    <w:name w:val="WW8Num51z7"/>
  </w:style>
  <w:style w:type="character" w:customStyle="1" w:styleId="WW8Num51z8">
    <w:name w:val="WW8Num51z8"/>
  </w:style>
  <w:style w:type="character" w:customStyle="1" w:styleId="WW8Num52z0">
    <w:name w:val="WW8Num52z0"/>
    <w:rPr>
      <w:rFonts w:ascii="新細明體, PMingLiU" w:eastAsia="新細明體, PMingLiU" w:hAnsi="新細明體, PMingLiU" w:cs="標楷體"/>
      <w:color w:val="000000"/>
    </w:rPr>
  </w:style>
  <w:style w:type="character" w:customStyle="1" w:styleId="WW8Num52z1">
    <w:name w:val="WW8Num52z1"/>
    <w:rPr>
      <w:rFonts w:ascii="Wingdings" w:eastAsia="Wingdings" w:hAnsi="Wingdings" w:cs="Wingdings"/>
    </w:rPr>
  </w:style>
  <w:style w:type="character" w:customStyle="1" w:styleId="WW8Num53z0">
    <w:name w:val="WW8Num53z0"/>
    <w:rPr>
      <w:rFonts w:ascii="新細明體, PMingLiU" w:eastAsia="新細明體, PMingLiU" w:hAnsi="新細明體, PMingLiU" w:cs="標楷體"/>
      <w:b/>
      <w:sz w:val="22"/>
    </w:rPr>
  </w:style>
  <w:style w:type="character" w:customStyle="1" w:styleId="WW8Num53z1">
    <w:name w:val="WW8Num53z1"/>
    <w:rPr>
      <w:rFonts w:ascii="Wingdings" w:eastAsia="Wingdings" w:hAnsi="Wingdings" w:cs="Wingdings"/>
    </w:rPr>
  </w:style>
  <w:style w:type="character" w:customStyle="1" w:styleId="WW8Num54z0">
    <w:name w:val="WW8Num54z0"/>
  </w:style>
  <w:style w:type="character" w:customStyle="1" w:styleId="WW8Num54z1">
    <w:name w:val="WW8Num54z1"/>
  </w:style>
  <w:style w:type="character" w:customStyle="1" w:styleId="WW8Num54z2">
    <w:name w:val="WW8Num54z2"/>
  </w:style>
  <w:style w:type="character" w:customStyle="1" w:styleId="WW8Num54z3">
    <w:name w:val="WW8Num54z3"/>
  </w:style>
  <w:style w:type="character" w:customStyle="1" w:styleId="WW8Num54z4">
    <w:name w:val="WW8Num54z4"/>
  </w:style>
  <w:style w:type="character" w:customStyle="1" w:styleId="WW8Num54z5">
    <w:name w:val="WW8Num54z5"/>
  </w:style>
  <w:style w:type="character" w:customStyle="1" w:styleId="WW8Num54z6">
    <w:name w:val="WW8Num54z6"/>
  </w:style>
  <w:style w:type="character" w:customStyle="1" w:styleId="WW8Num54z7">
    <w:name w:val="WW8Num54z7"/>
  </w:style>
  <w:style w:type="character" w:customStyle="1" w:styleId="WW8Num54z8">
    <w:name w:val="WW8Num54z8"/>
  </w:style>
  <w:style w:type="character" w:customStyle="1" w:styleId="WW8Num55z0">
    <w:name w:val="WW8Num55z0"/>
  </w:style>
  <w:style w:type="character" w:customStyle="1" w:styleId="WW8Num55z1">
    <w:name w:val="WW8Num55z1"/>
  </w:style>
  <w:style w:type="character" w:customStyle="1" w:styleId="WW8Num55z2">
    <w:name w:val="WW8Num55z2"/>
  </w:style>
  <w:style w:type="character" w:customStyle="1" w:styleId="WW8Num55z3">
    <w:name w:val="WW8Num55z3"/>
  </w:style>
  <w:style w:type="character" w:customStyle="1" w:styleId="WW8Num55z4">
    <w:name w:val="WW8Num55z4"/>
  </w:style>
  <w:style w:type="character" w:customStyle="1" w:styleId="WW8Num55z5">
    <w:name w:val="WW8Num55z5"/>
  </w:style>
  <w:style w:type="character" w:customStyle="1" w:styleId="WW8Num55z6">
    <w:name w:val="WW8Num55z6"/>
  </w:style>
  <w:style w:type="character" w:customStyle="1" w:styleId="WW8Num55z7">
    <w:name w:val="WW8Num55z7"/>
  </w:style>
  <w:style w:type="character" w:customStyle="1" w:styleId="WW8Num55z8">
    <w:name w:val="WW8Num55z8"/>
  </w:style>
  <w:style w:type="character" w:customStyle="1" w:styleId="WW8Num56z0">
    <w:name w:val="WW8Num56z0"/>
  </w:style>
  <w:style w:type="character" w:customStyle="1" w:styleId="WW8Num56z1">
    <w:name w:val="WW8Num56z1"/>
  </w:style>
  <w:style w:type="character" w:customStyle="1" w:styleId="WW8Num56z2">
    <w:name w:val="WW8Num56z2"/>
  </w:style>
  <w:style w:type="character" w:customStyle="1" w:styleId="WW8Num56z3">
    <w:name w:val="WW8Num56z3"/>
  </w:style>
  <w:style w:type="character" w:customStyle="1" w:styleId="WW8Num56z4">
    <w:name w:val="WW8Num56z4"/>
  </w:style>
  <w:style w:type="character" w:customStyle="1" w:styleId="WW8Num56z5">
    <w:name w:val="WW8Num56z5"/>
  </w:style>
  <w:style w:type="character" w:customStyle="1" w:styleId="WW8Num56z6">
    <w:name w:val="WW8Num56z6"/>
  </w:style>
  <w:style w:type="character" w:customStyle="1" w:styleId="WW8Num56z7">
    <w:name w:val="WW8Num56z7"/>
  </w:style>
  <w:style w:type="character" w:customStyle="1" w:styleId="WW8Num56z8">
    <w:name w:val="WW8Num56z8"/>
  </w:style>
  <w:style w:type="character" w:customStyle="1" w:styleId="WW8Num57z0">
    <w:name w:val="WW8Num57z0"/>
  </w:style>
  <w:style w:type="character" w:customStyle="1" w:styleId="WW8Num57z1">
    <w:name w:val="WW8Num57z1"/>
  </w:style>
  <w:style w:type="character" w:customStyle="1" w:styleId="WW8Num57z2">
    <w:name w:val="WW8Num57z2"/>
  </w:style>
  <w:style w:type="character" w:customStyle="1" w:styleId="WW8Num57z3">
    <w:name w:val="WW8Num57z3"/>
  </w:style>
  <w:style w:type="character" w:customStyle="1" w:styleId="WW8Num57z4">
    <w:name w:val="WW8Num57z4"/>
  </w:style>
  <w:style w:type="character" w:customStyle="1" w:styleId="WW8Num57z5">
    <w:name w:val="WW8Num57z5"/>
  </w:style>
  <w:style w:type="character" w:customStyle="1" w:styleId="WW8Num57z6">
    <w:name w:val="WW8Num57z6"/>
  </w:style>
  <w:style w:type="character" w:customStyle="1" w:styleId="WW8Num57z7">
    <w:name w:val="WW8Num57z7"/>
  </w:style>
  <w:style w:type="character" w:customStyle="1" w:styleId="WW8Num57z8">
    <w:name w:val="WW8Num57z8"/>
  </w:style>
  <w:style w:type="character" w:customStyle="1" w:styleId="1ffc">
    <w:name w:val="標題 1 字元"/>
    <w:rPr>
      <w:rFonts w:ascii="Arial" w:eastAsia="新細明體, PMingLiU" w:hAnsi="Arial" w:cs="Arial"/>
      <w:b/>
      <w:spacing w:val="4"/>
      <w:kern w:val="3"/>
      <w:sz w:val="52"/>
      <w:lang w:val="en-US" w:eastAsia="zh-TW" w:bidi="ar-SA"/>
    </w:rPr>
  </w:style>
  <w:style w:type="character" w:customStyle="1" w:styleId="2f6">
    <w:name w:val="標題 2 字元"/>
    <w:rPr>
      <w:rFonts w:ascii="Arial" w:eastAsia="新細明體, PMingLiU" w:hAnsi="Arial" w:cs="Arial"/>
      <w:b/>
      <w:spacing w:val="4"/>
      <w:sz w:val="48"/>
      <w:lang w:val="en-US" w:eastAsia="zh-TW" w:bidi="ar-SA"/>
    </w:rPr>
  </w:style>
  <w:style w:type="character" w:customStyle="1" w:styleId="39">
    <w:name w:val="標題 3 字元"/>
    <w:rPr>
      <w:rFonts w:ascii="Arial" w:eastAsia="新細明體, PMingLiU" w:hAnsi="Arial" w:cs="Arial"/>
      <w:b/>
      <w:spacing w:val="4"/>
      <w:sz w:val="36"/>
      <w:lang w:val="en-US" w:eastAsia="zh-TW" w:bidi="ar-SA"/>
    </w:rPr>
  </w:style>
  <w:style w:type="character" w:customStyle="1" w:styleId="45">
    <w:name w:val="標題 4 字元"/>
    <w:rPr>
      <w:rFonts w:ascii="Arial" w:eastAsia="新細明體, PMingLiU" w:hAnsi="Arial" w:cs="Arial"/>
      <w:kern w:val="3"/>
      <w:sz w:val="36"/>
      <w:szCs w:val="36"/>
      <w:lang w:val="en-US" w:eastAsia="zh-TW" w:bidi="ar-SA"/>
    </w:rPr>
  </w:style>
  <w:style w:type="character" w:customStyle="1" w:styleId="90">
    <w:name w:val="標題 9 字元"/>
    <w:rPr>
      <w:rFonts w:ascii="Arial" w:eastAsia="華康楷書體W5, ''Microsoft JhengHei U" w:hAnsi="Arial" w:cs="Arial"/>
      <w:kern w:val="3"/>
      <w:sz w:val="36"/>
    </w:rPr>
  </w:style>
  <w:style w:type="character" w:customStyle="1" w:styleId="affffff6">
    <w:name w:val="頁尾 字元"/>
    <w:rPr>
      <w:rFonts w:ascii="華康中黑體, 微軟正黑體" w:eastAsia="華康中黑體, 微軟正黑體" w:hAnsi="華康中黑體, 微軟正黑體" w:cs="華康中黑體, 微軟正黑體"/>
      <w:spacing w:val="4"/>
      <w:lang w:val="en-US" w:bidi="ar-SA"/>
    </w:rPr>
  </w:style>
  <w:style w:type="character" w:styleId="affffff7">
    <w:name w:val="page number"/>
    <w:rPr>
      <w:rFonts w:ascii="Times New Roman" w:eastAsia="Times New Roman" w:hAnsi="Times New Roman" w:cs="Times New Roman"/>
      <w:sz w:val="20"/>
    </w:rPr>
  </w:style>
  <w:style w:type="character" w:customStyle="1" w:styleId="11f2">
    <w:name w:val="1.1 字元"/>
    <w:rPr>
      <w:rFonts w:ascii="Arial Narrow" w:eastAsia="華康中黑體, 微軟正黑體" w:hAnsi="Arial Narrow" w:cs="Arial Narrow"/>
      <w:spacing w:val="4"/>
      <w:sz w:val="28"/>
      <w:lang w:val="en-US" w:eastAsia="zh-TW" w:bidi="ar-SA"/>
    </w:rPr>
  </w:style>
  <w:style w:type="character" w:customStyle="1" w:styleId="11f3">
    <w:name w:val="1.1內文 字元"/>
    <w:rPr>
      <w:rFonts w:eastAsia="標楷體"/>
      <w:spacing w:val="4"/>
      <w:sz w:val="26"/>
      <w:lang w:val="en-US" w:eastAsia="zh-TW" w:bidi="ar-SA"/>
    </w:rPr>
  </w:style>
  <w:style w:type="character" w:customStyle="1" w:styleId="1ffd">
    <w:name w:val="1階 字元"/>
    <w:rPr>
      <w:rFonts w:eastAsia="標楷體"/>
      <w:spacing w:val="4"/>
      <w:sz w:val="26"/>
      <w:lang w:val="en-US" w:eastAsia="zh-TW" w:bidi="ar-SA"/>
    </w:rPr>
  </w:style>
  <w:style w:type="character" w:customStyle="1" w:styleId="111f">
    <w:name w:val="1.1.1 字元"/>
    <w:rPr>
      <w:rFonts w:ascii="Arial Narrow" w:eastAsia="華康中黑體, 微軟正黑體" w:hAnsi="Arial Narrow" w:cs="Arial Narrow"/>
      <w:spacing w:val="4"/>
      <w:sz w:val="28"/>
      <w:lang w:val="en-US" w:eastAsia="zh-TW" w:bidi="ar-SA"/>
    </w:rPr>
  </w:style>
  <w:style w:type="character" w:customStyle="1" w:styleId="affffff8">
    <w:name w:val="圖 字元"/>
    <w:rPr>
      <w:rFonts w:ascii="Arial Narrow" w:eastAsia="華康粗圓體" w:hAnsi="Arial Narrow" w:cs="Arial Narrow"/>
      <w:spacing w:val="4"/>
      <w:sz w:val="24"/>
      <w:lang w:val="en-US" w:eastAsia="zh-TW" w:bidi="ar-SA"/>
    </w:rPr>
  </w:style>
  <w:style w:type="character" w:customStyle="1" w:styleId="affffff9">
    <w:name w:val="表 字元"/>
    <w:rPr>
      <w:rFonts w:ascii="Arial Narrow" w:eastAsia="華康粗圓體" w:hAnsi="Arial Narrow" w:cs="Arial Narrow"/>
      <w:spacing w:val="4"/>
      <w:sz w:val="24"/>
      <w:lang w:val="en-US" w:eastAsia="zh-TW" w:bidi="ar-SA"/>
    </w:rPr>
  </w:style>
  <w:style w:type="character" w:customStyle="1" w:styleId="2f7">
    <w:name w:val="2階 字元"/>
    <w:rPr>
      <w:rFonts w:eastAsia="標楷體"/>
      <w:spacing w:val="4"/>
      <w:sz w:val="26"/>
      <w:lang w:val="en-US" w:eastAsia="zh-TW" w:bidi="ar-SA"/>
    </w:rPr>
  </w:style>
  <w:style w:type="character" w:customStyle="1" w:styleId="2f8">
    <w:name w:val="2階文 字元"/>
    <w:rPr>
      <w:rFonts w:eastAsia="標楷體"/>
      <w:spacing w:val="4"/>
      <w:sz w:val="26"/>
      <w:lang w:val="en-US" w:eastAsia="zh-TW" w:bidi="ar-SA"/>
    </w:rPr>
  </w:style>
  <w:style w:type="character" w:customStyle="1" w:styleId="3a">
    <w:name w:val="3階文 字元"/>
    <w:rPr>
      <w:rFonts w:eastAsia="標楷體"/>
      <w:spacing w:val="4"/>
      <w:sz w:val="26"/>
      <w:lang w:val="en-US" w:eastAsia="zh-TW" w:bidi="ar-SA"/>
    </w:rPr>
  </w:style>
  <w:style w:type="character" w:customStyle="1" w:styleId="affffffa">
    <w:name w:val="章 字元"/>
    <w:rPr>
      <w:rFonts w:eastAsia="華康中黑體, 微軟正黑體"/>
      <w:b/>
      <w:spacing w:val="4"/>
      <w:sz w:val="34"/>
      <w:lang w:val="en-US" w:eastAsia="zh-TW" w:bidi="ar-SA"/>
    </w:rPr>
  </w:style>
  <w:style w:type="character" w:customStyle="1" w:styleId="affffffb">
    <w:name w:val="頁首 字元"/>
    <w:rPr>
      <w:rFonts w:eastAsia="華康中黑體, 微軟正黑體"/>
      <w:lang w:val="en-US" w:eastAsia="zh-TW" w:bidi="ar-SA"/>
    </w:rPr>
  </w:style>
  <w:style w:type="character" w:customStyle="1" w:styleId="1ffe">
    <w:name w:val="1階文 字元"/>
    <w:rPr>
      <w:rFonts w:eastAsia="標楷體"/>
      <w:color w:val="000000"/>
      <w:spacing w:val="4"/>
      <w:sz w:val="26"/>
      <w:lang w:val="en-US" w:eastAsia="zh-TW" w:bidi="ar-SA"/>
    </w:rPr>
  </w:style>
  <w:style w:type="character" w:customStyle="1" w:styleId="affffffc">
    <w:name w:val="文件引導模式 字元"/>
    <w:rPr>
      <w:rFonts w:ascii="Arial" w:eastAsia="標楷體" w:hAnsi="Arial" w:cs="Arial"/>
      <w:spacing w:val="4"/>
      <w:sz w:val="26"/>
      <w:lang w:val="en-US" w:eastAsia="zh-TW" w:bidi="ar-SA"/>
    </w:rPr>
  </w:style>
  <w:style w:type="character" w:customStyle="1" w:styleId="affffffd">
    <w:name w:val="註解方塊文字 字元"/>
    <w:rPr>
      <w:rFonts w:ascii="Arial" w:eastAsia="新細明體, PMingLiU" w:hAnsi="Arial" w:cs="Arial"/>
      <w:spacing w:val="4"/>
      <w:sz w:val="18"/>
      <w:szCs w:val="18"/>
      <w:lang w:val="en-US" w:eastAsia="zh-TW" w:bidi="ar-SA"/>
    </w:rPr>
  </w:style>
  <w:style w:type="character" w:styleId="affffffe">
    <w:name w:val="annotation reference"/>
    <w:rPr>
      <w:sz w:val="18"/>
      <w:szCs w:val="18"/>
    </w:rPr>
  </w:style>
  <w:style w:type="character" w:customStyle="1" w:styleId="1fff">
    <w:name w:val="1.內文 字元"/>
    <w:rPr>
      <w:rFonts w:eastAsia="標楷體"/>
      <w:kern w:val="3"/>
      <w:sz w:val="26"/>
      <w:szCs w:val="26"/>
      <w:lang w:val="en-US" w:eastAsia="zh-TW" w:bidi="ar-SA"/>
    </w:rPr>
  </w:style>
  <w:style w:type="character" w:customStyle="1" w:styleId="afffffff">
    <w:name w:val="粗咖啡"/>
    <w:rPr>
      <w:rFonts w:eastAsia="華康粗圓體"/>
      <w:b/>
      <w:color w:val="993300"/>
      <w:szCs w:val="22"/>
    </w:rPr>
  </w:style>
  <w:style w:type="character" w:customStyle="1" w:styleId="1fff0">
    <w:name w:val="(1)內文 字元"/>
    <w:rPr>
      <w:rFonts w:eastAsia="標楷體"/>
      <w:kern w:val="3"/>
      <w:sz w:val="26"/>
      <w:szCs w:val="26"/>
      <w:lang w:val="en-US" w:eastAsia="zh-TW" w:bidi="ar-SA"/>
    </w:rPr>
  </w:style>
  <w:style w:type="character" w:customStyle="1" w:styleId="afffffff0">
    <w:name w:val="本文縮排 字元"/>
    <w:rPr>
      <w:rFonts w:eastAsia="標楷體"/>
      <w:kern w:val="3"/>
      <w:sz w:val="26"/>
      <w:szCs w:val="26"/>
      <w:lang w:val="en-US" w:eastAsia="zh-TW" w:bidi="ar-SA"/>
    </w:rPr>
  </w:style>
  <w:style w:type="character" w:customStyle="1" w:styleId="VisitedInternetLink">
    <w:name w:val="Visited Internet Link"/>
    <w:rPr>
      <w:color w:val="800080"/>
      <w:u w:val="single"/>
    </w:rPr>
  </w:style>
  <w:style w:type="character" w:customStyle="1" w:styleId="afffffff1">
    <w:name w:val="表文 字元"/>
    <w:rPr>
      <w:rFonts w:eastAsia="華康中黑體, 微軟正黑體"/>
      <w:color w:val="000000"/>
      <w:sz w:val="22"/>
      <w:szCs w:val="24"/>
    </w:rPr>
  </w:style>
  <w:style w:type="character" w:customStyle="1" w:styleId="2f9">
    <w:name w:val="本文 2 字元"/>
    <w:rPr>
      <w:rFonts w:eastAsia="標楷體"/>
      <w:spacing w:val="4"/>
      <w:sz w:val="26"/>
    </w:rPr>
  </w:style>
  <w:style w:type="character" w:customStyle="1" w:styleId="3b">
    <w:name w:val="本文 3 字元"/>
    <w:rPr>
      <w:rFonts w:eastAsia="標楷體"/>
      <w:spacing w:val="4"/>
      <w:sz w:val="16"/>
      <w:szCs w:val="16"/>
    </w:rPr>
  </w:style>
  <w:style w:type="character" w:customStyle="1" w:styleId="afffffff2">
    <w:name w:val="日期 字元"/>
    <w:rPr>
      <w:rFonts w:eastAsia="標楷體"/>
      <w:spacing w:val="4"/>
      <w:sz w:val="26"/>
    </w:rPr>
  </w:style>
  <w:style w:type="character" w:customStyle="1" w:styleId="afffffff3">
    <w:name w:val="本文 字元"/>
    <w:rPr>
      <w:rFonts w:eastAsia="標楷體"/>
      <w:spacing w:val="4"/>
      <w:sz w:val="26"/>
    </w:rPr>
  </w:style>
  <w:style w:type="character" w:customStyle="1" w:styleId="Internetlink">
    <w:name w:val="Internet link"/>
    <w:rPr>
      <w:color w:val="0000FF"/>
      <w:u w:val="single"/>
    </w:rPr>
  </w:style>
  <w:style w:type="character" w:customStyle="1" w:styleId="StrongEmphasis">
    <w:name w:val="Strong Emphasis"/>
    <w:rPr>
      <w:b/>
      <w:bCs/>
    </w:rPr>
  </w:style>
  <w:style w:type="character" w:customStyle="1" w:styleId="Linenumbering">
    <w:name w:val="Line numbering"/>
  </w:style>
  <w:style w:type="character" w:customStyle="1" w:styleId="1fff1">
    <w:name w:val="節1 字元"/>
    <w:rPr>
      <w:rFonts w:ascii="標楷體" w:eastAsia="標楷體" w:hAnsi="標楷體" w:cs="標楷體"/>
      <w:b/>
      <w:bCs/>
      <w:spacing w:val="-2"/>
      <w:kern w:val="3"/>
      <w:sz w:val="28"/>
      <w:szCs w:val="28"/>
      <w:lang w:val="en-US" w:eastAsia="zh-TW" w:bidi="ar-SA"/>
    </w:rPr>
  </w:style>
  <w:style w:type="character" w:customStyle="1" w:styleId="46">
    <w:name w:val="樣式4 字元"/>
    <w:rPr>
      <w:rFonts w:eastAsia="標楷體" w:cs="新細明體, PMingLiU"/>
      <w:sz w:val="26"/>
      <w:szCs w:val="26"/>
      <w:lang w:val="en-US" w:eastAsia="zh-TW" w:bidi="ar-SA"/>
    </w:rPr>
  </w:style>
  <w:style w:type="character" w:customStyle="1" w:styleId="11f4">
    <w:name w:val="1.1 文 字元"/>
    <w:rPr>
      <w:rFonts w:eastAsia="華康楷書體W3"/>
      <w:kern w:val="3"/>
      <w:sz w:val="26"/>
      <w:szCs w:val="26"/>
      <w:lang w:val="en-US" w:eastAsia="zh-TW" w:bidi="ar-SA"/>
    </w:rPr>
  </w:style>
  <w:style w:type="character" w:customStyle="1" w:styleId="11f5">
    <w:name w:val="節1.1 字元"/>
    <w:rPr>
      <w:rFonts w:ascii="標楷體" w:eastAsia="標楷體" w:hAnsi="標楷體" w:cs="標楷體"/>
      <w:sz w:val="28"/>
      <w:szCs w:val="28"/>
      <w:lang w:val="en-US" w:eastAsia="zh-TW" w:bidi="ar-SA"/>
    </w:rPr>
  </w:style>
  <w:style w:type="character" w:customStyle="1" w:styleId="60">
    <w:name w:val="標題 6 字元"/>
    <w:rPr>
      <w:rFonts w:ascii="Arial" w:eastAsia="標楷體" w:hAnsi="Arial" w:cs="Arial"/>
      <w:kern w:val="3"/>
      <w:sz w:val="26"/>
    </w:rPr>
  </w:style>
  <w:style w:type="character" w:customStyle="1" w:styleId="71">
    <w:name w:val="標題 7 字元"/>
    <w:rPr>
      <w:rFonts w:ascii="標楷體" w:eastAsia="標楷體" w:hAnsi="標楷體" w:cs="Arial"/>
      <w:kern w:val="3"/>
      <w:sz w:val="26"/>
    </w:rPr>
  </w:style>
  <w:style w:type="character" w:customStyle="1" w:styleId="80">
    <w:name w:val="標題 8 字元"/>
    <w:rPr>
      <w:rFonts w:ascii="標楷體" w:eastAsia="標楷體" w:hAnsi="標楷體" w:cs="Arial"/>
      <w:kern w:val="3"/>
      <w:sz w:val="26"/>
    </w:rPr>
  </w:style>
  <w:style w:type="character" w:customStyle="1" w:styleId="afffffff4">
    <w:name w:val="問候 字元"/>
    <w:rPr>
      <w:rFonts w:eastAsia="標楷體"/>
      <w:kern w:val="3"/>
      <w:sz w:val="28"/>
    </w:rPr>
  </w:style>
  <w:style w:type="character" w:customStyle="1" w:styleId="2fa">
    <w:name w:val="本文縮排 2 字元"/>
    <w:rPr>
      <w:rFonts w:ascii="標楷體" w:eastAsia="標楷體" w:hAnsi="標楷體" w:cs="標楷體"/>
      <w:b/>
      <w:kern w:val="3"/>
      <w:sz w:val="26"/>
    </w:rPr>
  </w:style>
  <w:style w:type="character" w:customStyle="1" w:styleId="3c">
    <w:name w:val="本文縮排 3 字元"/>
    <w:rPr>
      <w:rFonts w:ascii="標楷體" w:eastAsia="標楷體" w:hAnsi="標楷體" w:cs="標楷體"/>
      <w:kern w:val="3"/>
      <w:sz w:val="28"/>
    </w:rPr>
  </w:style>
  <w:style w:type="character" w:customStyle="1" w:styleId="afffffff5">
    <w:name w:val="圖名 字元 字元"/>
    <w:rPr>
      <w:rFonts w:eastAsia="華康細圓體"/>
      <w:kern w:val="3"/>
      <w:sz w:val="24"/>
      <w:szCs w:val="26"/>
    </w:rPr>
  </w:style>
  <w:style w:type="character" w:customStyle="1" w:styleId="afffffff6">
    <w:name w:val="註解文字 字元"/>
    <w:rPr>
      <w:rFonts w:eastAsia="標楷體"/>
      <w:kern w:val="3"/>
      <w:sz w:val="28"/>
    </w:rPr>
  </w:style>
  <w:style w:type="character" w:customStyle="1" w:styleId="afffffff7">
    <w:name w:val="註釋標題 字元"/>
    <w:rPr>
      <w:rFonts w:eastAsia="細明體, MingLiU"/>
      <w:sz w:val="24"/>
    </w:rPr>
  </w:style>
  <w:style w:type="character" w:customStyle="1" w:styleId="2fb">
    <w:name w:val="內文2(一) 字元"/>
    <w:rPr>
      <w:rFonts w:ascii="標楷體" w:eastAsia="標楷體" w:hAnsi="標楷體" w:cs="標楷體"/>
      <w:sz w:val="26"/>
      <w:lang w:val="en-US" w:eastAsia="zh-TW" w:bidi="ar-SA"/>
    </w:rPr>
  </w:style>
  <w:style w:type="character" w:customStyle="1" w:styleId="afffffff8">
    <w:name w:val="註解主旨 字元"/>
    <w:rPr>
      <w:rFonts w:eastAsia="標楷體"/>
      <w:b/>
      <w:bCs/>
      <w:spacing w:val="4"/>
      <w:sz w:val="26"/>
    </w:rPr>
  </w:style>
  <w:style w:type="character" w:customStyle="1" w:styleId="afffffff9">
    <w:name w:val="重點文字 字元 字元"/>
    <w:rPr>
      <w:rFonts w:eastAsia="標楷體"/>
      <w:b/>
      <w:kern w:val="3"/>
      <w:sz w:val="26"/>
      <w:szCs w:val="26"/>
      <w:u w:val="single"/>
    </w:rPr>
  </w:style>
  <w:style w:type="character" w:customStyle="1" w:styleId="afffffffa">
    <w:name w:val="重點 字元"/>
    <w:rPr>
      <w:rFonts w:eastAsia="標楷體"/>
      <w:b/>
      <w:kern w:val="3"/>
      <w:sz w:val="26"/>
      <w:szCs w:val="26"/>
      <w:u w:val="single"/>
    </w:rPr>
  </w:style>
  <w:style w:type="character" w:customStyle="1" w:styleId="11f6">
    <w:name w:val="1.1內文 字元 字元"/>
    <w:rPr>
      <w:rFonts w:eastAsia="華康中楷體, 新細明體"/>
      <w:sz w:val="26"/>
    </w:rPr>
  </w:style>
  <w:style w:type="character" w:customStyle="1" w:styleId="1fff2">
    <w:name w:val="1階 字元 字元"/>
    <w:rPr>
      <w:rFonts w:ascii="Arial Narrow" w:eastAsia="華康細圓體" w:hAnsi="Arial Narrow" w:cs="Arial Narrow"/>
      <w:kern w:val="3"/>
      <w:sz w:val="22"/>
      <w:szCs w:val="24"/>
    </w:rPr>
  </w:style>
  <w:style w:type="character" w:customStyle="1" w:styleId="1fff3">
    <w:name w:val="字元 字元 字元1"/>
    <w:rPr>
      <w:rFonts w:ascii="Arial" w:eastAsia="新細明體, PMingLiU" w:hAnsi="Arial" w:cs="Arial"/>
      <w:b/>
      <w:sz w:val="28"/>
      <w:lang w:val="en-US" w:eastAsia="zh-TW" w:bidi="ar-SA"/>
    </w:rPr>
  </w:style>
  <w:style w:type="character" w:customStyle="1" w:styleId="11f7">
    <w:name w:val="1.1 字元 字元"/>
    <w:rPr>
      <w:rFonts w:eastAsia="標楷體"/>
      <w:kern w:val="3"/>
      <w:sz w:val="28"/>
    </w:rPr>
  </w:style>
  <w:style w:type="character" w:customStyle="1" w:styleId="afffffffb">
    <w:name w:val="內文縮排 字元"/>
    <w:rPr>
      <w:rFonts w:eastAsia="標楷體"/>
      <w:sz w:val="24"/>
    </w:rPr>
  </w:style>
  <w:style w:type="character" w:customStyle="1" w:styleId="afffffffc">
    <w:name w:val="純文字 字元"/>
    <w:rPr>
      <w:rFonts w:ascii="細明體, MingLiU" w:eastAsia="細明體, MingLiU" w:hAnsi="細明體, MingLiU" w:cs="Courier New"/>
      <w:kern w:val="3"/>
      <w:sz w:val="24"/>
      <w:szCs w:val="24"/>
    </w:rPr>
  </w:style>
  <w:style w:type="character" w:customStyle="1" w:styleId="111f0">
    <w:name w:val="1.1內文內縮 字元1"/>
    <w:rPr>
      <w:rFonts w:ascii="標楷體" w:eastAsia="標楷體" w:hAnsi="標楷體" w:cs="Courier New"/>
      <w:spacing w:val="8"/>
      <w:kern w:val="3"/>
      <w:sz w:val="28"/>
      <w:szCs w:val="28"/>
    </w:rPr>
  </w:style>
  <w:style w:type="character" w:customStyle="1" w:styleId="111f1">
    <w:name w:val="1.1一、內文段落之齊頭 字元1"/>
    <w:rPr>
      <w:rFonts w:ascii="標楷體" w:eastAsia="標楷體" w:hAnsi="標楷體" w:cs="Courier New"/>
      <w:spacing w:val="8"/>
      <w:kern w:val="3"/>
      <w:sz w:val="28"/>
      <w:szCs w:val="28"/>
    </w:rPr>
  </w:style>
  <w:style w:type="character" w:customStyle="1" w:styleId="211">
    <w:name w:val="內文2小標 字元1"/>
    <w:rPr>
      <w:rFonts w:ascii="標楷體" w:eastAsia="標楷體" w:hAnsi="標楷體" w:cs="Courier New"/>
      <w:spacing w:val="20"/>
      <w:kern w:val="3"/>
      <w:sz w:val="26"/>
      <w:szCs w:val="26"/>
    </w:rPr>
  </w:style>
  <w:style w:type="character" w:customStyle="1" w:styleId="11f8">
    <w:name w:val="1.1.一清單凸排 字元"/>
    <w:rPr>
      <w:rFonts w:ascii="標楷體" w:eastAsia="標楷體" w:hAnsi="標楷體" w:cs="Courier New"/>
      <w:spacing w:val="8"/>
      <w:kern w:val="3"/>
      <w:sz w:val="28"/>
      <w:szCs w:val="28"/>
    </w:rPr>
  </w:style>
  <w:style w:type="character" w:customStyle="1" w:styleId="1fff4">
    <w:name w:val="內文1小標段落 字元"/>
    <w:rPr>
      <w:rFonts w:ascii="標楷體" w:eastAsia="標楷體" w:hAnsi="標楷體" w:cs="Courier New"/>
      <w:spacing w:val="8"/>
      <w:kern w:val="3"/>
      <w:sz w:val="28"/>
      <w:szCs w:val="28"/>
    </w:rPr>
  </w:style>
  <w:style w:type="character" w:customStyle="1" w:styleId="1fff5">
    <w:name w:val="內文1小標段落凸排 字元"/>
    <w:rPr>
      <w:rFonts w:ascii="標楷體" w:eastAsia="標楷體" w:hAnsi="標楷體" w:cs="Courier New"/>
      <w:spacing w:val="8"/>
      <w:kern w:val="3"/>
      <w:sz w:val="28"/>
      <w:szCs w:val="28"/>
    </w:rPr>
  </w:style>
  <w:style w:type="character" w:customStyle="1" w:styleId="1fff6">
    <w:name w:val="(一)內文1小標段落下齊頭 字元"/>
    <w:rPr>
      <w:rFonts w:ascii="標楷體" w:eastAsia="標楷體" w:hAnsi="標楷體" w:cs="Courier New"/>
      <w:spacing w:val="8"/>
      <w:kern w:val="3"/>
      <w:sz w:val="28"/>
      <w:szCs w:val="28"/>
    </w:rPr>
  </w:style>
  <w:style w:type="character" w:customStyle="1" w:styleId="111f2">
    <w:name w:val="(一)1、(1)內文1小標凸排 字元"/>
    <w:rPr>
      <w:rFonts w:ascii="細明體, MingLiU" w:eastAsia="標楷體" w:hAnsi="細明體, MingLiU" w:cs="Courier New"/>
      <w:kern w:val="3"/>
      <w:sz w:val="30"/>
      <w:szCs w:val="24"/>
    </w:rPr>
  </w:style>
  <w:style w:type="character" w:customStyle="1" w:styleId="11f9">
    <w:name w:val="1.1內文內縮 字元"/>
    <w:rPr>
      <w:rFonts w:ascii="標楷體" w:eastAsia="標楷體" w:hAnsi="標楷體" w:cs="Courier New"/>
      <w:spacing w:val="8"/>
      <w:kern w:val="3"/>
      <w:sz w:val="30"/>
      <w:lang w:val="en-US" w:eastAsia="zh-TW" w:bidi="ar-SA"/>
    </w:rPr>
  </w:style>
  <w:style w:type="character" w:customStyle="1" w:styleId="11fa">
    <w:name w:val="1.1一、內文段落之齊頭 字元"/>
  </w:style>
  <w:style w:type="character" w:customStyle="1" w:styleId="2fc">
    <w:name w:val="內文2小標 字元"/>
    <w:rPr>
      <w:rFonts w:ascii="標楷體" w:eastAsia="標楷體" w:hAnsi="標楷體" w:cs="Courier New"/>
      <w:spacing w:val="8"/>
      <w:kern w:val="3"/>
      <w:sz w:val="30"/>
      <w:lang w:val="en-US" w:eastAsia="zh-TW" w:bidi="ar-SA"/>
    </w:rPr>
  </w:style>
  <w:style w:type="character" w:customStyle="1" w:styleId="afffffffd">
    <w:name w:val="一般文字 字元 字元 字元"/>
    <w:rPr>
      <w:rFonts w:ascii="細明體, MingLiU" w:eastAsia="細明體, MingLiU" w:hAnsi="細明體, MingLiU" w:cs="Courier New"/>
      <w:kern w:val="3"/>
      <w:sz w:val="24"/>
      <w:lang w:val="en-US" w:eastAsia="zh-TW" w:bidi="ar-SA"/>
    </w:rPr>
  </w:style>
  <w:style w:type="character" w:customStyle="1" w:styleId="infobase1">
    <w:name w:val="infobase1"/>
    <w:rPr>
      <w:spacing w:val="28"/>
    </w:rPr>
  </w:style>
  <w:style w:type="character" w:customStyle="1" w:styleId="afffffffe">
    <w:name w:val="表目錄 字元"/>
    <w:rPr>
      <w:rFonts w:ascii="標楷體" w:eastAsia="標楷體" w:hAnsi="標楷體" w:cs="標楷體"/>
      <w:kern w:val="3"/>
      <w:sz w:val="30"/>
      <w:szCs w:val="30"/>
    </w:rPr>
  </w:style>
  <w:style w:type="character" w:customStyle="1" w:styleId="HTML0">
    <w:name w:val="HTML 預設格式 字元"/>
    <w:rPr>
      <w:rFonts w:ascii="細明體, MingLiU" w:eastAsia="細明體, MingLiU" w:hAnsi="細明體, MingLiU" w:cs="細明體, MingLiU"/>
      <w:sz w:val="24"/>
      <w:szCs w:val="24"/>
    </w:rPr>
  </w:style>
  <w:style w:type="character" w:customStyle="1" w:styleId="affffffff">
    <w:name w:val="本文第一層縮排 字元"/>
    <w:rPr>
      <w:rFonts w:ascii="標楷體" w:eastAsia="標楷體" w:hAnsi="標楷體" w:cs="標楷體"/>
      <w:spacing w:val="4"/>
      <w:kern w:val="3"/>
      <w:sz w:val="26"/>
    </w:rPr>
  </w:style>
  <w:style w:type="character" w:customStyle="1" w:styleId="2fd">
    <w:name w:val="本文第一層縮排 2 字元"/>
    <w:rPr>
      <w:rFonts w:ascii="標楷體" w:eastAsia="標楷體" w:hAnsi="標楷體" w:cs="標楷體"/>
      <w:kern w:val="3"/>
      <w:sz w:val="26"/>
      <w:szCs w:val="26"/>
      <w:lang w:val="en-US" w:eastAsia="zh-TW" w:bidi="ar-SA"/>
    </w:rPr>
  </w:style>
  <w:style w:type="character" w:customStyle="1" w:styleId="12pt11">
    <w:name w:val="樣式 12pt內文 + 套用前:  1 列 字元 字元"/>
    <w:rPr>
      <w:rFonts w:eastAsia="標楷體" w:cs="新細明體, PMingLiU"/>
      <w:sz w:val="24"/>
    </w:rPr>
  </w:style>
  <w:style w:type="character" w:customStyle="1" w:styleId="1fff7">
    <w:name w:val="註解文字 字元1"/>
    <w:rPr>
      <w:rFonts w:eastAsia="標楷體"/>
      <w:spacing w:val="4"/>
      <w:sz w:val="26"/>
    </w:rPr>
  </w:style>
  <w:style w:type="character" w:customStyle="1" w:styleId="affffffff0">
    <w:name w:val="表名 字元"/>
    <w:rPr>
      <w:rFonts w:eastAsia="標楷體"/>
      <w:spacing w:val="20"/>
      <w:sz w:val="28"/>
    </w:rPr>
  </w:style>
  <w:style w:type="character" w:customStyle="1" w:styleId="affffffff1">
    <w:name w:val="節內容 字元"/>
    <w:rPr>
      <w:rFonts w:eastAsia="標楷體" w:cs="標楷體"/>
      <w:kern w:val="3"/>
      <w:sz w:val="26"/>
      <w:szCs w:val="26"/>
    </w:rPr>
  </w:style>
  <w:style w:type="character" w:customStyle="1" w:styleId="affffffff2">
    <w:name w:val="表內文 字元"/>
    <w:rPr>
      <w:rFonts w:eastAsia="標楷體"/>
      <w:color w:val="000000"/>
      <w:spacing w:val="4"/>
      <w:sz w:val="24"/>
      <w:szCs w:val="24"/>
    </w:rPr>
  </w:style>
  <w:style w:type="character" w:customStyle="1" w:styleId="affffffff3">
    <w:name w:val="流程圖 字元"/>
    <w:rPr>
      <w:rFonts w:eastAsia="標楷體"/>
      <w:kern w:val="3"/>
      <w:sz w:val="28"/>
      <w:szCs w:val="24"/>
    </w:rPr>
  </w:style>
  <w:style w:type="character" w:customStyle="1" w:styleId="affffffff4">
    <w:name w:val="(一) 字元"/>
    <w:rPr>
      <w:rFonts w:ascii="標楷體" w:eastAsia="標楷體" w:hAnsi="標楷體" w:cs="標楷體"/>
      <w:kern w:val="3"/>
      <w:sz w:val="26"/>
    </w:rPr>
  </w:style>
  <w:style w:type="character" w:customStyle="1" w:styleId="affffffff5">
    <w:name w:val="一 字元"/>
    <w:rPr>
      <w:rFonts w:eastAsia="華康楷書體W5, ''Microsoft JhengHei U"/>
      <w:sz w:val="26"/>
    </w:rPr>
  </w:style>
  <w:style w:type="character" w:customStyle="1" w:styleId="affffffff6">
    <w:name w:val="一、內文 字元"/>
    <w:rPr>
      <w:rFonts w:eastAsia="標楷體" w:cs="標楷體"/>
      <w:kern w:val="3"/>
      <w:sz w:val="26"/>
      <w:szCs w:val="26"/>
    </w:rPr>
  </w:style>
  <w:style w:type="character" w:customStyle="1" w:styleId="ft">
    <w:name w:val="ft"/>
  </w:style>
  <w:style w:type="character" w:customStyle="1" w:styleId="111f3">
    <w:name w:val="1.1.1 文 字元"/>
    <w:rPr>
      <w:rFonts w:eastAsia="標楷體"/>
      <w:sz w:val="24"/>
      <w:szCs w:val="24"/>
    </w:rPr>
  </w:style>
  <w:style w:type="character" w:customStyle="1" w:styleId="2fe">
    <w:name w:val="樣式2 字元"/>
    <w:rPr>
      <w:rFonts w:eastAsia="全真楷書, 'Arial Unicode MS'"/>
      <w:sz w:val="28"/>
    </w:rPr>
  </w:style>
  <w:style w:type="character" w:customStyle="1" w:styleId="affffffff7">
    <w:name w:val="表目 字元"/>
    <w:rPr>
      <w:rFonts w:eastAsia="華康細黑體" w:cs="新細明體, PMingLiU"/>
      <w:kern w:val="3"/>
      <w:sz w:val="28"/>
      <w:szCs w:val="24"/>
    </w:rPr>
  </w:style>
  <w:style w:type="character" w:customStyle="1" w:styleId="2ff">
    <w:name w:val="段2 字元"/>
    <w:rPr>
      <w:rFonts w:eastAsia="文新字海-粗楷, 細明體"/>
      <w:kern w:val="3"/>
      <w:sz w:val="28"/>
    </w:rPr>
  </w:style>
  <w:style w:type="character" w:customStyle="1" w:styleId="affffffff8">
    <w:name w:val="結語 字元"/>
    <w:rPr>
      <w:rFonts w:eastAsia="標楷體"/>
      <w:b/>
      <w:kern w:val="3"/>
      <w:sz w:val="28"/>
      <w:szCs w:val="28"/>
    </w:rPr>
  </w:style>
  <w:style w:type="character" w:customStyle="1" w:styleId="111-1">
    <w:name w:val="1.1.1-一. 字元"/>
    <w:rPr>
      <w:rFonts w:ascii="華康粗圓體" w:eastAsia="華康中圓體, 新細明體" w:hAnsi="華康粗圓體" w:cs="華康粗圓體"/>
      <w:b/>
      <w:spacing w:val="6"/>
      <w:sz w:val="22"/>
      <w:szCs w:val="24"/>
    </w:rPr>
  </w:style>
  <w:style w:type="character" w:customStyle="1" w:styleId="111-2">
    <w:name w:val="1.1.1-一. 文 字元"/>
    <w:rPr>
      <w:rFonts w:ascii="華康仿宋體W6" w:eastAsia="華康仿宋體W6" w:hAnsi="華康仿宋體W6" w:cs="華康仿宋體W6"/>
      <w:b/>
      <w:sz w:val="24"/>
      <w:szCs w:val="24"/>
    </w:rPr>
  </w:style>
  <w:style w:type="character" w:customStyle="1" w:styleId="affffffff9">
    <w:name w:val="項目符號 字元"/>
    <w:rPr>
      <w:sz w:val="24"/>
    </w:rPr>
  </w:style>
  <w:style w:type="character" w:customStyle="1" w:styleId="affffffffa">
    <w:name w:val="(一)標題+內文 字元"/>
    <w:rPr>
      <w:rFonts w:eastAsia="華康楷書體W7(P)"/>
      <w:kern w:val="3"/>
      <w:sz w:val="28"/>
      <w:szCs w:val="28"/>
      <w:lang w:bidi="ar-SA"/>
    </w:rPr>
  </w:style>
  <w:style w:type="character" w:customStyle="1" w:styleId="affffffffb">
    <w:name w:val="文章小段 字元"/>
    <w:rPr>
      <w:rFonts w:ascii="標楷體" w:eastAsia="標楷體" w:hAnsi="標楷體" w:cs="標楷體"/>
      <w:kern w:val="3"/>
      <w:sz w:val="26"/>
      <w:szCs w:val="26"/>
    </w:rPr>
  </w:style>
  <w:style w:type="character" w:customStyle="1" w:styleId="WW-12">
    <w:name w:val="WW-字元 字元 字元1"/>
    <w:rPr>
      <w:rFonts w:ascii="Arial" w:eastAsia="新細明體, PMingLiU" w:hAnsi="Arial" w:cs="Arial"/>
      <w:b/>
      <w:sz w:val="28"/>
      <w:lang w:val="en-US" w:eastAsia="zh-TW" w:bidi="ar-SA"/>
    </w:rPr>
  </w:style>
  <w:style w:type="character" w:customStyle="1" w:styleId="affffffffc">
    <w:name w:val="標題 字元"/>
    <w:rPr>
      <w:rFonts w:ascii="Cambria" w:eastAsia="Cambria" w:hAnsi="Cambria" w:cs="Cambria"/>
      <w:b/>
      <w:bCs/>
      <w:kern w:val="3"/>
      <w:sz w:val="32"/>
      <w:szCs w:val="32"/>
    </w:rPr>
  </w:style>
  <w:style w:type="character" w:customStyle="1" w:styleId="51">
    <w:name w:val="標題 5 字元"/>
    <w:rPr>
      <w:rFonts w:ascii="Arial" w:eastAsia="Arial" w:hAnsi="Arial" w:cs="Arial"/>
      <w:b/>
      <w:spacing w:val="4"/>
      <w:sz w:val="36"/>
    </w:rPr>
  </w:style>
  <w:style w:type="character" w:customStyle="1" w:styleId="affffffffd">
    <w:name w:val="註腳文字 字元"/>
    <w:rPr>
      <w:rFonts w:eastAsia="標楷體"/>
      <w:kern w:val="3"/>
    </w:rPr>
  </w:style>
  <w:style w:type="character" w:customStyle="1" w:styleId="FootnoteSymbol">
    <w:name w:val="Footnote Symbol"/>
    <w:rPr>
      <w:position w:val="0"/>
      <w:vertAlign w:val="superscript"/>
    </w:rPr>
  </w:style>
  <w:style w:type="character" w:customStyle="1" w:styleId="affffffffe">
    <w:name w:val="表格文字 字元"/>
    <w:rPr>
      <w:rFonts w:eastAsia="標楷體"/>
      <w:sz w:val="24"/>
      <w:szCs w:val="24"/>
    </w:rPr>
  </w:style>
  <w:style w:type="character" w:customStyle="1" w:styleId="WW-110">
    <w:name w:val="WW-字元 字元 字元11"/>
    <w:rPr>
      <w:rFonts w:ascii="Arial" w:eastAsia="新細明體, PMingLiU" w:hAnsi="Arial" w:cs="Arial"/>
      <w:b/>
      <w:sz w:val="28"/>
      <w:lang w:val="en-US" w:eastAsia="zh-TW" w:bidi="ar-SA"/>
    </w:rPr>
  </w:style>
  <w:style w:type="numbering" w:customStyle="1" w:styleId="WW8Num1">
    <w:name w:val="WW8Num1"/>
    <w:basedOn w:val="a4"/>
    <w:pPr>
      <w:numPr>
        <w:numId w:val="1"/>
      </w:numPr>
    </w:pPr>
  </w:style>
  <w:style w:type="numbering" w:customStyle="1" w:styleId="WW8Num2">
    <w:name w:val="WW8Num2"/>
    <w:basedOn w:val="a4"/>
    <w:pPr>
      <w:numPr>
        <w:numId w:val="2"/>
      </w:numPr>
    </w:pPr>
  </w:style>
  <w:style w:type="numbering" w:customStyle="1" w:styleId="WW8Num3">
    <w:name w:val="WW8Num3"/>
    <w:basedOn w:val="a4"/>
    <w:pPr>
      <w:numPr>
        <w:numId w:val="3"/>
      </w:numPr>
    </w:pPr>
  </w:style>
  <w:style w:type="numbering" w:customStyle="1" w:styleId="WW8Num4">
    <w:name w:val="WW8Num4"/>
    <w:basedOn w:val="a4"/>
    <w:pPr>
      <w:numPr>
        <w:numId w:val="4"/>
      </w:numPr>
    </w:pPr>
  </w:style>
  <w:style w:type="numbering" w:customStyle="1" w:styleId="WW8Num5">
    <w:name w:val="WW8Num5"/>
    <w:basedOn w:val="a4"/>
    <w:pPr>
      <w:numPr>
        <w:numId w:val="5"/>
      </w:numPr>
    </w:pPr>
  </w:style>
  <w:style w:type="numbering" w:customStyle="1" w:styleId="WW8Num6">
    <w:name w:val="WW8Num6"/>
    <w:basedOn w:val="a4"/>
    <w:pPr>
      <w:numPr>
        <w:numId w:val="6"/>
      </w:numPr>
    </w:pPr>
  </w:style>
  <w:style w:type="numbering" w:customStyle="1" w:styleId="WW8Num7">
    <w:name w:val="WW8Num7"/>
    <w:basedOn w:val="a4"/>
    <w:pPr>
      <w:numPr>
        <w:numId w:val="7"/>
      </w:numPr>
    </w:pPr>
  </w:style>
  <w:style w:type="numbering" w:customStyle="1" w:styleId="WW8Num8">
    <w:name w:val="WW8Num8"/>
    <w:basedOn w:val="a4"/>
    <w:pPr>
      <w:numPr>
        <w:numId w:val="8"/>
      </w:numPr>
    </w:pPr>
  </w:style>
  <w:style w:type="numbering" w:customStyle="1" w:styleId="WW8Num9">
    <w:name w:val="WW8Num9"/>
    <w:basedOn w:val="a4"/>
    <w:pPr>
      <w:numPr>
        <w:numId w:val="9"/>
      </w:numPr>
    </w:pPr>
  </w:style>
  <w:style w:type="numbering" w:customStyle="1" w:styleId="WW8Num10">
    <w:name w:val="WW8Num10"/>
    <w:basedOn w:val="a4"/>
    <w:pPr>
      <w:numPr>
        <w:numId w:val="10"/>
      </w:numPr>
    </w:pPr>
  </w:style>
  <w:style w:type="numbering" w:customStyle="1" w:styleId="WW8Num11">
    <w:name w:val="WW8Num11"/>
    <w:basedOn w:val="a4"/>
    <w:pPr>
      <w:numPr>
        <w:numId w:val="11"/>
      </w:numPr>
    </w:pPr>
  </w:style>
  <w:style w:type="numbering" w:customStyle="1" w:styleId="WW8Num12">
    <w:name w:val="WW8Num12"/>
    <w:basedOn w:val="a4"/>
    <w:pPr>
      <w:numPr>
        <w:numId w:val="12"/>
      </w:numPr>
    </w:pPr>
  </w:style>
  <w:style w:type="numbering" w:customStyle="1" w:styleId="WW8Num13">
    <w:name w:val="WW8Num13"/>
    <w:basedOn w:val="a4"/>
    <w:pPr>
      <w:numPr>
        <w:numId w:val="13"/>
      </w:numPr>
    </w:pPr>
  </w:style>
  <w:style w:type="numbering" w:customStyle="1" w:styleId="WW8Num14">
    <w:name w:val="WW8Num14"/>
    <w:basedOn w:val="a4"/>
    <w:pPr>
      <w:numPr>
        <w:numId w:val="14"/>
      </w:numPr>
    </w:pPr>
  </w:style>
  <w:style w:type="numbering" w:customStyle="1" w:styleId="WW8Num15">
    <w:name w:val="WW8Num15"/>
    <w:basedOn w:val="a4"/>
    <w:pPr>
      <w:numPr>
        <w:numId w:val="15"/>
      </w:numPr>
    </w:pPr>
  </w:style>
  <w:style w:type="numbering" w:customStyle="1" w:styleId="WW8Num16">
    <w:name w:val="WW8Num16"/>
    <w:basedOn w:val="a4"/>
    <w:pPr>
      <w:numPr>
        <w:numId w:val="16"/>
      </w:numPr>
    </w:pPr>
  </w:style>
  <w:style w:type="numbering" w:customStyle="1" w:styleId="WW8Num17">
    <w:name w:val="WW8Num17"/>
    <w:basedOn w:val="a4"/>
    <w:pPr>
      <w:numPr>
        <w:numId w:val="17"/>
      </w:numPr>
    </w:pPr>
  </w:style>
  <w:style w:type="numbering" w:customStyle="1" w:styleId="WW8Num18">
    <w:name w:val="WW8Num18"/>
    <w:basedOn w:val="a4"/>
    <w:pPr>
      <w:numPr>
        <w:numId w:val="18"/>
      </w:numPr>
    </w:pPr>
  </w:style>
  <w:style w:type="numbering" w:customStyle="1" w:styleId="WW8Num19">
    <w:name w:val="WW8Num19"/>
    <w:basedOn w:val="a4"/>
    <w:pPr>
      <w:numPr>
        <w:numId w:val="19"/>
      </w:numPr>
    </w:pPr>
  </w:style>
  <w:style w:type="numbering" w:customStyle="1" w:styleId="WW8Num20">
    <w:name w:val="WW8Num20"/>
    <w:basedOn w:val="a4"/>
    <w:pPr>
      <w:numPr>
        <w:numId w:val="20"/>
      </w:numPr>
    </w:pPr>
  </w:style>
  <w:style w:type="numbering" w:customStyle="1" w:styleId="WW8Num21">
    <w:name w:val="WW8Num21"/>
    <w:basedOn w:val="a4"/>
    <w:pPr>
      <w:numPr>
        <w:numId w:val="21"/>
      </w:numPr>
    </w:pPr>
  </w:style>
  <w:style w:type="numbering" w:customStyle="1" w:styleId="WW8Num22">
    <w:name w:val="WW8Num22"/>
    <w:basedOn w:val="a4"/>
    <w:pPr>
      <w:numPr>
        <w:numId w:val="22"/>
      </w:numPr>
    </w:pPr>
  </w:style>
  <w:style w:type="numbering" w:customStyle="1" w:styleId="WW8Num23">
    <w:name w:val="WW8Num23"/>
    <w:basedOn w:val="a4"/>
    <w:pPr>
      <w:numPr>
        <w:numId w:val="23"/>
      </w:numPr>
    </w:pPr>
  </w:style>
  <w:style w:type="numbering" w:customStyle="1" w:styleId="WW8Num24">
    <w:name w:val="WW8Num24"/>
    <w:basedOn w:val="a4"/>
    <w:pPr>
      <w:numPr>
        <w:numId w:val="24"/>
      </w:numPr>
    </w:pPr>
  </w:style>
  <w:style w:type="numbering" w:customStyle="1" w:styleId="WW8Num25">
    <w:name w:val="WW8Num25"/>
    <w:basedOn w:val="a4"/>
    <w:pPr>
      <w:numPr>
        <w:numId w:val="25"/>
      </w:numPr>
    </w:pPr>
  </w:style>
  <w:style w:type="numbering" w:customStyle="1" w:styleId="WW8Num26">
    <w:name w:val="WW8Num26"/>
    <w:basedOn w:val="a4"/>
    <w:pPr>
      <w:numPr>
        <w:numId w:val="26"/>
      </w:numPr>
    </w:pPr>
  </w:style>
  <w:style w:type="numbering" w:customStyle="1" w:styleId="WW8Num27">
    <w:name w:val="WW8Num27"/>
    <w:basedOn w:val="a4"/>
    <w:pPr>
      <w:numPr>
        <w:numId w:val="27"/>
      </w:numPr>
    </w:pPr>
  </w:style>
  <w:style w:type="numbering" w:customStyle="1" w:styleId="WW8Num28">
    <w:name w:val="WW8Num28"/>
    <w:basedOn w:val="a4"/>
    <w:pPr>
      <w:numPr>
        <w:numId w:val="28"/>
      </w:numPr>
    </w:pPr>
  </w:style>
  <w:style w:type="numbering" w:customStyle="1" w:styleId="WW8Num29">
    <w:name w:val="WW8Num29"/>
    <w:basedOn w:val="a4"/>
    <w:pPr>
      <w:numPr>
        <w:numId w:val="29"/>
      </w:numPr>
    </w:pPr>
  </w:style>
  <w:style w:type="numbering" w:customStyle="1" w:styleId="WW8Num30">
    <w:name w:val="WW8Num30"/>
    <w:basedOn w:val="a4"/>
    <w:pPr>
      <w:numPr>
        <w:numId w:val="30"/>
      </w:numPr>
    </w:pPr>
  </w:style>
  <w:style w:type="numbering" w:customStyle="1" w:styleId="WW8Num31">
    <w:name w:val="WW8Num31"/>
    <w:basedOn w:val="a4"/>
    <w:pPr>
      <w:numPr>
        <w:numId w:val="31"/>
      </w:numPr>
    </w:pPr>
  </w:style>
  <w:style w:type="numbering" w:customStyle="1" w:styleId="WW8Num32">
    <w:name w:val="WW8Num32"/>
    <w:basedOn w:val="a4"/>
    <w:pPr>
      <w:numPr>
        <w:numId w:val="32"/>
      </w:numPr>
    </w:pPr>
  </w:style>
  <w:style w:type="numbering" w:customStyle="1" w:styleId="WW8Num33">
    <w:name w:val="WW8Num33"/>
    <w:basedOn w:val="a4"/>
    <w:pPr>
      <w:numPr>
        <w:numId w:val="33"/>
      </w:numPr>
    </w:pPr>
  </w:style>
  <w:style w:type="numbering" w:customStyle="1" w:styleId="WW8Num34">
    <w:name w:val="WW8Num34"/>
    <w:basedOn w:val="a4"/>
    <w:pPr>
      <w:numPr>
        <w:numId w:val="34"/>
      </w:numPr>
    </w:pPr>
  </w:style>
  <w:style w:type="numbering" w:customStyle="1" w:styleId="WW8Num35">
    <w:name w:val="WW8Num35"/>
    <w:basedOn w:val="a4"/>
    <w:pPr>
      <w:numPr>
        <w:numId w:val="35"/>
      </w:numPr>
    </w:pPr>
  </w:style>
  <w:style w:type="numbering" w:customStyle="1" w:styleId="WW8Num36">
    <w:name w:val="WW8Num36"/>
    <w:basedOn w:val="a4"/>
    <w:pPr>
      <w:numPr>
        <w:numId w:val="36"/>
      </w:numPr>
    </w:pPr>
  </w:style>
  <w:style w:type="numbering" w:customStyle="1" w:styleId="WW8Num37">
    <w:name w:val="WW8Num37"/>
    <w:basedOn w:val="a4"/>
    <w:pPr>
      <w:numPr>
        <w:numId w:val="37"/>
      </w:numPr>
    </w:pPr>
  </w:style>
  <w:style w:type="numbering" w:customStyle="1" w:styleId="WW8Num38">
    <w:name w:val="WW8Num38"/>
    <w:basedOn w:val="a4"/>
    <w:pPr>
      <w:numPr>
        <w:numId w:val="38"/>
      </w:numPr>
    </w:pPr>
  </w:style>
  <w:style w:type="numbering" w:customStyle="1" w:styleId="WW8Num39">
    <w:name w:val="WW8Num39"/>
    <w:basedOn w:val="a4"/>
    <w:pPr>
      <w:numPr>
        <w:numId w:val="39"/>
      </w:numPr>
    </w:pPr>
  </w:style>
  <w:style w:type="numbering" w:customStyle="1" w:styleId="WW8Num40">
    <w:name w:val="WW8Num40"/>
    <w:basedOn w:val="a4"/>
    <w:pPr>
      <w:numPr>
        <w:numId w:val="40"/>
      </w:numPr>
    </w:pPr>
  </w:style>
  <w:style w:type="numbering" w:customStyle="1" w:styleId="WW8Num41">
    <w:name w:val="WW8Num41"/>
    <w:basedOn w:val="a4"/>
    <w:pPr>
      <w:numPr>
        <w:numId w:val="41"/>
      </w:numPr>
    </w:pPr>
  </w:style>
  <w:style w:type="numbering" w:customStyle="1" w:styleId="WW8Num42">
    <w:name w:val="WW8Num42"/>
    <w:basedOn w:val="a4"/>
    <w:pPr>
      <w:numPr>
        <w:numId w:val="42"/>
      </w:numPr>
    </w:pPr>
  </w:style>
  <w:style w:type="numbering" w:customStyle="1" w:styleId="WW8Num43">
    <w:name w:val="WW8Num43"/>
    <w:basedOn w:val="a4"/>
    <w:pPr>
      <w:numPr>
        <w:numId w:val="43"/>
      </w:numPr>
    </w:pPr>
  </w:style>
  <w:style w:type="numbering" w:customStyle="1" w:styleId="WW8Num44">
    <w:name w:val="WW8Num44"/>
    <w:basedOn w:val="a4"/>
    <w:pPr>
      <w:numPr>
        <w:numId w:val="44"/>
      </w:numPr>
    </w:pPr>
  </w:style>
  <w:style w:type="numbering" w:customStyle="1" w:styleId="WW8Num45">
    <w:name w:val="WW8Num45"/>
    <w:basedOn w:val="a4"/>
    <w:pPr>
      <w:numPr>
        <w:numId w:val="45"/>
      </w:numPr>
    </w:pPr>
  </w:style>
  <w:style w:type="numbering" w:customStyle="1" w:styleId="WW8Num46">
    <w:name w:val="WW8Num46"/>
    <w:basedOn w:val="a4"/>
    <w:pPr>
      <w:numPr>
        <w:numId w:val="46"/>
      </w:numPr>
    </w:pPr>
  </w:style>
  <w:style w:type="numbering" w:customStyle="1" w:styleId="WW8Num47">
    <w:name w:val="WW8Num47"/>
    <w:basedOn w:val="a4"/>
    <w:pPr>
      <w:numPr>
        <w:numId w:val="47"/>
      </w:numPr>
    </w:pPr>
  </w:style>
  <w:style w:type="numbering" w:customStyle="1" w:styleId="WW8Num48">
    <w:name w:val="WW8Num48"/>
    <w:basedOn w:val="a4"/>
    <w:pPr>
      <w:numPr>
        <w:numId w:val="48"/>
      </w:numPr>
    </w:pPr>
  </w:style>
  <w:style w:type="numbering" w:customStyle="1" w:styleId="WW8Num49">
    <w:name w:val="WW8Num49"/>
    <w:basedOn w:val="a4"/>
    <w:pPr>
      <w:numPr>
        <w:numId w:val="49"/>
      </w:numPr>
    </w:pPr>
  </w:style>
  <w:style w:type="numbering" w:customStyle="1" w:styleId="WW8Num50">
    <w:name w:val="WW8Num50"/>
    <w:basedOn w:val="a4"/>
    <w:pPr>
      <w:numPr>
        <w:numId w:val="50"/>
      </w:numPr>
    </w:pPr>
  </w:style>
  <w:style w:type="numbering" w:customStyle="1" w:styleId="WW8Num51">
    <w:name w:val="WW8Num51"/>
    <w:basedOn w:val="a4"/>
    <w:pPr>
      <w:numPr>
        <w:numId w:val="51"/>
      </w:numPr>
    </w:pPr>
  </w:style>
  <w:style w:type="numbering" w:customStyle="1" w:styleId="WW8Num52">
    <w:name w:val="WW8Num52"/>
    <w:basedOn w:val="a4"/>
    <w:pPr>
      <w:numPr>
        <w:numId w:val="52"/>
      </w:numPr>
    </w:pPr>
  </w:style>
  <w:style w:type="numbering" w:customStyle="1" w:styleId="WW8Num53">
    <w:name w:val="WW8Num53"/>
    <w:basedOn w:val="a4"/>
    <w:pPr>
      <w:numPr>
        <w:numId w:val="53"/>
      </w:numPr>
    </w:pPr>
  </w:style>
  <w:style w:type="numbering" w:customStyle="1" w:styleId="WW8Num54">
    <w:name w:val="WW8Num54"/>
    <w:basedOn w:val="a4"/>
    <w:pPr>
      <w:numPr>
        <w:numId w:val="54"/>
      </w:numPr>
    </w:pPr>
  </w:style>
  <w:style w:type="numbering" w:customStyle="1" w:styleId="WW8Num55">
    <w:name w:val="WW8Num55"/>
    <w:basedOn w:val="a4"/>
    <w:pPr>
      <w:numPr>
        <w:numId w:val="55"/>
      </w:numPr>
    </w:pPr>
  </w:style>
  <w:style w:type="numbering" w:customStyle="1" w:styleId="WW8Num56">
    <w:name w:val="WW8Num56"/>
    <w:basedOn w:val="a4"/>
    <w:pPr>
      <w:numPr>
        <w:numId w:val="56"/>
      </w:numPr>
    </w:pPr>
  </w:style>
  <w:style w:type="numbering" w:customStyle="1" w:styleId="WW8Num57">
    <w:name w:val="WW8Num57"/>
    <w:basedOn w:val="a4"/>
    <w:pPr>
      <w:numPr>
        <w:numId w:val="5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lyang/Downloads/eWebeditor/ATTACH_MDF_AREA/DGHTHB/1120058280_&#21807;&#35712;/112D1060582/&#22132;&#20957;&#22303;&#35703;&#22369;&#33609;&#26696;.odt/Normal"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898</Words>
  <Characters>5119</Characters>
  <Application>Microsoft Office Word</Application>
  <DocSecurity>0</DocSecurity>
  <Lines>42</Lines>
  <Paragraphs>12</Paragraphs>
  <ScaleCrop>false</ScaleCrop>
  <Company/>
  <LinksUpToDate>false</LinksUpToDate>
  <CharactersWithSpaces>6005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目　錄</dc:title>
  <dc:subject/>
  <dc:creator>lho</dc:creator>
  <cp:lastModifiedBy>總局-工務組-楊秀隆</cp:lastModifiedBy>
  <cp:revision>2</cp:revision>
  <cp:lastPrinted>2023-05-11T09:54:00Z</cp:lastPrinted>
  <dcterms:created xsi:type="dcterms:W3CDTF">2023-10-25T08:31:00Z</dcterms:created>
  <dcterms:modified xsi:type="dcterms:W3CDTF">2023-10-25T08:31:00Z</dcterms:modified>
</cp:coreProperties>
</file>