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76064" behindDoc="0" locked="0" layoutInCell="1" allowOverlap="1">
                <wp:simplePos x="0" y="0"/>
                <wp:positionH relativeFrom="column">
                  <wp:posOffset>65405</wp:posOffset>
                </wp:positionH>
                <wp:positionV relativeFrom="paragraph">
                  <wp:posOffset>-5080</wp:posOffset>
                </wp:positionV>
                <wp:extent cx="8983980" cy="3954780"/>
                <wp:effectExtent l="0" t="0" r="0" b="7620"/>
                <wp:wrapNone/>
                <wp:docPr id="27778" name="群組 277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4780"/>
                          <a:chOff x="1345" y="1168"/>
                          <a:chExt cx="14148" cy="6228"/>
                        </a:xfrm>
                      </wpg:grpSpPr>
                      <wps:wsp>
                        <wps:cNvPr id="27779" name="文字方塊 19"/>
                        <wps:cNvSpPr txBox="1">
                          <a:spLocks noChangeArrowheads="1"/>
                        </wps:cNvSpPr>
                        <wps:spPr bwMode="auto">
                          <a:xfrm>
                            <a:off x="13312"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80" name="文字方塊 19"/>
                        <wps:cNvSpPr txBox="1">
                          <a:spLocks noChangeArrowheads="1"/>
                        </wps:cNvSpPr>
                        <wps:spPr bwMode="auto">
                          <a:xfrm>
                            <a:off x="5275" y="606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81" name="直線單箭頭接點 101"/>
                        <wps:cNvCnPr>
                          <a:cxnSpLocks noChangeShapeType="1"/>
                        </wps:cNvCnPr>
                        <wps:spPr bwMode="auto">
                          <a:xfrm>
                            <a:off x="6561" y="698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82" name="直線單箭頭接點 104"/>
                        <wps:cNvCnPr>
                          <a:cxnSpLocks noChangeShapeType="1"/>
                        </wps:cNvCnPr>
                        <wps:spPr bwMode="auto">
                          <a:xfrm>
                            <a:off x="9284" y="6987"/>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83" name="文字方塊 14576"/>
                        <wps:cNvSpPr txBox="1">
                          <a:spLocks noChangeArrowheads="1"/>
                        </wps:cNvSpPr>
                        <wps:spPr bwMode="auto">
                          <a:xfrm>
                            <a:off x="4565"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bCs/>
                                  <w:color w:val="000000"/>
                                  <w:spacing w:val="0"/>
                                  <w:kern w:val="2"/>
                                  <w:szCs w:val="24"/>
                                </w:rPr>
                              </w:pPr>
                              <w:r w:rsidRPr="005A3268">
                                <w:rPr>
                                  <w:rFonts w:ascii="標楷體" w:hAnsi="標楷體" w:hint="eastAsia"/>
                                  <w:spacing w:val="0"/>
                                </w:rPr>
                                <w:t>設備箱內纜線</w:t>
                              </w:r>
                            </w:p>
                          </w:txbxContent>
                        </wps:txbx>
                        <wps:bodyPr rot="0" vert="horz" wrap="square" lIns="36000" tIns="144000" rIns="36000" bIns="0" anchor="t" anchorCtr="0" upright="1">
                          <a:noAutofit/>
                        </wps:bodyPr>
                      </wps:wsp>
                      <wps:wsp>
                        <wps:cNvPr id="27784" name="文字方塊 14584"/>
                        <wps:cNvSpPr txBox="1">
                          <a:spLocks noChangeArrowheads="1"/>
                        </wps:cNvSpPr>
                        <wps:spPr bwMode="auto">
                          <a:xfrm>
                            <a:off x="7287"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bCs/>
                                  <w:spacing w:val="0"/>
                                  <w:kern w:val="2"/>
                                  <w:szCs w:val="24"/>
                                </w:rPr>
                              </w:pPr>
                              <w:r w:rsidRPr="005A3268">
                                <w:rPr>
                                  <w:rFonts w:ascii="標楷體" w:hAnsi="標楷體" w:hint="eastAsia"/>
                                  <w:spacing w:val="0"/>
                                </w:rPr>
                                <w:t>設備之金屬外殼</w:t>
                              </w:r>
                            </w:p>
                          </w:txbxContent>
                        </wps:txbx>
                        <wps:bodyPr rot="0" vert="horz" wrap="square" lIns="36000" tIns="144000" rIns="36000" bIns="0" anchor="t" anchorCtr="0" upright="1">
                          <a:noAutofit/>
                        </wps:bodyPr>
                      </wps:wsp>
                      <wps:wsp>
                        <wps:cNvPr id="27785"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86"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87" name="文字方塊 19"/>
                        <wps:cNvSpPr txBox="1">
                          <a:spLocks noChangeArrowheads="1"/>
                        </wps:cNvSpPr>
                        <wps:spPr bwMode="auto">
                          <a:xfrm>
                            <a:off x="8004" y="606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88"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89"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90"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91"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92"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93"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94"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95"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796"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797"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798"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bCs/>
                                  <w:spacing w:val="0"/>
                                  <w:szCs w:val="24"/>
                                </w:rPr>
                              </w:pPr>
                              <w:r w:rsidRPr="005A3268">
                                <w:rPr>
                                  <w:rFonts w:ascii="標楷體" w:hAnsi="標楷體" w:cs="標楷體" w:hint="eastAsia"/>
                                  <w:spacing w:val="0"/>
                                  <w:lang w:val="zh-TW"/>
                                </w:rPr>
                                <w:t>箱體進出導線管</w:t>
                              </w:r>
                            </w:p>
                          </w:txbxContent>
                        </wps:txbx>
                        <wps:bodyPr rot="0" vert="horz" wrap="square" lIns="36000" tIns="144000" rIns="36000" bIns="0" anchor="t" anchorCtr="0" upright="1">
                          <a:noAutofit/>
                        </wps:bodyPr>
                      </wps:wsp>
                      <wps:wsp>
                        <wps:cNvPr id="27799" name="圓角矩形 14578"/>
                        <wps:cNvSpPr>
                          <a:spLocks noChangeArrowheads="1"/>
                        </wps:cNvSpPr>
                        <wps:spPr bwMode="auto">
                          <a:xfrm>
                            <a:off x="10046" y="654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800"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01"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spacing w:val="0"/>
                                  <w:kern w:val="2"/>
                                  <w:szCs w:val="24"/>
                                </w:rPr>
                              </w:pPr>
                              <w:r w:rsidRPr="005A3268">
                                <w:rPr>
                                  <w:rFonts w:ascii="標楷體" w:hAnsi="標楷體" w:cs="標楷體" w:hint="eastAsia"/>
                                  <w:spacing w:val="0"/>
                                  <w:lang w:val="zh-TW"/>
                                </w:rPr>
                                <w:t>工業級微動開關</w:t>
                              </w:r>
                            </w:p>
                          </w:txbxContent>
                        </wps:txbx>
                        <wps:bodyPr rot="0" vert="horz" wrap="square" lIns="36000" tIns="144000" rIns="36000" bIns="0" anchor="t" anchorCtr="0" upright="1">
                          <a:noAutofit/>
                        </wps:bodyPr>
                      </wps:wsp>
                      <wps:wsp>
                        <wps:cNvPr id="27802"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03"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04"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bCs/>
                                  <w:color w:val="000000"/>
                                  <w:spacing w:val="0"/>
                                  <w:kern w:val="2"/>
                                  <w:szCs w:val="24"/>
                                </w:rPr>
                              </w:pPr>
                              <w:r w:rsidRPr="005A3268">
                                <w:rPr>
                                  <w:rFonts w:ascii="標楷體" w:hAnsi="標楷體" w:hint="eastAsia"/>
                                  <w:spacing w:val="0"/>
                                </w:rPr>
                                <w:t>電纜線及軟管</w:t>
                              </w:r>
                            </w:p>
                          </w:txbxContent>
                        </wps:txbx>
                        <wps:bodyPr rot="0" vert="horz" wrap="square" lIns="36000" tIns="144000" rIns="36000" bIns="0" anchor="t" anchorCtr="0" upright="1">
                          <a:noAutofit/>
                        </wps:bodyPr>
                      </wps:wsp>
                      <wps:wsp>
                        <wps:cNvPr id="27805"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bCs/>
                                  <w:spacing w:val="0"/>
                                  <w:kern w:val="2"/>
                                  <w:szCs w:val="24"/>
                                </w:rPr>
                              </w:pPr>
                              <w:r w:rsidRPr="005A3268">
                                <w:rPr>
                                  <w:rFonts w:ascii="標楷體" w:hAnsi="標楷體" w:hint="eastAsia"/>
                                  <w:spacing w:val="0"/>
                                  <w:lang w:bidi="ta-IN"/>
                                </w:rPr>
                                <w:t>纜線引進</w:t>
                              </w:r>
                            </w:p>
                          </w:txbxContent>
                        </wps:txbx>
                        <wps:bodyPr rot="0" vert="horz" wrap="square" lIns="36000" tIns="144000" rIns="36000" bIns="0" anchor="t" anchorCtr="0" upright="1">
                          <a:noAutofit/>
                        </wps:bodyPr>
                      </wps:wsp>
                      <wps:wsp>
                        <wps:cNvPr id="27806"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spacing w:val="0"/>
                                  <w:kern w:val="2"/>
                                  <w:szCs w:val="24"/>
                                </w:rPr>
                              </w:pPr>
                              <w:r w:rsidRPr="005A3268">
                                <w:rPr>
                                  <w:rFonts w:ascii="標楷體" w:hAnsi="標楷體" w:hint="eastAsia"/>
                                  <w:spacing w:val="0"/>
                                </w:rPr>
                                <w:t>偵測器安裝</w:t>
                              </w:r>
                            </w:p>
                          </w:txbxContent>
                        </wps:txbx>
                        <wps:bodyPr rot="0" vert="horz" wrap="square" lIns="36000" tIns="144000" rIns="36000" bIns="0" anchor="t" anchorCtr="0" upright="1">
                          <a:noAutofit/>
                        </wps:bodyPr>
                      </wps:wsp>
                      <wps:wsp>
                        <wps:cNvPr id="27807"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08" name="文字方塊 14577"/>
                        <wps:cNvSpPr txBox="1">
                          <a:spLocks noChangeArrowheads="1"/>
                        </wps:cNvSpPr>
                        <wps:spPr bwMode="auto">
                          <a:xfrm>
                            <a:off x="12728" y="410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A3268" w:rsidRDefault="00FF0DD4" w:rsidP="00B37FB9">
                              <w:pPr>
                                <w:adjustRightInd w:val="0"/>
                                <w:spacing w:line="240" w:lineRule="auto"/>
                                <w:jc w:val="center"/>
                                <w:rPr>
                                  <w:rFonts w:ascii="標楷體" w:hAnsi="標楷體"/>
                                  <w:spacing w:val="-16"/>
                                  <w:kern w:val="2"/>
                                </w:rPr>
                              </w:pPr>
                              <w:r w:rsidRPr="005A3268">
                                <w:rPr>
                                  <w:rFonts w:ascii="標楷體" w:hAnsi="標楷體" w:hint="eastAsia"/>
                                  <w:spacing w:val="-16"/>
                                </w:rPr>
                                <w:t>監控設備箱體安裝</w:t>
                              </w:r>
                            </w:p>
                          </w:txbxContent>
                        </wps:txbx>
                        <wps:bodyPr rot="0" vert="horz" wrap="square" lIns="36000" tIns="144000" rIns="36000" bIns="0" anchor="t" anchorCtr="0" upright="1">
                          <a:noAutofit/>
                        </wps:bodyPr>
                      </wps:wsp>
                      <wps:wsp>
                        <wps:cNvPr id="27811"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12"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13"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14"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15"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16"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778" o:spid="_x0000_s1323" style="position:absolute;left:0;text-align:left;margin-left:5.15pt;margin-top:-.4pt;width:707.4pt;height:311.4pt;z-index:252376064" coordorigin="1345,1168" coordsize="14148,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">
                <v:shape id="文字方塊 19" o:spid="_x0000_s1324" type="#_x0000_t202" style="position:absolute;left:13312;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325" type="#_x0000_t202" style="position:absolute;left:5275;top:606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直線單箭頭接點 101" o:spid="_x0000_s1326" type="#_x0000_t32" style="position:absolute;left:6561;top:698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">
                  <v:stroke endarrow="open"/>
                </v:shape>
                <v:shape id="直線單箭頭接點 104" o:spid="_x0000_s1327" type="#_x0000_t32" style="position:absolute;left:9284;top:6987;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">
                  <v:stroke endarrow="open"/>
                </v:shape>
                <v:shape id="文字方塊 14576" o:spid="_x0000_s1328" type="#_x0000_t202" style="position:absolute;left:4565;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" filled="f">
                  <v:textbox inset="1mm,4mm,1mm,0">
                    <w:txbxContent>
                      <w:p w:rsidR="00FF0DD4" w:rsidRPr="005A3268" w:rsidRDefault="00FF0DD4" w:rsidP="00B37FB9">
                        <w:pPr>
                          <w:adjustRightInd w:val="0"/>
                          <w:spacing w:line="240" w:lineRule="auto"/>
                          <w:jc w:val="center"/>
                          <w:rPr>
                            <w:rFonts w:ascii="標楷體" w:hAnsi="標楷體"/>
                            <w:bCs/>
                            <w:color w:val="000000"/>
                            <w:spacing w:val="0"/>
                            <w:kern w:val="2"/>
                            <w:szCs w:val="24"/>
                          </w:rPr>
                        </w:pPr>
                        <w:r w:rsidRPr="005A3268">
                          <w:rPr>
                            <w:rFonts w:ascii="標楷體" w:hAnsi="標楷體" w:hint="eastAsia"/>
                            <w:spacing w:val="0"/>
                          </w:rPr>
                          <w:t>設備箱內纜線</w:t>
                        </w:r>
                      </w:p>
                    </w:txbxContent>
                  </v:textbox>
                </v:shape>
                <v:shape id="文字方塊 14584" o:spid="_x0000_s1329" type="#_x0000_t202" style="position:absolute;left:7287;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" filled="f">
                  <v:textbox inset="1mm,4mm,1mm,0">
                    <w:txbxContent>
                      <w:p w:rsidR="00FF0DD4" w:rsidRPr="005A3268" w:rsidRDefault="00FF0DD4" w:rsidP="00B37FB9">
                        <w:pPr>
                          <w:adjustRightInd w:val="0"/>
                          <w:spacing w:line="240" w:lineRule="auto"/>
                          <w:jc w:val="center"/>
                          <w:rPr>
                            <w:rFonts w:ascii="標楷體" w:hAnsi="標楷體"/>
                            <w:bCs/>
                            <w:spacing w:val="0"/>
                            <w:kern w:val="2"/>
                            <w:szCs w:val="24"/>
                          </w:rPr>
                        </w:pPr>
                        <w:r w:rsidRPr="005A3268">
                          <w:rPr>
                            <w:rFonts w:ascii="標楷體" w:hAnsi="標楷體" w:hint="eastAsia"/>
                            <w:spacing w:val="0"/>
                          </w:rPr>
                          <w:t>設備之金屬外殼</w:t>
                        </w:r>
                      </w:p>
                    </w:txbxContent>
                  </v:textbox>
                </v:shape>
                <v:shape id="文字方塊 19" o:spid="_x0000_s1330"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331"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332" type="#_x0000_t202" style="position:absolute;left:8004;top:606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333"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"/>
                <v:line id="直線接點 3" o:spid="_x0000_s1334"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"/>
                <v:line id="直線接點 4" o:spid="_x0000_s1335"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"/>
                <v:line id="直線接點 5" o:spid="_x0000_s1336"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"/>
                <v:shape id="直線單箭頭接點 43" o:spid="_x0000_s1337"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">
                  <v:stroke endarrow="open"/>
                </v:shape>
                <v:shape id="直線單箭頭接點 101" o:spid="_x0000_s1338"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">
                  <v:stroke endarrow="open"/>
                </v:shape>
                <v:shape id="直線單箭頭接點 104" o:spid="_x0000_s1339"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">
                  <v:stroke endarrow="open"/>
                </v:shape>
                <v:roundrect id="圓角矩形 14578" o:spid="_x0000_s1340"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341"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342"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343"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" filled="f">
                  <v:textbox inset="1mm,4mm,1mm,0">
                    <w:txbxContent>
                      <w:p w:rsidR="00FF0DD4" w:rsidRPr="005A3268" w:rsidRDefault="00FF0DD4" w:rsidP="00B37FB9">
                        <w:pPr>
                          <w:adjustRightInd w:val="0"/>
                          <w:spacing w:line="240" w:lineRule="auto"/>
                          <w:jc w:val="center"/>
                          <w:rPr>
                            <w:rFonts w:ascii="標楷體" w:hAnsi="標楷體"/>
                            <w:bCs/>
                            <w:spacing w:val="0"/>
                            <w:szCs w:val="24"/>
                          </w:rPr>
                        </w:pPr>
                        <w:r w:rsidRPr="005A3268">
                          <w:rPr>
                            <w:rFonts w:ascii="標楷體" w:hAnsi="標楷體" w:cs="標楷體" w:hint="eastAsia"/>
                            <w:spacing w:val="0"/>
                            <w:lang w:val="zh-TW"/>
                          </w:rPr>
                          <w:t>箱體進出導線管</w:t>
                        </w:r>
                      </w:p>
                    </w:txbxContent>
                  </v:textbox>
                </v:shape>
                <v:roundrect id="圓角矩形 14578" o:spid="_x0000_s1344" style="position:absolute;left:10046;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345"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">
                  <v:stroke endarrow="open"/>
                </v:shape>
                <v:shape id="文字方塊 14577" o:spid="_x0000_s1346"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" filled="f">
                  <v:textbox inset="1mm,4mm,1mm,0">
                    <w:txbxContent>
                      <w:p w:rsidR="00FF0DD4" w:rsidRPr="005A3268" w:rsidRDefault="00FF0DD4" w:rsidP="00B37FB9">
                        <w:pPr>
                          <w:adjustRightInd w:val="0"/>
                          <w:spacing w:line="240" w:lineRule="auto"/>
                          <w:jc w:val="center"/>
                          <w:rPr>
                            <w:spacing w:val="0"/>
                            <w:kern w:val="2"/>
                            <w:szCs w:val="24"/>
                          </w:rPr>
                        </w:pPr>
                        <w:r w:rsidRPr="005A3268">
                          <w:rPr>
                            <w:rFonts w:ascii="標楷體" w:hAnsi="標楷體" w:cs="標楷體" w:hint="eastAsia"/>
                            <w:spacing w:val="0"/>
                            <w:lang w:val="zh-TW"/>
                          </w:rPr>
                          <w:t>工業級微動開關</w:t>
                        </w:r>
                      </w:p>
                    </w:txbxContent>
                  </v:textbox>
                </v:shape>
                <v:shape id="直線單箭頭接點 101" o:spid="_x0000_s1347"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">
                  <v:stroke endarrow="open"/>
                </v:shape>
                <v:shape id="直線單箭頭接點 104" o:spid="_x0000_s1348"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">
                  <v:stroke endarrow="open"/>
                </v:shape>
                <v:shape id="文字方塊 14576" o:spid="_x0000_s1349"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" filled="f">
                  <v:textbox inset="1mm,4mm,1mm,0">
                    <w:txbxContent>
                      <w:p w:rsidR="00FF0DD4" w:rsidRPr="005A3268" w:rsidRDefault="00FF0DD4" w:rsidP="00B37FB9">
                        <w:pPr>
                          <w:adjustRightInd w:val="0"/>
                          <w:spacing w:line="240" w:lineRule="auto"/>
                          <w:jc w:val="center"/>
                          <w:rPr>
                            <w:rFonts w:ascii="標楷體" w:hAnsi="標楷體"/>
                            <w:bCs/>
                            <w:color w:val="000000"/>
                            <w:spacing w:val="0"/>
                            <w:kern w:val="2"/>
                            <w:szCs w:val="24"/>
                          </w:rPr>
                        </w:pPr>
                        <w:r w:rsidRPr="005A3268">
                          <w:rPr>
                            <w:rFonts w:ascii="標楷體" w:hAnsi="標楷體" w:hint="eastAsia"/>
                            <w:spacing w:val="0"/>
                          </w:rPr>
                          <w:t>電纜線及軟管</w:t>
                        </w:r>
                      </w:p>
                    </w:txbxContent>
                  </v:textbox>
                </v:shape>
                <v:shape id="文字方塊 14584" o:spid="_x0000_s1350"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" filled="f">
                  <v:textbox inset="1mm,4mm,1mm,0">
                    <w:txbxContent>
                      <w:p w:rsidR="00FF0DD4" w:rsidRPr="005A3268" w:rsidRDefault="00FF0DD4" w:rsidP="00B37FB9">
                        <w:pPr>
                          <w:adjustRightInd w:val="0"/>
                          <w:spacing w:line="240" w:lineRule="auto"/>
                          <w:jc w:val="center"/>
                          <w:rPr>
                            <w:rFonts w:ascii="標楷體" w:hAnsi="標楷體"/>
                            <w:bCs/>
                            <w:spacing w:val="0"/>
                            <w:kern w:val="2"/>
                            <w:szCs w:val="24"/>
                          </w:rPr>
                        </w:pPr>
                        <w:r w:rsidRPr="005A3268">
                          <w:rPr>
                            <w:rFonts w:ascii="標楷體" w:hAnsi="標楷體" w:hint="eastAsia"/>
                            <w:spacing w:val="0"/>
                            <w:lang w:bidi="ta-IN"/>
                          </w:rPr>
                          <w:t>纜線引進</w:t>
                        </w:r>
                      </w:p>
                    </w:txbxContent>
                  </v:textbox>
                </v:shape>
                <v:shape id="文字方塊 14577" o:spid="_x0000_s1351"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" filled="f">
                  <v:textbox inset="1mm,4mm,1mm,0">
                    <w:txbxContent>
                      <w:p w:rsidR="00FF0DD4" w:rsidRPr="005A3268" w:rsidRDefault="00FF0DD4" w:rsidP="00B37FB9">
                        <w:pPr>
                          <w:adjustRightInd w:val="0"/>
                          <w:spacing w:line="240" w:lineRule="auto"/>
                          <w:jc w:val="center"/>
                          <w:rPr>
                            <w:spacing w:val="0"/>
                            <w:kern w:val="2"/>
                            <w:szCs w:val="24"/>
                          </w:rPr>
                        </w:pPr>
                        <w:r w:rsidRPr="005A3268">
                          <w:rPr>
                            <w:rFonts w:ascii="標楷體" w:hAnsi="標楷體" w:hint="eastAsia"/>
                            <w:spacing w:val="0"/>
                          </w:rPr>
                          <w:t>偵測器安裝</w:t>
                        </w:r>
                      </w:p>
                    </w:txbxContent>
                  </v:textbox>
                </v:shape>
                <v:shape id="直線單箭頭接點 104" o:spid="_x0000_s1352"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">
                  <v:stroke endarrow="open"/>
                </v:shape>
                <v:shape id="文字方塊 14577" o:spid="_x0000_s1353" type="#_x0000_t202" style="position:absolute;left:12728;top:410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" filled="f">
                  <v:textbox inset="1mm,4mm,1mm,0">
                    <w:txbxContent>
                      <w:p w:rsidR="00FF0DD4" w:rsidRPr="005A3268" w:rsidRDefault="00FF0DD4" w:rsidP="00B37FB9">
                        <w:pPr>
                          <w:adjustRightInd w:val="0"/>
                          <w:spacing w:line="240" w:lineRule="auto"/>
                          <w:jc w:val="center"/>
                          <w:rPr>
                            <w:rFonts w:ascii="標楷體" w:hAnsi="標楷體"/>
                            <w:spacing w:val="-16"/>
                            <w:kern w:val="2"/>
                          </w:rPr>
                        </w:pPr>
                        <w:r w:rsidRPr="005A3268">
                          <w:rPr>
                            <w:rFonts w:ascii="標楷體" w:hAnsi="標楷體" w:hint="eastAsia"/>
                            <w:spacing w:val="-16"/>
                          </w:rPr>
                          <w:t>監控設備箱體安裝</w:t>
                        </w:r>
                      </w:p>
                    </w:txbxContent>
                  </v:textbox>
                </v:shape>
                <v:shape id="直線單箭頭接點 43" o:spid="_x0000_s1354"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">
                  <v:stroke endarrow="open"/>
                </v:shape>
                <v:line id="直線接點 2" o:spid="_x0000_s1355"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"/>
                <v:line id="直線接點 3" o:spid="_x0000_s1356"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"/>
                <v:line id="直線接點 4" o:spid="_x0000_s1357"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"/>
                <v:line id="直線接點 5" o:spid="_x0000_s1358"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"/>
                <v:shape id="直線單箭頭接點 43" o:spid="_x0000_s1359"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77088" behindDoc="0" locked="0" layoutInCell="1" allowOverlap="1">
                <wp:simplePos x="0" y="0"/>
                <wp:positionH relativeFrom="margin">
                  <wp:posOffset>-4445</wp:posOffset>
                </wp:positionH>
                <wp:positionV relativeFrom="paragraph">
                  <wp:posOffset>124460</wp:posOffset>
                </wp:positionV>
                <wp:extent cx="9251950" cy="1184910"/>
                <wp:effectExtent l="0" t="0" r="0" b="0"/>
                <wp:wrapNone/>
                <wp:docPr id="27777" name="矩形 277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777" o:spid="_x0000_s1360" style="position:absolute;left:0;text-align:left;margin-left:-.35pt;margin-top:9.8pt;width:728.5pt;height:93.3pt;z-index:25237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 xml:space="preserve">圖G-77-1 </w:t>
      </w:r>
      <w:bookmarkStart w:id="0" w:name="_GoBack"/>
      <w:r w:rsidRPr="00E8247B">
        <w:rPr>
          <w:rFonts w:ascii="標楷體" w:hAnsi="標楷體" w:hint="eastAsia"/>
          <w:sz w:val="28"/>
          <w:szCs w:val="28"/>
        </w:rPr>
        <w:t>監控設備安裝施工</w:t>
      </w:r>
      <w:bookmarkEnd w:id="0"/>
      <w:r w:rsidRPr="00E8247B">
        <w:rPr>
          <w:rFonts w:ascii="標楷體" w:hAnsi="標楷體" w:hint="eastAsia"/>
          <w:sz w:val="28"/>
          <w:szCs w:val="28"/>
        </w:rPr>
        <w:t>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表SG-77-1 監控設備安裝施工安全衛生抽查標準表</w:t>
      </w:r>
    </w:p>
    <w:tbl>
      <w:tblPr>
        <w:tblW w:w="499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4"/>
        <w:gridCol w:w="861"/>
        <w:gridCol w:w="1397"/>
        <w:gridCol w:w="3198"/>
        <w:gridCol w:w="1197"/>
        <w:gridCol w:w="969"/>
        <w:gridCol w:w="707"/>
        <w:gridCol w:w="2400"/>
        <w:gridCol w:w="2081"/>
        <w:gridCol w:w="849"/>
      </w:tblGrid>
      <w:tr w:rsidR="00E8247B" w:rsidRPr="00E8247B" w:rsidTr="009A5B3F">
        <w:trPr>
          <w:cantSplit/>
          <w:trHeight w:hRule="exact" w:val="651"/>
          <w:tblHeader/>
        </w:trPr>
        <w:tc>
          <w:tcPr>
            <w:tcW w:w="510"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9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22"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2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842"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30"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8"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1455"/>
        </w:trPr>
        <w:tc>
          <w:tcPr>
            <w:tcW w:w="20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2" w:type="pct"/>
            <w:vMerge w:val="restart"/>
            <w:shd w:val="clear" w:color="auto" w:fill="auto"/>
            <w:vAlign w:val="center"/>
          </w:tcPr>
          <w:p w:rsidR="00FF0DD4" w:rsidRPr="00E8247B" w:rsidRDefault="00FF0DD4" w:rsidP="00FF0DD4">
            <w:pPr>
              <w:adjustRightInd w:val="0"/>
              <w:spacing w:line="0" w:lineRule="atLeast"/>
              <w:rPr>
                <w:rFonts w:ascii="標楷體" w:hAnsi="標楷體"/>
                <w:szCs w:val="26"/>
                <w:lang w:val="zh-TW"/>
              </w:rPr>
            </w:pPr>
            <w:r w:rsidRPr="00E8247B">
              <w:rPr>
                <w:rFonts w:ascii="標楷體" w:hAnsi="標楷體" w:hint="eastAsia"/>
                <w:szCs w:val="26"/>
              </w:rPr>
              <w:t>偵測器安裝/</w:t>
            </w:r>
            <w:r w:rsidRPr="00E8247B">
              <w:rPr>
                <w:rFonts w:ascii="標楷體" w:hAnsi="標楷體" w:hint="eastAsia"/>
                <w:szCs w:val="26"/>
                <w:lang w:bidi="ta-IN"/>
              </w:rPr>
              <w:t>監控設備箱體安裝</w:t>
            </w:r>
          </w:p>
        </w:tc>
        <w:tc>
          <w:tcPr>
            <w:tcW w:w="490" w:type="pct"/>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1122" w:type="pct"/>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2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0"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3"/>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2"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90" w:type="pct"/>
          </w:tcPr>
          <w:p w:rsidR="00FF0DD4" w:rsidRPr="00E8247B" w:rsidRDefault="00FF0DD4" w:rsidP="00FF0DD4">
            <w:pPr>
              <w:rPr>
                <w:sz w:val="24"/>
                <w:szCs w:val="24"/>
              </w:rPr>
            </w:pPr>
            <w:r w:rsidRPr="00E8247B">
              <w:rPr>
                <w:rFonts w:hint="eastAsia"/>
                <w:sz w:val="24"/>
                <w:szCs w:val="24"/>
              </w:rPr>
              <w:t>作業主管監督</w:t>
            </w:r>
          </w:p>
        </w:tc>
        <w:tc>
          <w:tcPr>
            <w:tcW w:w="1122"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2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0"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28"/>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rPr>
                <w:rFonts w:ascii="標楷體" w:hAnsi="標楷體"/>
                <w:szCs w:val="26"/>
                <w:u w:val="single"/>
              </w:rPr>
            </w:pPr>
          </w:p>
        </w:tc>
        <w:tc>
          <w:tcPr>
            <w:tcW w:w="302" w:type="pct"/>
            <w:vMerge/>
            <w:shd w:val="clear" w:color="auto" w:fill="auto"/>
            <w:vAlign w:val="center"/>
          </w:tcPr>
          <w:p w:rsidR="00FF0DD4" w:rsidRPr="00E8247B" w:rsidRDefault="00FF0DD4" w:rsidP="00FF0DD4">
            <w:pPr>
              <w:rPr>
                <w:rFonts w:ascii="標楷體" w:hAnsi="標楷體"/>
                <w:szCs w:val="26"/>
                <w:u w:val="single"/>
              </w:rPr>
            </w:pPr>
          </w:p>
        </w:tc>
        <w:tc>
          <w:tcPr>
            <w:tcW w:w="490" w:type="pct"/>
          </w:tcPr>
          <w:p w:rsidR="00FF0DD4" w:rsidRPr="00E8247B" w:rsidRDefault="00FF0DD4" w:rsidP="00FF0DD4">
            <w:pPr>
              <w:rPr>
                <w:sz w:val="24"/>
                <w:szCs w:val="24"/>
              </w:rPr>
            </w:pPr>
            <w:r w:rsidRPr="00E8247B">
              <w:rPr>
                <w:rFonts w:hint="eastAsia"/>
                <w:sz w:val="24"/>
                <w:szCs w:val="24"/>
              </w:rPr>
              <w:t>人員進場管制</w:t>
            </w:r>
          </w:p>
        </w:tc>
        <w:tc>
          <w:tcPr>
            <w:tcW w:w="1122"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2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0"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FF0DD4" w:rsidRPr="00E8247B" w:rsidRDefault="00FF0DD4" w:rsidP="00FF0DD4">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450"/>
        </w:trPr>
        <w:tc>
          <w:tcPr>
            <w:tcW w:w="20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2"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rPr>
              <w:t>偵測器安裝/</w:t>
            </w:r>
            <w:r w:rsidRPr="00E8247B">
              <w:rPr>
                <w:rFonts w:ascii="標楷體" w:hAnsi="標楷體" w:hint="eastAsia"/>
                <w:szCs w:val="26"/>
                <w:lang w:bidi="ta-IN"/>
              </w:rPr>
              <w:t>監控設備箱體安裝</w:t>
            </w:r>
          </w:p>
        </w:tc>
        <w:tc>
          <w:tcPr>
            <w:tcW w:w="490" w:type="pct"/>
            <w:vMerge w:val="restart"/>
            <w:vAlign w:val="center"/>
          </w:tcPr>
          <w:p w:rsidR="00B37FB9" w:rsidRPr="00E8247B" w:rsidRDefault="00B37FB9" w:rsidP="009A5B3F">
            <w:pPr>
              <w:spacing w:line="0" w:lineRule="atLeast"/>
              <w:rPr>
                <w:rFonts w:ascii="標楷體" w:hAnsi="標楷體"/>
                <w:szCs w:val="26"/>
                <w:lang w:bidi="ta-IN"/>
              </w:rPr>
            </w:pPr>
            <w:r w:rsidRPr="00E8247B">
              <w:rPr>
                <w:rFonts w:ascii="標楷體" w:hAnsi="標楷體" w:hint="eastAsia"/>
                <w:szCs w:val="26"/>
              </w:rPr>
              <w:t>高空作業車作業</w:t>
            </w:r>
          </w:p>
        </w:tc>
        <w:tc>
          <w:tcPr>
            <w:tcW w:w="112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50"/>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rPr>
                <w:rFonts w:ascii="標楷體" w:hAnsi="標楷體"/>
                <w:szCs w:val="26"/>
              </w:rPr>
            </w:pPr>
          </w:p>
        </w:tc>
        <w:tc>
          <w:tcPr>
            <w:tcW w:w="1122"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50"/>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rPr>
                <w:rFonts w:ascii="標楷體" w:hAnsi="標楷體"/>
                <w:szCs w:val="26"/>
              </w:rPr>
            </w:pPr>
          </w:p>
        </w:tc>
        <w:tc>
          <w:tcPr>
            <w:tcW w:w="112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rPr>
                <w:rFonts w:ascii="標楷體" w:hAnsi="標楷體"/>
                <w:szCs w:val="26"/>
                <w:lang w:bidi="ta-IN"/>
              </w:rPr>
            </w:pPr>
          </w:p>
        </w:tc>
        <w:tc>
          <w:tcPr>
            <w:tcW w:w="1122"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70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restar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hint="eastAsia"/>
                <w:szCs w:val="26"/>
              </w:rPr>
              <w:t>堆高機作業</w:t>
            </w:r>
          </w:p>
        </w:tc>
        <w:tc>
          <w:tcPr>
            <w:tcW w:w="1122"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420"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0" w:type="pct"/>
            <w:tcBorders>
              <w:bottom w:val="single" w:sz="4" w:space="0" w:color="auto"/>
            </w:tcBorders>
            <w:tcMar>
              <w:left w:w="0" w:type="dxa"/>
              <w:right w:w="0" w:type="dxa"/>
            </w:tcMar>
            <w:vAlign w:val="center"/>
          </w:tcPr>
          <w:p w:rsidR="00B37FB9" w:rsidRPr="00E8247B" w:rsidRDefault="00B37FB9" w:rsidP="009A5B3F">
            <w:pPr>
              <w:spacing w:line="0" w:lineRule="atLeast"/>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2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jc w:val="center"/>
              <w:rPr>
                <w:rFonts w:ascii="標楷體" w:hAnsi="標楷體" w:cs="標楷體"/>
                <w:szCs w:val="26"/>
                <w:lang w:val="zh-TW"/>
              </w:rPr>
            </w:pPr>
          </w:p>
        </w:tc>
        <w:tc>
          <w:tcPr>
            <w:tcW w:w="1122"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420"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0" w:type="pct"/>
            <w:tcBorders>
              <w:top w:val="single" w:sz="4" w:space="0" w:color="auto"/>
            </w:tcBorders>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2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jc w:val="center"/>
              <w:rPr>
                <w:rFonts w:ascii="標楷體" w:hAnsi="標楷體" w:cs="標楷體"/>
                <w:szCs w:val="26"/>
                <w:lang w:val="zh-TW"/>
              </w:rPr>
            </w:pPr>
          </w:p>
        </w:tc>
        <w:tc>
          <w:tcPr>
            <w:tcW w:w="1122"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420"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2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jc w:val="center"/>
              <w:rPr>
                <w:rFonts w:ascii="標楷體" w:hAnsi="標楷體" w:cs="標楷體"/>
                <w:szCs w:val="26"/>
                <w:lang w:val="zh-TW"/>
              </w:rPr>
            </w:pPr>
          </w:p>
        </w:tc>
        <w:tc>
          <w:tcPr>
            <w:tcW w:w="1122"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420"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52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jc w:val="center"/>
              <w:rPr>
                <w:rFonts w:ascii="標楷體" w:hAnsi="標楷體" w:cs="標楷體"/>
                <w:szCs w:val="26"/>
                <w:lang w:val="zh-TW"/>
              </w:rPr>
            </w:pPr>
          </w:p>
        </w:tc>
        <w:tc>
          <w:tcPr>
            <w:tcW w:w="1122"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420"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0" w:type="pct"/>
            <w:tcMar>
              <w:left w:w="0" w:type="dxa"/>
              <w:right w:w="0" w:type="dxa"/>
            </w:tcMar>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2032" behindDoc="0" locked="0" layoutInCell="1" allowOverlap="1">
                <wp:simplePos x="0" y="0"/>
                <wp:positionH relativeFrom="column">
                  <wp:posOffset>4677410</wp:posOffset>
                </wp:positionH>
                <wp:positionV relativeFrom="paragraph">
                  <wp:posOffset>-405130</wp:posOffset>
                </wp:positionV>
                <wp:extent cx="1628775" cy="329565"/>
                <wp:effectExtent l="0" t="0" r="9525" b="0"/>
                <wp:wrapNone/>
                <wp:docPr id="27860" name="文字方塊 27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77</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860" o:spid="_x0000_s1361" type="#_x0000_t202" style="position:absolute;left:0;text-align:left;margin-left:368.3pt;margin-top:-31.9pt;width:128.25pt;height:25.95pt;z-index:25233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77</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表SG-77-2 監控設備安裝施工安全衛生抽查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rPr>
              <w:t>偵測器安裝/</w:t>
            </w:r>
            <w:r w:rsidRPr="00E8247B">
              <w:rPr>
                <w:rFonts w:ascii="標楷體" w:hAnsi="標楷體" w:hint="eastAsia"/>
                <w:sz w:val="24"/>
                <w:szCs w:val="24"/>
                <w:lang w:bidi="ta-IN"/>
              </w:rPr>
              <w:t>監控設備箱體安裝</w:t>
            </w:r>
          </w:p>
        </w:tc>
        <w:tc>
          <w:tcPr>
            <w:tcW w:w="1744" w:type="dxa"/>
            <w:gridSpan w:val="2"/>
            <w:tcBorders>
              <w:top w:val="single" w:sz="6" w:space="0" w:color="auto"/>
            </w:tcBorders>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4"/>
                <w:szCs w:val="24"/>
              </w:rPr>
              <w:t>偵測器安裝/</w:t>
            </w:r>
            <w:r w:rsidRPr="00E8247B">
              <w:rPr>
                <w:rFonts w:ascii="標楷體" w:hAnsi="標楷體" w:hint="eastAsia"/>
                <w:sz w:val="24"/>
                <w:szCs w:val="24"/>
                <w:lang w:bidi="ta-IN"/>
              </w:rPr>
              <w:t>監控設備箱體安裝</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spacing w:beforeLines="50" w:before="120" w:line="280" w:lineRule="exact"/>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33056" behindDoc="0" locked="0" layoutInCell="1" allowOverlap="1">
                <wp:simplePos x="0" y="0"/>
                <wp:positionH relativeFrom="column">
                  <wp:posOffset>4677410</wp:posOffset>
                </wp:positionH>
                <wp:positionV relativeFrom="paragraph">
                  <wp:posOffset>-405130</wp:posOffset>
                </wp:positionV>
                <wp:extent cx="1619250" cy="329565"/>
                <wp:effectExtent l="0" t="0" r="0" b="0"/>
                <wp:wrapNone/>
                <wp:docPr id="27859" name="文字方塊 27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77</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859" o:spid="_x0000_s1362" type="#_x0000_t202" style="position:absolute;left:0;text-align:left;margin-left:368.3pt;margin-top:-31.9pt;width:127.5pt;height:25.95pt;z-index:25233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77</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表SG-77-3 監控設備安裝施工安全衛生抽查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rPr>
              <w:t>偵測器安裝/</w:t>
            </w:r>
            <w:r w:rsidRPr="00E8247B">
              <w:rPr>
                <w:rFonts w:ascii="標楷體" w:hAnsi="標楷體" w:hint="eastAsia"/>
                <w:sz w:val="24"/>
                <w:szCs w:val="24"/>
                <w:lang w:bidi="ta-IN"/>
              </w:rPr>
              <w:t>監控設備箱體安裝</w:t>
            </w:r>
          </w:p>
        </w:tc>
        <w:tc>
          <w:tcPr>
            <w:tcW w:w="1744" w:type="dxa"/>
            <w:gridSpan w:val="2"/>
            <w:tcBorders>
              <w:top w:val="single" w:sz="6" w:space="0" w:color="auto"/>
            </w:tcBorders>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4"/>
                <w:szCs w:val="24"/>
              </w:rPr>
              <w:t>偵測器安裝/</w:t>
            </w:r>
            <w:r w:rsidRPr="00E8247B">
              <w:rPr>
                <w:rFonts w:ascii="標楷體" w:hAnsi="標楷體" w:hint="eastAsia"/>
                <w:sz w:val="24"/>
                <w:szCs w:val="24"/>
                <w:lang w:bidi="ta-IN"/>
              </w:rPr>
              <w:t>監控設備箱體安裝</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lastRenderedPageBreak/>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B63E96">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962" w:rsidRDefault="00313962">
      <w:r>
        <w:separator/>
      </w:r>
    </w:p>
  </w:endnote>
  <w:endnote w:type="continuationSeparator" w:id="0">
    <w:p w:rsidR="00313962" w:rsidRDefault="0031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962" w:rsidRDefault="00313962">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313962" w:rsidRDefault="00313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3962"/>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6F117-7941-438E-8AA8-FCFF5F94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365</Words>
  <Characters>2087</Characters>
  <Application>Microsoft Office Word</Application>
  <DocSecurity>0</DocSecurity>
  <Lines>17</Lines>
  <Paragraphs>4</Paragraphs>
  <ScaleCrop>false</ScaleCrop>
  <Company>TYLin Taiwan</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2023-10-25T03:56:00Z</dcterms:created>
  <dcterms:modified xsi:type="dcterms:W3CDTF">2023-10-25T03:56:00Z</dcterms:modified>
</cp:coreProperties>
</file>