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86304" behindDoc="0" locked="0" layoutInCell="1" allowOverlap="1">
                <wp:simplePos x="0" y="0"/>
                <wp:positionH relativeFrom="column">
                  <wp:posOffset>104775</wp:posOffset>
                </wp:positionH>
                <wp:positionV relativeFrom="paragraph">
                  <wp:posOffset>-1270</wp:posOffset>
                </wp:positionV>
                <wp:extent cx="8967470" cy="2402205"/>
                <wp:effectExtent l="0" t="0" r="5080" b="0"/>
                <wp:wrapNone/>
                <wp:docPr id="27607" name="群組 27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1168"/>
                          <a:chExt cx="14122" cy="3783"/>
                        </a:xfrm>
                      </wpg:grpSpPr>
                      <wps:wsp>
                        <wps:cNvPr id="27608" name="文字方塊 19"/>
                        <wps:cNvSpPr txBox="1">
                          <a:spLocks noChangeArrowheads="1"/>
                        </wps:cNvSpPr>
                        <wps:spPr bwMode="auto">
                          <a:xfrm>
                            <a:off x="508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09"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10"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11"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12"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13"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14"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15"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16"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17"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18"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22"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623"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624"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625"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B5278C" w:rsidRDefault="00A7365F" w:rsidP="00B37FB9">
                              <w:pPr>
                                <w:adjustRightInd w:val="0"/>
                                <w:spacing w:line="240" w:lineRule="auto"/>
                                <w:jc w:val="center"/>
                                <w:rPr>
                                  <w:rFonts w:ascii="標楷體" w:hAnsi="標楷體"/>
                                  <w:bCs/>
                                  <w:spacing w:val="0"/>
                                  <w:szCs w:val="24"/>
                                </w:rPr>
                              </w:pPr>
                              <w:r w:rsidRPr="00B5278C">
                                <w:rPr>
                                  <w:rFonts w:ascii="標楷體" w:hAnsi="標楷體" w:hint="eastAsia"/>
                                  <w:spacing w:val="0"/>
                                  <w:lang w:bidi="ta-IN"/>
                                </w:rPr>
                                <w:t>不</w:t>
                              </w:r>
                              <w:r w:rsidRPr="00B5278C">
                                <w:rPr>
                                  <w:rFonts w:ascii="標楷體" w:hAnsi="標楷體" w:cs="標楷體" w:hint="eastAsia"/>
                                  <w:spacing w:val="0"/>
                                  <w:lang w:val="zh-TW"/>
                                </w:rPr>
                                <w:t>銹</w:t>
                              </w:r>
                              <w:r w:rsidRPr="00B5278C">
                                <w:rPr>
                                  <w:rFonts w:ascii="標楷體" w:hAnsi="標楷體" w:hint="eastAsia"/>
                                  <w:spacing w:val="0"/>
                                  <w:lang w:bidi="ta-IN"/>
                                </w:rPr>
                                <w:t>鋼管配管</w:t>
                              </w:r>
                            </w:p>
                          </w:txbxContent>
                        </wps:txbx>
                        <wps:bodyPr rot="0" vert="horz" wrap="square" lIns="36000" tIns="144000" rIns="36000" bIns="0" anchor="t" anchorCtr="0" upright="1">
                          <a:noAutofit/>
                        </wps:bodyPr>
                      </wps:wsp>
                      <wps:wsp>
                        <wps:cNvPr id="27626" name="圓角矩形 14578"/>
                        <wps:cNvSpPr>
                          <a:spLocks noChangeArrowheads="1"/>
                        </wps:cNvSpPr>
                        <wps:spPr bwMode="auto">
                          <a:xfrm>
                            <a:off x="12753" y="4093"/>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627"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28"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B5278C" w:rsidRDefault="00A7365F" w:rsidP="00B37FB9">
                              <w:pPr>
                                <w:adjustRightInd w:val="0"/>
                                <w:spacing w:line="240" w:lineRule="auto"/>
                                <w:rPr>
                                  <w:spacing w:val="0"/>
                                  <w:kern w:val="2"/>
                                  <w:szCs w:val="24"/>
                                </w:rPr>
                              </w:pPr>
                              <w:r w:rsidRPr="00B5278C">
                                <w:rPr>
                                  <w:rFonts w:ascii="標楷體" w:hAnsi="標楷體" w:cs="標楷體" w:hint="eastAsia"/>
                                  <w:spacing w:val="0"/>
                                  <w:lang w:val="zh-TW"/>
                                </w:rPr>
                                <w:t>凸緣(Flanges)及閥件安裝</w:t>
                              </w:r>
                            </w:p>
                          </w:txbxContent>
                        </wps:txbx>
                        <wps:bodyPr rot="0" vert="horz" wrap="square" lIns="36000" tIns="36000" rIns="36000" bIns="0" anchor="t" anchorCtr="0" upright="1">
                          <a:noAutofit/>
                        </wps:bodyPr>
                      </wps:wsp>
                      <wps:wsp>
                        <wps:cNvPr id="27629"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30"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31"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B5278C" w:rsidRDefault="00A7365F" w:rsidP="00B37FB9">
                              <w:pPr>
                                <w:adjustRightInd w:val="0"/>
                                <w:spacing w:line="240" w:lineRule="auto"/>
                                <w:rPr>
                                  <w:rFonts w:ascii="標楷體" w:hAnsi="標楷體"/>
                                  <w:bCs/>
                                  <w:color w:val="000000"/>
                                  <w:spacing w:val="0"/>
                                  <w:kern w:val="2"/>
                                  <w:szCs w:val="24"/>
                                </w:rPr>
                              </w:pPr>
                              <w:r w:rsidRPr="00B5278C">
                                <w:rPr>
                                  <w:rFonts w:ascii="標楷體" w:hAnsi="標楷體" w:cs="標楷體" w:hint="eastAsia"/>
                                  <w:spacing w:val="0"/>
                                  <w:lang w:val="zh-TW"/>
                                </w:rPr>
                                <w:t>支撐吊掛及</w:t>
                              </w:r>
                              <w:r w:rsidRPr="00B5278C">
                                <w:rPr>
                                  <w:rFonts w:ascii="標楷體" w:hAnsi="標楷體" w:hint="eastAsia"/>
                                  <w:spacing w:val="0"/>
                                  <w:lang w:bidi="ta-IN"/>
                                </w:rPr>
                                <w:t>配管(件)</w:t>
                              </w:r>
                              <w:r w:rsidRPr="00B5278C">
                                <w:rPr>
                                  <w:rFonts w:ascii="標楷體" w:hAnsi="標楷體" w:cs="標楷體" w:hint="eastAsia"/>
                                  <w:spacing w:val="0"/>
                                  <w:lang w:val="zh-TW"/>
                                </w:rPr>
                                <w:t>安裝</w:t>
                              </w:r>
                            </w:p>
                          </w:txbxContent>
                        </wps:txbx>
                        <wps:bodyPr rot="0" vert="horz" wrap="square" lIns="36000" tIns="36000" rIns="36000" bIns="0" anchor="t" anchorCtr="0" upright="1">
                          <a:noAutofit/>
                        </wps:bodyPr>
                      </wps:wsp>
                      <wps:wsp>
                        <wps:cNvPr id="27632"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B5278C" w:rsidRDefault="00A7365F" w:rsidP="00B37FB9">
                              <w:pPr>
                                <w:adjustRightInd w:val="0"/>
                                <w:spacing w:line="240" w:lineRule="auto"/>
                                <w:jc w:val="center"/>
                                <w:rPr>
                                  <w:rFonts w:ascii="標楷體" w:hAnsi="標楷體"/>
                                  <w:bCs/>
                                  <w:spacing w:val="0"/>
                                  <w:kern w:val="2"/>
                                  <w:szCs w:val="24"/>
                                </w:rPr>
                              </w:pPr>
                              <w:r w:rsidRPr="00B5278C">
                                <w:rPr>
                                  <w:rFonts w:ascii="標楷體" w:hAnsi="標楷體" w:hint="eastAsia"/>
                                  <w:spacing w:val="0"/>
                                </w:rPr>
                                <w:t>水霧噴頭</w:t>
                              </w:r>
                              <w:r w:rsidRPr="00B5278C">
                                <w:rPr>
                                  <w:rFonts w:ascii="標楷體" w:hAnsi="標楷體" w:cs="標楷體" w:hint="eastAsia"/>
                                  <w:spacing w:val="0"/>
                                  <w:lang w:val="zh-TW"/>
                                </w:rPr>
                                <w:t>安裝</w:t>
                              </w:r>
                            </w:p>
                          </w:txbxContent>
                        </wps:txbx>
                        <wps:bodyPr rot="0" vert="horz" wrap="square" lIns="36000" tIns="144000" rIns="36000" bIns="0" anchor="t" anchorCtr="0" upright="1">
                          <a:noAutofit/>
                        </wps:bodyPr>
                      </wps:wsp>
                      <wps:wsp>
                        <wps:cNvPr id="27633"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B5278C" w:rsidRDefault="00A7365F" w:rsidP="00B37FB9">
                              <w:pPr>
                                <w:adjustRightInd w:val="0"/>
                                <w:spacing w:line="260" w:lineRule="exact"/>
                                <w:rPr>
                                  <w:spacing w:val="0"/>
                                  <w:kern w:val="2"/>
                                  <w:szCs w:val="24"/>
                                </w:rPr>
                              </w:pPr>
                              <w:r w:rsidRPr="00B5278C">
                                <w:rPr>
                                  <w:rFonts w:ascii="標楷體" w:hAnsi="標楷體" w:hint="eastAsia"/>
                                  <w:spacing w:val="0"/>
                                </w:rPr>
                                <w:t>水霧</w:t>
                              </w:r>
                              <w:r w:rsidRPr="00B5278C">
                                <w:rPr>
                                  <w:rFonts w:ascii="標楷體" w:hAnsi="標楷體" w:hint="eastAsia"/>
                                  <w:spacing w:val="0"/>
                                  <w:lang w:bidi="ta-IN"/>
                                </w:rPr>
                                <w:t>設備安裝位置中正、水平、牢固量測</w:t>
                              </w:r>
                            </w:p>
                          </w:txbxContent>
                        </wps:txbx>
                        <wps:bodyPr rot="0" vert="horz" wrap="square" lIns="36000" tIns="0" rIns="36000" bIns="0" anchor="t" anchorCtr="0" upright="1">
                          <a:noAutofit/>
                        </wps:bodyPr>
                      </wps:wsp>
                      <wps:wsp>
                        <wps:cNvPr id="27634"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35"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607" o:spid="_x0000_s1026" style="position:absolute;left:0;text-align:left;margin-left:8.25pt;margin-top:-.1pt;width:706.1pt;height:189.15pt;z-index:252386304" coordorigin="1345,1168"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">
                <v:shapetype id="_x0000_t202" coordsize="21600,21600" o:spt="202" path="m,l,21600r21600,l21600,xe">
                  <v:stroke joinstyle="miter"/>
                  <v:path gradientshapeok="t" o:connecttype="rect"/>
                </v:shapetype>
                <v:shape id="文字方塊 19" o:spid="_x0000_s1027" type="#_x0000_t202" style="position:absolute;left:508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0"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1"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"/>
                <v:line id="直線接點 3" o:spid="_x0000_s1032"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"/>
                <v:line id="直線接點 4" o:spid="_x0000_s1033"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"/>
                <v:line id="直線接點 5" o:spid="_x0000_s1034"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"/>
                <v:shapetype id="_x0000_t32" coordsize="21600,21600" o:spt="32" o:oned="t" path="m,l21600,21600e" filled="f">
                  <v:path arrowok="t" fillok="f" o:connecttype="none"/>
                  <o:lock v:ext="edit" shapetype="t"/>
                </v:shapetype>
                <v:shape id="直線單箭頭接點 43" o:spid="_x0000_s1035"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">
                  <v:stroke endarrow="open"/>
                </v:shape>
                <v:shape id="直線單箭頭接點 101" o:spid="_x0000_s1036"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">
                  <v:stroke endarrow="open"/>
                </v:shape>
                <v:shape id="直線單箭頭接點 104" o:spid="_x0000_s1037"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">
                  <v:stroke endarrow="open"/>
                </v:shape>
                <v:roundrect id="圓角矩形 14578" o:spid="_x0000_s1038"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39"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40"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1"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" filled="f">
                  <v:textbox inset="1mm,4mm,1mm,0">
                    <w:txbxContent>
                      <w:p w:rsidR="00A7365F" w:rsidRPr="00B5278C" w:rsidRDefault="00A7365F" w:rsidP="00B37FB9">
                        <w:pPr>
                          <w:adjustRightInd w:val="0"/>
                          <w:spacing w:line="240" w:lineRule="auto"/>
                          <w:jc w:val="center"/>
                          <w:rPr>
                            <w:rFonts w:ascii="標楷體" w:hAnsi="標楷體"/>
                            <w:bCs/>
                            <w:spacing w:val="0"/>
                            <w:szCs w:val="24"/>
                          </w:rPr>
                        </w:pPr>
                        <w:r w:rsidRPr="00B5278C">
                          <w:rPr>
                            <w:rFonts w:ascii="標楷體" w:hAnsi="標楷體" w:hint="eastAsia"/>
                            <w:spacing w:val="0"/>
                            <w:lang w:bidi="ta-IN"/>
                          </w:rPr>
                          <w:t>不</w:t>
                        </w:r>
                        <w:r w:rsidRPr="00B5278C">
                          <w:rPr>
                            <w:rFonts w:ascii="標楷體" w:hAnsi="標楷體" w:cs="標楷體" w:hint="eastAsia"/>
                            <w:spacing w:val="0"/>
                            <w:lang w:val="zh-TW"/>
                          </w:rPr>
                          <w:t>銹</w:t>
                        </w:r>
                        <w:r w:rsidRPr="00B5278C">
                          <w:rPr>
                            <w:rFonts w:ascii="標楷體" w:hAnsi="標楷體" w:hint="eastAsia"/>
                            <w:spacing w:val="0"/>
                            <w:lang w:bidi="ta-IN"/>
                          </w:rPr>
                          <w:t>鋼管配管</w:t>
                        </w:r>
                      </w:p>
                    </w:txbxContent>
                  </v:textbox>
                </v:shape>
                <v:roundrect id="圓角矩形 14578" o:spid="_x0000_s1042" style="position:absolute;left:12753;top:4093;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3"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">
                  <v:stroke endarrow="open"/>
                </v:shape>
                <v:shape id="文字方塊 14577" o:spid="_x0000_s1044"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" filled="f">
                  <v:textbox inset="1mm,1mm,1mm,0">
                    <w:txbxContent>
                      <w:p w:rsidR="00A7365F" w:rsidRPr="00B5278C" w:rsidRDefault="00A7365F" w:rsidP="00B37FB9">
                        <w:pPr>
                          <w:adjustRightInd w:val="0"/>
                          <w:spacing w:line="240" w:lineRule="auto"/>
                          <w:rPr>
                            <w:spacing w:val="0"/>
                            <w:kern w:val="2"/>
                            <w:szCs w:val="24"/>
                          </w:rPr>
                        </w:pPr>
                        <w:r w:rsidRPr="00B5278C">
                          <w:rPr>
                            <w:rFonts w:ascii="標楷體" w:hAnsi="標楷體" w:cs="標楷體" w:hint="eastAsia"/>
                            <w:spacing w:val="0"/>
                            <w:lang w:val="zh-TW"/>
                          </w:rPr>
                          <w:t>凸緣(Flanges)及閥件安裝</w:t>
                        </w:r>
                      </w:p>
                    </w:txbxContent>
                  </v:textbox>
                </v:shape>
                <v:shape id="直線單箭頭接點 101" o:spid="_x0000_s1045"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">
                  <v:stroke endarrow="open"/>
                </v:shape>
                <v:shape id="直線單箭頭接點 104" o:spid="_x0000_s1046"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">
                  <v:stroke endarrow="open"/>
                </v:shape>
                <v:shape id="文字方塊 14576" o:spid="_x0000_s1047"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" filled="f">
                  <v:textbox inset="1mm,1mm,1mm,0">
                    <w:txbxContent>
                      <w:p w:rsidR="00A7365F" w:rsidRPr="00B5278C" w:rsidRDefault="00A7365F" w:rsidP="00B37FB9">
                        <w:pPr>
                          <w:adjustRightInd w:val="0"/>
                          <w:spacing w:line="240" w:lineRule="auto"/>
                          <w:rPr>
                            <w:rFonts w:ascii="標楷體" w:hAnsi="標楷體"/>
                            <w:bCs/>
                            <w:color w:val="000000"/>
                            <w:spacing w:val="0"/>
                            <w:kern w:val="2"/>
                            <w:szCs w:val="24"/>
                          </w:rPr>
                        </w:pPr>
                        <w:r w:rsidRPr="00B5278C">
                          <w:rPr>
                            <w:rFonts w:ascii="標楷體" w:hAnsi="標楷體" w:cs="標楷體" w:hint="eastAsia"/>
                            <w:spacing w:val="0"/>
                            <w:lang w:val="zh-TW"/>
                          </w:rPr>
                          <w:t>支撐吊掛及</w:t>
                        </w:r>
                        <w:r w:rsidRPr="00B5278C">
                          <w:rPr>
                            <w:rFonts w:ascii="標楷體" w:hAnsi="標楷體" w:hint="eastAsia"/>
                            <w:spacing w:val="0"/>
                            <w:lang w:bidi="ta-IN"/>
                          </w:rPr>
                          <w:t>配管(件)</w:t>
                        </w:r>
                        <w:r w:rsidRPr="00B5278C">
                          <w:rPr>
                            <w:rFonts w:ascii="標楷體" w:hAnsi="標楷體" w:cs="標楷體" w:hint="eastAsia"/>
                            <w:spacing w:val="0"/>
                            <w:lang w:val="zh-TW"/>
                          </w:rPr>
                          <w:t>安裝</w:t>
                        </w:r>
                      </w:p>
                    </w:txbxContent>
                  </v:textbox>
                </v:shape>
                <v:shape id="文字方塊 14584" o:spid="_x0000_s1048"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" filled="f">
                  <v:textbox inset="1mm,4mm,1mm,0">
                    <w:txbxContent>
                      <w:p w:rsidR="00A7365F" w:rsidRPr="00B5278C" w:rsidRDefault="00A7365F" w:rsidP="00B37FB9">
                        <w:pPr>
                          <w:adjustRightInd w:val="0"/>
                          <w:spacing w:line="240" w:lineRule="auto"/>
                          <w:jc w:val="center"/>
                          <w:rPr>
                            <w:rFonts w:ascii="標楷體" w:hAnsi="標楷體"/>
                            <w:bCs/>
                            <w:spacing w:val="0"/>
                            <w:kern w:val="2"/>
                            <w:szCs w:val="24"/>
                          </w:rPr>
                        </w:pPr>
                        <w:r w:rsidRPr="00B5278C">
                          <w:rPr>
                            <w:rFonts w:ascii="標楷體" w:hAnsi="標楷體" w:hint="eastAsia"/>
                            <w:spacing w:val="0"/>
                          </w:rPr>
                          <w:t>水霧噴頭</w:t>
                        </w:r>
                        <w:r w:rsidRPr="00B5278C">
                          <w:rPr>
                            <w:rFonts w:ascii="標楷體" w:hAnsi="標楷體" w:cs="標楷體" w:hint="eastAsia"/>
                            <w:spacing w:val="0"/>
                            <w:lang w:val="zh-TW"/>
                          </w:rPr>
                          <w:t>安裝</w:t>
                        </w:r>
                      </w:p>
                    </w:txbxContent>
                  </v:textbox>
                </v:shape>
                <v:shape id="文字方塊 14577" o:spid="_x0000_s1049"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" filled="f">
                  <v:textbox inset="1mm,0,1mm,0">
                    <w:txbxContent>
                      <w:p w:rsidR="00A7365F" w:rsidRPr="00B5278C" w:rsidRDefault="00A7365F" w:rsidP="00B37FB9">
                        <w:pPr>
                          <w:adjustRightInd w:val="0"/>
                          <w:spacing w:line="260" w:lineRule="exact"/>
                          <w:rPr>
                            <w:spacing w:val="0"/>
                            <w:kern w:val="2"/>
                            <w:szCs w:val="24"/>
                          </w:rPr>
                        </w:pPr>
                        <w:r w:rsidRPr="00B5278C">
                          <w:rPr>
                            <w:rFonts w:ascii="標楷體" w:hAnsi="標楷體" w:hint="eastAsia"/>
                            <w:spacing w:val="0"/>
                          </w:rPr>
                          <w:t>水霧</w:t>
                        </w:r>
                        <w:r w:rsidRPr="00B5278C">
                          <w:rPr>
                            <w:rFonts w:ascii="標楷體" w:hAnsi="標楷體" w:hint="eastAsia"/>
                            <w:spacing w:val="0"/>
                            <w:lang w:bidi="ta-IN"/>
                          </w:rPr>
                          <w:t>設備安裝位置中正、水平、牢固量測</w:t>
                        </w:r>
                      </w:p>
                    </w:txbxContent>
                  </v:textbox>
                </v:shape>
                <v:shape id="直線單箭頭接點 104" o:spid="_x0000_s1050"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">
                  <v:stroke endarrow="open"/>
                </v:shape>
                <v:shape id="直線單箭頭接點 43" o:spid="_x0000_s1051"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87328" behindDoc="0" locked="0" layoutInCell="1" allowOverlap="1">
                <wp:simplePos x="0" y="0"/>
                <wp:positionH relativeFrom="margin">
                  <wp:posOffset>13335</wp:posOffset>
                </wp:positionH>
                <wp:positionV relativeFrom="paragraph">
                  <wp:posOffset>9525</wp:posOffset>
                </wp:positionV>
                <wp:extent cx="9251950" cy="1184910"/>
                <wp:effectExtent l="0" t="0" r="0" b="0"/>
                <wp:wrapNone/>
                <wp:docPr id="27606" name="矩形 27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4706BF">
                            <w:pPr>
                              <w:adjustRightInd w:val="0"/>
                              <w:spacing w:line="240" w:lineRule="auto"/>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606" o:spid="_x0000_s1052" style="position:absolute;left:0;text-align:left;margin-left:1.05pt;margin-top:.75pt;width:728.5pt;height:93.3pt;z-index:25238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ijtwIAAKIFAAAOAAAAZHJzL2Uyb0RvYy54bWysVF2O0zAQfkfiDpbfs/nZNE2iTVdL0yCk&#10;BVZaOICbOI1FYgfb23RBnAWJNw7BcRDXYOw07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4706BF">
                      <w:pPr>
                        <w:adjustRightInd w:val="0"/>
                        <w:spacing w:line="240" w:lineRule="auto"/>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圖G-82-1 水霧設備及管路設備安裝施工抽查程序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表SG-82-1 水霧設備及管路設備安裝施工安全衛生抽查標準表</w:t>
      </w:r>
    </w:p>
    <w:tbl>
      <w:tblPr>
        <w:tblW w:w="499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3"/>
        <w:gridCol w:w="861"/>
        <w:gridCol w:w="1397"/>
        <w:gridCol w:w="3529"/>
        <w:gridCol w:w="1129"/>
        <w:gridCol w:w="875"/>
        <w:gridCol w:w="678"/>
        <w:gridCol w:w="2266"/>
        <w:gridCol w:w="2078"/>
        <w:gridCol w:w="847"/>
      </w:tblGrid>
      <w:tr w:rsidR="00E8247B" w:rsidRPr="00E8247B" w:rsidTr="009A5B3F">
        <w:trPr>
          <w:cantSplit/>
          <w:trHeight w:hRule="exact" w:val="652"/>
          <w:tblHeader/>
        </w:trPr>
        <w:tc>
          <w:tcPr>
            <w:tcW w:w="510"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9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23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0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3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9"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7"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87"/>
        </w:trPr>
        <w:tc>
          <w:tcPr>
            <w:tcW w:w="20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2" w:type="pct"/>
            <w:vMerge w:val="restart"/>
            <w:shd w:val="clear" w:color="auto" w:fill="auto"/>
            <w:vAlign w:val="center"/>
          </w:tcPr>
          <w:p w:rsidR="00FF0DD4" w:rsidRPr="00E8247B" w:rsidRDefault="00FF0DD4" w:rsidP="00FF0DD4">
            <w:pPr>
              <w:spacing w:line="0" w:lineRule="atLeast"/>
              <w:rPr>
                <w:rFonts w:ascii="標楷體" w:hAnsi="標楷體"/>
                <w:szCs w:val="26"/>
                <w:lang w:val="zh-TW"/>
              </w:rPr>
            </w:pP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設備安裝位置中正、水平、牢固量測</w:t>
            </w:r>
          </w:p>
        </w:tc>
        <w:tc>
          <w:tcPr>
            <w:tcW w:w="490" w:type="pct"/>
            <w:vAlign w:val="center"/>
          </w:tcPr>
          <w:p w:rsidR="00FF0DD4" w:rsidRPr="00E8247B" w:rsidRDefault="00FF0DD4" w:rsidP="00FF0DD4">
            <w:r w:rsidRPr="00E8247B">
              <w:rPr>
                <w:rFonts w:hint="eastAsia"/>
              </w:rPr>
              <w:t>個人防護具</w:t>
            </w:r>
          </w:p>
        </w:tc>
        <w:tc>
          <w:tcPr>
            <w:tcW w:w="1238"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6"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8"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29" w:type="pct"/>
            <w:tcBorders>
              <w:bottom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7"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39"/>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2"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90" w:type="pct"/>
            <w:vAlign w:val="center"/>
          </w:tcPr>
          <w:p w:rsidR="00FF0DD4" w:rsidRPr="00E8247B" w:rsidRDefault="00FF0DD4" w:rsidP="00FF0DD4">
            <w:r w:rsidRPr="00E8247B">
              <w:rPr>
                <w:rFonts w:hint="eastAsia"/>
              </w:rPr>
              <w:t>作業主管監督</w:t>
            </w:r>
          </w:p>
        </w:tc>
        <w:tc>
          <w:tcPr>
            <w:tcW w:w="1238"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6"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7"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目視</w:t>
            </w:r>
          </w:p>
        </w:tc>
        <w:tc>
          <w:tcPr>
            <w:tcW w:w="238"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29" w:type="pct"/>
            <w:tcBorders>
              <w:top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7"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1"/>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2"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90" w:type="pct"/>
            <w:vAlign w:val="center"/>
          </w:tcPr>
          <w:p w:rsidR="00FF0DD4" w:rsidRPr="00E8247B" w:rsidRDefault="00FF0DD4" w:rsidP="00FF0DD4">
            <w:r w:rsidRPr="00E8247B">
              <w:rPr>
                <w:rFonts w:hint="eastAsia"/>
              </w:rPr>
              <w:t>人員進場管制</w:t>
            </w:r>
          </w:p>
        </w:tc>
        <w:tc>
          <w:tcPr>
            <w:tcW w:w="1238"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7" w:type="pct"/>
            <w:vAlign w:val="center"/>
          </w:tcPr>
          <w:p w:rsidR="00FF0DD4" w:rsidRPr="00E8247B" w:rsidRDefault="00FF0DD4" w:rsidP="00FF0DD4">
            <w:pPr>
              <w:jc w:val="center"/>
            </w:pPr>
            <w:r w:rsidRPr="00E8247B">
              <w:rPr>
                <w:rFonts w:ascii="標楷體" w:hAnsi="標楷體" w:cs="DFKaiShu-SB-Estd-BF" w:hint="eastAsia"/>
                <w:szCs w:val="26"/>
                <w:lang w:bidi="ta-IN"/>
              </w:rPr>
              <w:t>目視</w:t>
            </w:r>
          </w:p>
        </w:tc>
        <w:tc>
          <w:tcPr>
            <w:tcW w:w="238"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256"/>
        </w:trPr>
        <w:tc>
          <w:tcPr>
            <w:tcW w:w="20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2"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w:t>
            </w:r>
            <w:r w:rsidRPr="00E8247B">
              <w:rPr>
                <w:rFonts w:ascii="標楷體" w:hAnsi="標楷體" w:hint="eastAsia"/>
                <w:spacing w:val="0"/>
                <w:lang w:bidi="ta-IN"/>
              </w:rPr>
              <w:lastRenderedPageBreak/>
              <w:t>位置中正、水平、牢固量測</w:t>
            </w:r>
          </w:p>
        </w:tc>
        <w:tc>
          <w:tcPr>
            <w:tcW w:w="490"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lastRenderedPageBreak/>
              <w:t>起重機具及吊掛作業</w:t>
            </w:r>
          </w:p>
        </w:tc>
        <w:tc>
          <w:tcPr>
            <w:tcW w:w="1238" w:type="pct"/>
            <w:vAlign w:val="center"/>
          </w:tcPr>
          <w:p w:rsidR="00B37FB9" w:rsidRPr="00E8247B" w:rsidRDefault="00B37FB9" w:rsidP="009A5B3F">
            <w:pPr>
              <w:adjustRightInd w:val="0"/>
              <w:textAlignment w:val="baseline"/>
              <w:rPr>
                <w:rFonts w:ascii="標楷體" w:hAnsi="標楷體"/>
                <w:szCs w:val="26"/>
              </w:rPr>
            </w:pPr>
            <w:r w:rsidRPr="00E8247B">
              <w:rPr>
                <w:rFonts w:ascii="標楷體" w:hAnsi="標楷體" w:hint="eastAsia"/>
                <w:szCs w:val="26"/>
              </w:rPr>
              <w:t>起重機是否有1機3證？是否在有效期限？是否設置吊掛指揮手？並有專人監督指揮？</w:t>
            </w:r>
          </w:p>
        </w:tc>
        <w:tc>
          <w:tcPr>
            <w:tcW w:w="396" w:type="pct"/>
            <w:vAlign w:val="center"/>
          </w:tcPr>
          <w:p w:rsidR="00B37FB9" w:rsidRPr="00E8247B" w:rsidRDefault="00B37FB9" w:rsidP="009A5B3F">
            <w:pPr>
              <w:adjustRightInd w:val="0"/>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1"/>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rPr>
                <w:rFonts w:ascii="標楷體" w:hAnsi="標楷體"/>
                <w:szCs w:val="26"/>
              </w:rPr>
            </w:pPr>
          </w:p>
        </w:tc>
        <w:tc>
          <w:tcPr>
            <w:tcW w:w="1238"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szCs w:val="26"/>
              </w:rPr>
              <w:t>吊裝作業，其下方（作業半徑內）是否淨空？是否採取防止吊掛物通過人員上方及人員進入吊掛物下方之設備或措施(交通錐加連桿)？</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123"/>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1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作業旋轉半徑內是否設置警戒範圍(交通錐加連桿) ?</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設備安裝位置中</w:t>
            </w:r>
            <w:r w:rsidRPr="00E8247B">
              <w:rPr>
                <w:rFonts w:ascii="標楷體" w:hAnsi="標楷體" w:hint="eastAsia"/>
                <w:spacing w:val="0"/>
                <w:lang w:bidi="ta-IN"/>
              </w:rPr>
              <w:lastRenderedPageBreak/>
              <w:t>正、水平、牢固量測</w:t>
            </w:r>
          </w:p>
        </w:tc>
        <w:tc>
          <w:tcPr>
            <w:tcW w:w="490" w:type="pct"/>
            <w:vMerge w:val="restart"/>
            <w:vAlign w:val="center"/>
          </w:tcPr>
          <w:p w:rsidR="00B37FB9" w:rsidRPr="00E8247B" w:rsidRDefault="00B37FB9" w:rsidP="009A5B3F">
            <w:pPr>
              <w:adjustRightInd w:val="0"/>
              <w:spacing w:line="240" w:lineRule="exact"/>
              <w:jc w:val="center"/>
              <w:rPr>
                <w:rFonts w:ascii="標楷體" w:hAnsi="標楷體" w:cs="標楷體"/>
                <w:szCs w:val="26"/>
                <w:lang w:val="zh-TW"/>
              </w:rPr>
            </w:pPr>
            <w:r w:rsidRPr="00E8247B">
              <w:rPr>
                <w:rFonts w:ascii="標楷體" w:hAnsi="標楷體" w:hint="eastAsia"/>
                <w:szCs w:val="26"/>
              </w:rPr>
              <w:lastRenderedPageBreak/>
              <w:t>高空作業車作業</w:t>
            </w:r>
          </w:p>
        </w:tc>
        <w:tc>
          <w:tcPr>
            <w:tcW w:w="123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110"/>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移動工作車時，工作台是否先行降下且工作台上禁止有作業人員？</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restart"/>
            <w:vAlign w:val="center"/>
          </w:tcPr>
          <w:p w:rsidR="00B37FB9" w:rsidRPr="00E8247B" w:rsidRDefault="00B37FB9" w:rsidP="009A5B3F">
            <w:pPr>
              <w:adjustRightInd w:val="0"/>
              <w:spacing w:line="240" w:lineRule="exact"/>
              <w:jc w:val="center"/>
              <w:rPr>
                <w:rFonts w:ascii="標楷體" w:hAnsi="標楷體" w:cs="標楷體"/>
                <w:szCs w:val="26"/>
                <w:lang w:val="zh-TW"/>
              </w:rPr>
            </w:pPr>
            <w:r w:rsidRPr="00E8247B">
              <w:rPr>
                <w:rFonts w:ascii="標楷體" w:hAnsi="標楷體" w:cs="新細明體" w:hint="eastAsia"/>
                <w:snapToGrid/>
                <w:spacing w:val="0"/>
                <w:szCs w:val="26"/>
              </w:rPr>
              <w:t>堆高機作業</w:t>
            </w:r>
          </w:p>
        </w:tc>
        <w:tc>
          <w:tcPr>
            <w:tcW w:w="1238"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45"/>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238"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0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9"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7"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0224" behindDoc="0" locked="0" layoutInCell="1" allowOverlap="1">
                <wp:simplePos x="0" y="0"/>
                <wp:positionH relativeFrom="column">
                  <wp:posOffset>4648835</wp:posOffset>
                </wp:positionH>
                <wp:positionV relativeFrom="paragraph">
                  <wp:posOffset>-424180</wp:posOffset>
                </wp:positionV>
                <wp:extent cx="1666875" cy="329565"/>
                <wp:effectExtent l="0" t="0" r="9525" b="0"/>
                <wp:wrapNone/>
                <wp:docPr id="27699" name="文字方塊 27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99" o:spid="_x0000_s1053" type="#_x0000_t202" style="position:absolute;left:0;text-align:left;margin-left:366.05pt;margin-top:-33.4pt;width:131.25pt;height:25.95pt;z-index:25234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表SG-82-2 水霧設備及管路設備安裝施工安全衛生抽查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標楷體" w:hint="eastAsia"/>
                <w:spacing w:val="0"/>
                <w:sz w:val="22"/>
                <w:szCs w:val="22"/>
                <w:lang w:val="zh-TW"/>
              </w:rPr>
              <w:t>支撐吊掛及</w:t>
            </w:r>
            <w:r w:rsidRPr="00E8247B">
              <w:rPr>
                <w:rFonts w:ascii="標楷體" w:hAnsi="標楷體" w:hint="eastAsia"/>
                <w:spacing w:val="0"/>
                <w:sz w:val="22"/>
                <w:szCs w:val="22"/>
                <w:lang w:bidi="ta-IN"/>
              </w:rPr>
              <w:t>配管(件)</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水霧噴頭</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w:t>
            </w:r>
            <w:r w:rsidRPr="00E8247B">
              <w:rPr>
                <w:rFonts w:ascii="標楷體" w:hAnsi="標楷體" w:hint="eastAsia"/>
                <w:spacing w:val="0"/>
                <w:sz w:val="22"/>
                <w:szCs w:val="22"/>
                <w:lang w:bidi="ta-IN"/>
              </w:rPr>
              <w:t>設備安裝位置中正、水平、牢固量測</w:t>
            </w:r>
          </w:p>
        </w:tc>
        <w:tc>
          <w:tcPr>
            <w:tcW w:w="1560" w:type="dxa"/>
            <w:tcBorders>
              <w:top w:val="single" w:sz="6" w:space="0" w:color="auto"/>
            </w:tcBorders>
            <w:vAlign w:val="center"/>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vAlign w:val="center"/>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vAlign w:val="center"/>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設備安裝位置中正、水平、牢固量測</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FF0DD4" w:rsidRPr="00E8247B" w:rsidRDefault="00FF0DD4" w:rsidP="00B37FB9">
      <w:pPr>
        <w:autoSpaceDE/>
        <w:autoSpaceDN/>
        <w:snapToGrid/>
        <w:spacing w:afterLines="25" w:after="60" w:line="280" w:lineRule="exact"/>
        <w:jc w:val="center"/>
        <w:rPr>
          <w:rFonts w:ascii="標楷體" w:hAnsi="標楷體" w:cs="新細明體"/>
          <w:snapToGrid/>
          <w:spacing w:val="0"/>
          <w:sz w:val="28"/>
          <w:szCs w:val="28"/>
        </w:rPr>
        <w:sectPr w:rsidR="00FF0DD4" w:rsidRPr="00E8247B" w:rsidSect="00193247">
          <w:pgSz w:w="11906" w:h="16838" w:code="9"/>
          <w:pgMar w:top="1418" w:right="1247" w:bottom="1134" w:left="130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1248" behindDoc="0" locked="0" layoutInCell="1" allowOverlap="1">
                <wp:simplePos x="0" y="0"/>
                <wp:positionH relativeFrom="column">
                  <wp:posOffset>4648835</wp:posOffset>
                </wp:positionH>
                <wp:positionV relativeFrom="paragraph">
                  <wp:posOffset>-424180</wp:posOffset>
                </wp:positionV>
                <wp:extent cx="1647825" cy="329565"/>
                <wp:effectExtent l="0" t="0" r="9525" b="0"/>
                <wp:wrapNone/>
                <wp:docPr id="27698" name="文字方塊 27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98" o:spid="_x0000_s1054" type="#_x0000_t202" style="position:absolute;left:0;text-align:left;margin-left:366.05pt;margin-top:-33.4pt;width:129.75pt;height:25.95pt;z-index:2523412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表SG-82-3 水霧設備及管路設備安裝施工抽查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32"/>
        <w:gridCol w:w="56"/>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132"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標楷體" w:hint="eastAsia"/>
                <w:spacing w:val="0"/>
                <w:sz w:val="22"/>
                <w:szCs w:val="22"/>
                <w:lang w:val="zh-TW"/>
              </w:rPr>
              <w:t>支撐吊掛及</w:t>
            </w:r>
            <w:r w:rsidRPr="00E8247B">
              <w:rPr>
                <w:rFonts w:ascii="標楷體" w:hAnsi="標楷體" w:hint="eastAsia"/>
                <w:spacing w:val="0"/>
                <w:sz w:val="22"/>
                <w:szCs w:val="22"/>
                <w:lang w:bidi="ta-IN"/>
              </w:rPr>
              <w:t>配管(件)</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水霧噴頭</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w:t>
            </w:r>
            <w:r w:rsidRPr="00E8247B">
              <w:rPr>
                <w:rFonts w:ascii="標楷體" w:hAnsi="標楷體" w:hint="eastAsia"/>
                <w:spacing w:val="0"/>
                <w:sz w:val="22"/>
                <w:szCs w:val="22"/>
                <w:lang w:bidi="ta-IN"/>
              </w:rPr>
              <w:t>設備安裝位置中正、水平、牢固量測</w:t>
            </w:r>
          </w:p>
        </w:tc>
        <w:tc>
          <w:tcPr>
            <w:tcW w:w="1702" w:type="dxa"/>
            <w:gridSpan w:val="2"/>
            <w:tcBorders>
              <w:top w:val="single" w:sz="6" w:space="0" w:color="auto"/>
            </w:tcBorders>
            <w:vAlign w:val="center"/>
          </w:tcPr>
          <w:p w:rsidR="00FF0DD4" w:rsidRPr="00E8247B" w:rsidRDefault="00FF0DD4" w:rsidP="00FF0DD4">
            <w:r w:rsidRPr="00E8247B">
              <w:rPr>
                <w:rFonts w:hint="eastAsia"/>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vAlign w:val="center"/>
          </w:tcPr>
          <w:p w:rsidR="00FF0DD4" w:rsidRPr="00E8247B" w:rsidRDefault="00FF0DD4" w:rsidP="00FF0DD4">
            <w:r w:rsidRPr="00E8247B">
              <w:rPr>
                <w:rFonts w:hint="eastAsia"/>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vAlign w:val="center"/>
          </w:tcPr>
          <w:p w:rsidR="00FF0DD4" w:rsidRPr="00E8247B" w:rsidRDefault="00FF0DD4" w:rsidP="00FF0DD4">
            <w:r w:rsidRPr="00E8247B">
              <w:rPr>
                <w:rFonts w:hint="eastAsia"/>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132"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設備安裝位置中正、水平、牢固量測</w:t>
            </w:r>
          </w:p>
        </w:tc>
        <w:tc>
          <w:tcPr>
            <w:tcW w:w="1702"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42272" behindDoc="0" locked="0" layoutInCell="1" allowOverlap="1">
                <wp:simplePos x="0" y="0"/>
                <wp:positionH relativeFrom="column">
                  <wp:posOffset>4648835</wp:posOffset>
                </wp:positionH>
                <wp:positionV relativeFrom="paragraph">
                  <wp:posOffset>-424180</wp:posOffset>
                </wp:positionV>
                <wp:extent cx="1619250" cy="329565"/>
                <wp:effectExtent l="0" t="0" r="0" b="0"/>
                <wp:wrapNone/>
                <wp:docPr id="27697" name="文字方塊 27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97" o:spid="_x0000_s1055" type="#_x0000_t202" style="position:absolute;left:0;text-align:left;margin-left:366.05pt;margin-top:-33.4pt;width:127.5pt;height:25.95pt;z-index:25234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82</w:t>
                      </w:r>
                      <w:r w:rsidRPr="00C3339A">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表SG-82-4 水霧設備及管路設備安裝施工抽查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419"/>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539"/>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標楷體" w:hint="eastAsia"/>
                <w:spacing w:val="0"/>
                <w:sz w:val="22"/>
                <w:szCs w:val="22"/>
                <w:lang w:val="zh-TW"/>
              </w:rPr>
              <w:t>支撐吊掛及</w:t>
            </w:r>
            <w:r w:rsidRPr="00E8247B">
              <w:rPr>
                <w:rFonts w:ascii="標楷體" w:hAnsi="標楷體" w:hint="eastAsia"/>
                <w:spacing w:val="0"/>
                <w:sz w:val="22"/>
                <w:szCs w:val="22"/>
                <w:lang w:bidi="ta-IN"/>
              </w:rPr>
              <w:t>配管(件)</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水霧噴頭</w:t>
            </w:r>
            <w:r w:rsidRPr="00E8247B">
              <w:rPr>
                <w:rFonts w:ascii="標楷體" w:hAnsi="標楷體" w:cs="標楷體" w:hint="eastAsia"/>
                <w:spacing w:val="0"/>
                <w:sz w:val="22"/>
                <w:szCs w:val="22"/>
                <w:lang w:val="zh-TW"/>
              </w:rPr>
              <w:t>安裝</w:t>
            </w:r>
            <w:r w:rsidRPr="00E8247B">
              <w:rPr>
                <w:rFonts w:ascii="標楷體" w:hAnsi="標楷體" w:hint="eastAsia"/>
                <w:sz w:val="22"/>
                <w:szCs w:val="22"/>
                <w:lang w:val="zh-TW"/>
              </w:rPr>
              <w:t>/</w:t>
            </w:r>
            <w:r w:rsidRPr="00E8247B">
              <w:rPr>
                <w:rFonts w:ascii="標楷體" w:hAnsi="標楷體" w:hint="eastAsia"/>
                <w:spacing w:val="0"/>
                <w:sz w:val="22"/>
                <w:szCs w:val="22"/>
              </w:rPr>
              <w:t>水霧</w:t>
            </w:r>
            <w:r w:rsidRPr="00E8247B">
              <w:rPr>
                <w:rFonts w:ascii="標楷體" w:hAnsi="標楷體" w:hint="eastAsia"/>
                <w:spacing w:val="0"/>
                <w:sz w:val="22"/>
                <w:szCs w:val="22"/>
                <w:lang w:bidi="ta-IN"/>
              </w:rPr>
              <w:t>設備安裝位置中正、水平、牢固量測</w:t>
            </w:r>
          </w:p>
        </w:tc>
        <w:tc>
          <w:tcPr>
            <w:tcW w:w="1419" w:type="dxa"/>
            <w:tcBorders>
              <w:top w:val="single" w:sz="6" w:space="0" w:color="auto"/>
            </w:tcBorders>
            <w:vAlign w:val="center"/>
          </w:tcPr>
          <w:p w:rsidR="00FF0DD4" w:rsidRPr="00E8247B" w:rsidRDefault="00FF0DD4" w:rsidP="00FF0DD4">
            <w:r w:rsidRPr="00E8247B">
              <w:rPr>
                <w:rFonts w:hint="eastAsia"/>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vAlign w:val="center"/>
          </w:tcPr>
          <w:p w:rsidR="00FF0DD4" w:rsidRPr="00E8247B" w:rsidRDefault="00FF0DD4" w:rsidP="00FF0DD4">
            <w:r w:rsidRPr="00E8247B">
              <w:rPr>
                <w:rFonts w:hint="eastAsia"/>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6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vAlign w:val="center"/>
          </w:tcPr>
          <w:p w:rsidR="00FF0DD4" w:rsidRPr="00E8247B" w:rsidRDefault="00FF0DD4" w:rsidP="00FF0DD4">
            <w:r w:rsidRPr="00E8247B">
              <w:rPr>
                <w:rFonts w:hint="eastAsia"/>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標楷體" w:hint="eastAsia"/>
                <w:spacing w:val="0"/>
                <w:lang w:val="zh-TW"/>
              </w:rPr>
              <w:t>支撐吊掛及</w:t>
            </w:r>
            <w:r w:rsidRPr="00E8247B">
              <w:rPr>
                <w:rFonts w:ascii="標楷體" w:hAnsi="標楷體" w:hint="eastAsia"/>
                <w:spacing w:val="0"/>
                <w:lang w:bidi="ta-IN"/>
              </w:rPr>
              <w:t>配管(件)</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水霧噴頭</w:t>
            </w:r>
            <w:r w:rsidRPr="00E8247B">
              <w:rPr>
                <w:rFonts w:ascii="標楷體" w:hAnsi="標楷體" w:cs="標楷體" w:hint="eastAsia"/>
                <w:spacing w:val="0"/>
                <w:lang w:val="zh-TW"/>
              </w:rPr>
              <w:t>安裝</w:t>
            </w:r>
            <w:r w:rsidRPr="00E8247B">
              <w:rPr>
                <w:rFonts w:ascii="標楷體" w:hAnsi="標楷體" w:hint="eastAsia"/>
                <w:szCs w:val="26"/>
                <w:lang w:val="zh-TW"/>
              </w:rPr>
              <w:t>/</w:t>
            </w:r>
            <w:r w:rsidRPr="00E8247B">
              <w:rPr>
                <w:rFonts w:ascii="標楷體" w:hAnsi="標楷體" w:hint="eastAsia"/>
                <w:spacing w:val="0"/>
              </w:rPr>
              <w:t>水霧</w:t>
            </w:r>
            <w:r w:rsidRPr="00E8247B">
              <w:rPr>
                <w:rFonts w:ascii="標楷體" w:hAnsi="標楷體" w:hint="eastAsia"/>
                <w:spacing w:val="0"/>
                <w:lang w:bidi="ta-IN"/>
              </w:rPr>
              <w:t>設備安裝位置中正、水平、牢固量測</w:t>
            </w:r>
          </w:p>
        </w:tc>
        <w:tc>
          <w:tcPr>
            <w:tcW w:w="1419"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645"/>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0A08AB">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2E3" w:rsidRDefault="007362E3">
      <w:r>
        <w:separator/>
      </w:r>
    </w:p>
  </w:endnote>
  <w:endnote w:type="continuationSeparator" w:id="0">
    <w:p w:rsidR="007362E3" w:rsidRDefault="0073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2E3" w:rsidRDefault="007362E3">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7362E3" w:rsidRDefault="0073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B27835" w:rsidRDefault="00A7365F"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A7365F" w:rsidRPr="00B27835" w:rsidRDefault="00A7365F"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2E3"/>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F656-6A83-46F4-98A7-F593879E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593</Words>
  <Characters>3384</Characters>
  <Application>Microsoft Office Word</Application>
  <DocSecurity>0</DocSecurity>
  <Lines>28</Lines>
  <Paragraphs>7</Paragraphs>
  <ScaleCrop>false</ScaleCrop>
  <Company>TYLin Taiwan</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2023-10-25T06:24:00Z</dcterms:created>
  <dcterms:modified xsi:type="dcterms:W3CDTF">2023-10-25T06:24:00Z</dcterms:modified>
</cp:coreProperties>
</file>