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E8247B" w:rsidRDefault="00B37FB9" w:rsidP="00B37FB9"/>
    <w:p w:rsidR="00B37FB9" w:rsidRPr="00E8247B" w:rsidRDefault="004C3459" w:rsidP="00B37FB9">
      <w:r w:rsidRPr="00E8247B">
        <w:rPr>
          <w:noProof/>
        </w:rPr>
        <mc:AlternateContent>
          <mc:Choice Requires="wpg">
            <w:drawing>
              <wp:anchor distT="0" distB="0" distL="114300" distR="114300" simplePos="0" relativeHeight="252400640" behindDoc="0" locked="0" layoutInCell="1" allowOverlap="1">
                <wp:simplePos x="0" y="0"/>
                <wp:positionH relativeFrom="column">
                  <wp:posOffset>64135</wp:posOffset>
                </wp:positionH>
                <wp:positionV relativeFrom="paragraph">
                  <wp:posOffset>62230</wp:posOffset>
                </wp:positionV>
                <wp:extent cx="8967470" cy="2402205"/>
                <wp:effectExtent l="0" t="0" r="5080" b="0"/>
                <wp:wrapNone/>
                <wp:docPr id="27422" name="群組 27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67470" cy="2402205"/>
                          <a:chOff x="1345" y="1168"/>
                          <a:chExt cx="14122" cy="3783"/>
                        </a:xfrm>
                      </wpg:grpSpPr>
                      <wps:wsp>
                        <wps:cNvPr id="27423" name="文字方塊 19"/>
                        <wps:cNvSpPr txBox="1">
                          <a:spLocks noChangeArrowheads="1"/>
                        </wps:cNvSpPr>
                        <wps:spPr bwMode="auto">
                          <a:xfrm>
                            <a:off x="7785" y="3630"/>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24" name="文字方塊 19"/>
                        <wps:cNvSpPr txBox="1">
                          <a:spLocks noChangeArrowheads="1"/>
                        </wps:cNvSpPr>
                        <wps:spPr bwMode="auto">
                          <a:xfrm>
                            <a:off x="5070" y="3618"/>
                            <a:ext cx="90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25" name="文字方塊 19"/>
                        <wps:cNvSpPr txBox="1">
                          <a:spLocks noChangeArrowheads="1"/>
                        </wps:cNvSpPr>
                        <wps:spPr bwMode="auto">
                          <a:xfrm>
                            <a:off x="8004" y="1168"/>
                            <a:ext cx="56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prstDash val="sysDot"/>
                                <a:miter lim="800000"/>
                                <a:headEnd/>
                                <a:tailEnd/>
                              </a14:hiddenLine>
                            </a:ext>
                          </a:extLst>
                        </wps:spPr>
                        <wps:txbx>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wps:txbx>
                        <wps:bodyPr rot="0" vert="horz" wrap="square" lIns="36000" tIns="36000" rIns="36000" bIns="36000" anchor="t" anchorCtr="0" upright="1">
                          <a:noAutofit/>
                        </wps:bodyPr>
                      </wps:wsp>
                      <wps:wsp>
                        <wps:cNvPr id="27427" name="直線接點 2"/>
                        <wps:cNvCnPr>
                          <a:cxnSpLocks noChangeShapeType="1"/>
                        </wps:cNvCnPr>
                        <wps:spPr bwMode="auto">
                          <a:xfrm>
                            <a:off x="14719" y="2052"/>
                            <a:ext cx="7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28" name="直線接點 3"/>
                        <wps:cNvCnPr>
                          <a:cxnSpLocks noChangeShapeType="1"/>
                        </wps:cNvCnPr>
                        <wps:spPr bwMode="auto">
                          <a:xfrm>
                            <a:off x="15467" y="2052"/>
                            <a:ext cx="0" cy="12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29" name="直線接點 4"/>
                        <wps:cNvCnPr>
                          <a:cxnSpLocks noChangeShapeType="1"/>
                        </wps:cNvCnPr>
                        <wps:spPr bwMode="auto">
                          <a:xfrm flipH="1">
                            <a:off x="3826" y="3296"/>
                            <a:ext cx="1162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30" name="直線接點 5"/>
                        <wps:cNvCnPr>
                          <a:cxnSpLocks noChangeShapeType="1"/>
                        </wps:cNvCnPr>
                        <wps:spPr bwMode="auto">
                          <a:xfrm rot="10800000">
                            <a:off x="3824" y="3306"/>
                            <a:ext cx="0" cy="12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31" name="直線單箭頭接點 43"/>
                        <wps:cNvCnPr>
                          <a:cxnSpLocks noChangeShapeType="1"/>
                        </wps:cNvCnPr>
                        <wps:spPr bwMode="auto">
                          <a:xfrm flipV="1">
                            <a:off x="3839"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32" name="直線單箭頭接點 101"/>
                        <wps:cNvCnPr>
                          <a:cxnSpLocks noChangeShapeType="1"/>
                        </wps:cNvCnPr>
                        <wps:spPr bwMode="auto">
                          <a:xfrm>
                            <a:off x="6561" y="206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33" name="直線單箭頭接點 104"/>
                        <wps:cNvCnPr>
                          <a:cxnSpLocks noChangeShapeType="1"/>
                        </wps:cNvCnPr>
                        <wps:spPr bwMode="auto">
                          <a:xfrm>
                            <a:off x="9284"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34" name="圓角矩形 14578"/>
                        <wps:cNvSpPr>
                          <a:spLocks noChangeArrowheads="1"/>
                        </wps:cNvSpPr>
                        <wps:spPr bwMode="auto">
                          <a:xfrm>
                            <a:off x="1345" y="1635"/>
                            <a:ext cx="2494" cy="850"/>
                          </a:xfrm>
                          <a:prstGeom prst="roundRect">
                            <a:avLst>
                              <a:gd name="adj"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wps:txbx>
                        <wps:bodyPr rot="0" vert="horz" wrap="square" lIns="36000" tIns="0" rIns="36000" bIns="0" anchor="t" anchorCtr="0" upright="1">
                          <a:noAutofit/>
                        </wps:bodyPr>
                      </wps:wsp>
                      <wps:wsp>
                        <wps:cNvPr id="27435" name="文字方塊 14576"/>
                        <wps:cNvSpPr txBox="1">
                          <a:spLocks noChangeArrowheads="1"/>
                        </wps:cNvSpPr>
                        <wps:spPr bwMode="auto">
                          <a:xfrm>
                            <a:off x="4565"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wps:txbx>
                        <wps:bodyPr rot="0" vert="horz" wrap="square" lIns="36000" tIns="0" rIns="36000" bIns="0" anchor="t" anchorCtr="0" upright="1">
                          <a:noAutofit/>
                        </wps:bodyPr>
                      </wps:wsp>
                      <wps:wsp>
                        <wps:cNvPr id="27436" name="文字方塊 14584"/>
                        <wps:cNvSpPr txBox="1">
                          <a:spLocks noChangeArrowheads="1"/>
                        </wps:cNvSpPr>
                        <wps:spPr bwMode="auto">
                          <a:xfrm>
                            <a:off x="7287"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wps:txbx>
                        <wps:bodyPr rot="0" vert="horz" wrap="square" lIns="36000" tIns="144000" rIns="36000" bIns="0" anchor="t" anchorCtr="0" upright="1">
                          <a:noAutofit/>
                        </wps:bodyPr>
                      </wps:wsp>
                      <wps:wsp>
                        <wps:cNvPr id="27437" name="文字方塊 14577"/>
                        <wps:cNvSpPr txBox="1">
                          <a:spLocks noChangeArrowheads="1"/>
                        </wps:cNvSpPr>
                        <wps:spPr bwMode="auto">
                          <a:xfrm>
                            <a:off x="10010" y="164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392BC8" w:rsidRDefault="00FF0DD4" w:rsidP="00B37FB9">
                              <w:pPr>
                                <w:adjustRightInd w:val="0"/>
                                <w:spacing w:line="240" w:lineRule="auto"/>
                                <w:jc w:val="center"/>
                                <w:rPr>
                                  <w:rFonts w:ascii="標楷體" w:hAnsi="標楷體"/>
                                  <w:bCs/>
                                  <w:spacing w:val="0"/>
                                  <w:szCs w:val="24"/>
                                </w:rPr>
                              </w:pPr>
                              <w:r w:rsidRPr="00392BC8">
                                <w:rPr>
                                  <w:rFonts w:ascii="標楷體" w:hAnsi="標楷體" w:hint="eastAsia"/>
                                  <w:spacing w:val="0"/>
                                </w:rPr>
                                <w:t>膨脹水箱安組裝</w:t>
                              </w:r>
                            </w:p>
                          </w:txbxContent>
                        </wps:txbx>
                        <wps:bodyPr rot="0" vert="horz" wrap="square" lIns="36000" tIns="144000" rIns="36000" bIns="0" anchor="t" anchorCtr="0" upright="1">
                          <a:noAutofit/>
                        </wps:bodyPr>
                      </wps:wsp>
                      <wps:wsp>
                        <wps:cNvPr id="27438" name="圓角矩形 14578"/>
                        <wps:cNvSpPr>
                          <a:spLocks noChangeArrowheads="1"/>
                        </wps:cNvSpPr>
                        <wps:spPr bwMode="auto">
                          <a:xfrm>
                            <a:off x="10031" y="4086"/>
                            <a:ext cx="1984" cy="850"/>
                          </a:xfrm>
                          <a:prstGeom prst="roundRect">
                            <a:avLst>
                              <a:gd name="adj" fmla="val 50000"/>
                            </a:avLst>
                          </a:prstGeom>
                          <a:solidFill>
                            <a:srgbClr val="FFFFFF"/>
                          </a:solidFill>
                          <a:ln w="9525">
                            <a:solidFill>
                              <a:srgbClr val="000000"/>
                            </a:solidFill>
                            <a:round/>
                            <a:headEnd/>
                            <a:tailEnd/>
                          </a:ln>
                        </wps:spPr>
                        <wps:txbx>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wps:txbx>
                        <wps:bodyPr rot="0" vert="horz" wrap="square" lIns="36000" tIns="0" rIns="36000" bIns="0" anchor="t" anchorCtr="0" upright="1">
                          <a:noAutofit/>
                        </wps:bodyPr>
                      </wps:wsp>
                      <wps:wsp>
                        <wps:cNvPr id="27439" name="直線單箭頭接點 104"/>
                        <wps:cNvCnPr>
                          <a:cxnSpLocks noChangeShapeType="1"/>
                        </wps:cNvCnPr>
                        <wps:spPr bwMode="auto">
                          <a:xfrm>
                            <a:off x="12001" y="205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40" name="文字方塊 14577"/>
                        <wps:cNvSpPr txBox="1">
                          <a:spLocks noChangeArrowheads="1"/>
                        </wps:cNvSpPr>
                        <wps:spPr bwMode="auto">
                          <a:xfrm>
                            <a:off x="12728" y="1643"/>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578C1" w:rsidRDefault="00FF0DD4" w:rsidP="00B37FB9">
                              <w:pPr>
                                <w:adjustRightInd w:val="0"/>
                                <w:spacing w:line="240" w:lineRule="auto"/>
                                <w:jc w:val="center"/>
                                <w:rPr>
                                  <w:spacing w:val="0"/>
                                  <w:kern w:val="2"/>
                                  <w:szCs w:val="24"/>
                                </w:rPr>
                              </w:pPr>
                              <w:r w:rsidRPr="00FF2B13">
                                <w:rPr>
                                  <w:rFonts w:ascii="標楷體" w:hAnsi="標楷體" w:hint="eastAsia"/>
                                  <w:lang w:bidi="ta-IN"/>
                                </w:rPr>
                                <w:t>金屬管銜接</w:t>
                              </w:r>
                            </w:p>
                          </w:txbxContent>
                        </wps:txbx>
                        <wps:bodyPr rot="0" vert="horz" wrap="square" lIns="36000" tIns="144000" rIns="36000" bIns="0" anchor="t" anchorCtr="0" upright="1">
                          <a:noAutofit/>
                        </wps:bodyPr>
                      </wps:wsp>
                      <wps:wsp>
                        <wps:cNvPr id="27441" name="直線單箭頭接點 101"/>
                        <wps:cNvCnPr>
                          <a:cxnSpLocks noChangeShapeType="1"/>
                        </wps:cNvCnPr>
                        <wps:spPr bwMode="auto">
                          <a:xfrm>
                            <a:off x="6561" y="452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42" name="直線單箭頭接點 104"/>
                        <wps:cNvCnPr>
                          <a:cxnSpLocks noChangeShapeType="1"/>
                        </wps:cNvCnPr>
                        <wps:spPr bwMode="auto">
                          <a:xfrm>
                            <a:off x="9284" y="4512"/>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443" name="文字方塊 14576"/>
                        <wps:cNvSpPr txBox="1">
                          <a:spLocks noChangeArrowheads="1"/>
                        </wps:cNvSpPr>
                        <wps:spPr bwMode="auto">
                          <a:xfrm>
                            <a:off x="4565"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9578C1" w:rsidRDefault="00FF0DD4" w:rsidP="00B37FB9">
                              <w:pPr>
                                <w:adjustRightInd w:val="0"/>
                                <w:spacing w:line="240" w:lineRule="auto"/>
                                <w:jc w:val="center"/>
                                <w:rPr>
                                  <w:rFonts w:ascii="標楷體" w:hAnsi="標楷體"/>
                                  <w:bCs/>
                                  <w:color w:val="000000"/>
                                  <w:spacing w:val="0"/>
                                  <w:kern w:val="2"/>
                                  <w:szCs w:val="24"/>
                                </w:rPr>
                              </w:pPr>
                              <w:r w:rsidRPr="00FF2B13">
                                <w:rPr>
                                  <w:rFonts w:ascii="標楷體" w:hAnsi="標楷體" w:hint="eastAsia"/>
                                  <w:lang w:bidi="ta-IN"/>
                                </w:rPr>
                                <w:t>管路焊接</w:t>
                              </w:r>
                            </w:p>
                          </w:txbxContent>
                        </wps:txbx>
                        <wps:bodyPr rot="0" vert="horz" wrap="square" lIns="36000" tIns="144000" rIns="36000" bIns="0" anchor="t" anchorCtr="0" upright="1">
                          <a:noAutofit/>
                        </wps:bodyPr>
                      </wps:wsp>
                      <wps:wsp>
                        <wps:cNvPr id="27444" name="文字方塊 14584"/>
                        <wps:cNvSpPr txBox="1">
                          <a:spLocks noChangeArrowheads="1"/>
                        </wps:cNvSpPr>
                        <wps:spPr bwMode="auto">
                          <a:xfrm>
                            <a:off x="7287" y="4101"/>
                            <a:ext cx="1984" cy="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F0DD4" w:rsidRPr="00392BC8" w:rsidRDefault="00FF0DD4" w:rsidP="00B37FB9">
                              <w:pPr>
                                <w:adjustRightInd w:val="0"/>
                                <w:spacing w:line="240" w:lineRule="auto"/>
                                <w:rPr>
                                  <w:rFonts w:ascii="標楷體" w:hAnsi="標楷體"/>
                                  <w:bCs/>
                                  <w:spacing w:val="0"/>
                                  <w:kern w:val="2"/>
                                  <w:szCs w:val="24"/>
                                </w:rPr>
                              </w:pPr>
                              <w:r w:rsidRPr="00392BC8">
                                <w:rPr>
                                  <w:rFonts w:ascii="標楷體" w:hAnsi="標楷體" w:hint="eastAsia"/>
                                  <w:spacing w:val="0"/>
                                </w:rPr>
                                <w:t>膨脹水箱安裝後相關設施檢查</w:t>
                              </w:r>
                            </w:p>
                          </w:txbxContent>
                        </wps:txbx>
                        <wps:bodyPr rot="0" vert="horz" wrap="square" lIns="36000" tIns="36000" rIns="36000" bIns="0" anchor="t" anchorCtr="0" upright="1">
                          <a:noAutofit/>
                        </wps:bodyPr>
                      </wps:wsp>
                      <wps:wsp>
                        <wps:cNvPr id="27445" name="直線單箭頭接點 43"/>
                        <wps:cNvCnPr>
                          <a:cxnSpLocks noChangeShapeType="1"/>
                        </wps:cNvCnPr>
                        <wps:spPr bwMode="auto">
                          <a:xfrm flipV="1">
                            <a:off x="3843" y="4526"/>
                            <a:ext cx="737"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27422" o:spid="_x0000_s1697" style="position:absolute;left:0;text-align:left;margin-left:5.05pt;margin-top:4.9pt;width:706.1pt;height:189.15pt;z-index:252400640" coordorigin="1345,1168" coordsize="14122,3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vq1ogcAAMJKAAAOAAAAZHJzL2Uyb0RvYy54bWzsXEtv41QU3iPxHyzvM/Hj2k6iSUczSTMg&#10;DTBiBva3tpMYHF9z7TYpiB0SEgsWIA0SIF4CIRYzKxBCCP5Np/AvOPfhGydN1bSZpElxF5Xfvo9z&#10;zv2+75z49p3JKNaOQppFJGnr5i1D18LEJ0GUDNr6W497tYauZTlOAhyTJGzrx2Gm39l7+aXb47QV&#10;WmRI4iCkGjwkyVrjtK0P8zxt1euZPwxHOLtF0jCBk31CRziHXTqoBxSP4emjuG4ZhlsfExqklPhh&#10;lsHRrjip7/Hn9/uhn7/R72dhrsVtHdqW8/+U/z9g/+t7t3FrQHE6jHzZDHyFVoxwlMBL1aO6OMfa&#10;IY3OPGoU+ZRkpJ/f8smoTvr9yA95H6A3pjHXm/uUHKa8L4PWeJCqYYKhnRunKz/Wf/3oIdWioK1b&#10;HrIsXUvwCKbp9O8fT3/7SBPHYIzG6aAFl96n6aP0IRUdhc0HxH83g9P1+fNsfyAu1g7Gr5EAnokP&#10;c8LHaNKnI/YI6L024VNxrKYinOSaDwcbTddDHsyYD+csZFiW4YjJ8ocwo+w+00aOrsFp03Qbxbl9&#10;eb+JTNYbdrftNWx2uo5b4s28tbJ1rGtgedl0cLPVBvfREKchn7OMjVhpcO1icJ8/+fjk6RfPn/xx&#10;8v0nmtlkbWONgKvZ4Gr55B5h3eNjlYkx1hLSGeJkEN6llIyHIQ6gmSbvVelW8ZyMPeSiQfe8hhg8&#10;27WlFxRD3zQ8MXCOOTtuuJXSLL8fkpHGNto6BffircRHD7JcDHFxCZvghPSiOIbjuBUnMwdgLsQR&#10;eCncys6x13OP+aBpNPcb+w1UQ5a7X0NGt1u72+ugmtszPadrdzudrvkhe6+JWsMoCMKEvabwXhMt&#10;N4Eyjgi/U/6bkTgK2ONYkzI6OOjEVDvCED16/E8aUumy+mwzuJ1BX+a6ZIIN37OatZ7b8Gqoh5xa&#10;0zMaNcNs3mu6Bmqibm+2Sw+iJFy9S9oYzMTyDEMY07mdM/jf2c6JKe/ibCgGITvOuiRn1+HWKMoh&#10;dMfRCLxV3Y5bzDj3k4BfkuMoFtulUWI9m44SWEJhA+CXWYtZr7DjfHIw4ZHJdrh7s7MHJDgG66YE&#10;rA+CAyw8sDEk9H1dG0MQb+vZe4eYhroWv5qAh9guNAyifnmHlncOyjs48eFRbT3XNbHZycVKcZjS&#10;aDCENwmfTMhdCGX9iFv8tFU8DPJYssGggrYpqDgGi9gs5LqmjMjMq1k8r4JKFVSmgZUtEtceVNTC&#10;WwWVOaQCyEDAwG1AKrC2QJCbgXlFUHHcCqlUSKUIrNsQVFyOpaeYoEIqiluCq0pu+dWvp79/+fzT&#10;n/798xvNYliSjRewn04iqKU/SSS1VLSHs6rHxynQyBnWI25h9y/FekzkAd9iwQToJH+14B0MoXi2&#10;DCZ8ChVZPEN6YoCvS5Mehr+bjuVcGX6DAiCx9Hm4ekuJlOJ+JeQvPFUg/oIBcPY3h/zFggyGwY8D&#10;Od8goAa9aoGZciK8OTN1EFvZFpqplESATyJJ1wo5pWDekpxXdjqnsi0m/LtqpxDGFtgpt4n12qnW&#10;j6P0lYILSw3PbliuYH5W0xXyQAHSQJ0rlLgqsnKdGwSjVSSqHbVYkBkXWSxXdddssVwuMg2pUjHt&#10;amq2glvYtjFntirOCoG2wgP/U6s1Z6325Mmz02dP//3uqcSvaAPIgEfct89EXHtVJJvlFDNds0OS&#10;BJR8QoW8uYyYv15cq+Uc6WOW6wBht62PwgAk3RAyjGyLAcNtzR/sanCeZv44O5s3c9PgtGu9cboU&#10;mF3HBcfjANi9Ik+rrPvFZ8d21bpV6vX0HOveAG4uWXfTagjYcXUVorLuyrpl1YYNtiSo4MnXn//z&#10;82en3/5y8tcPmokcT+VNZW0Bs8F1VRRMyzFcW5ZqFBTQgvy2KCloOBdwQK53vTlTV8AaPQhkF3Hw&#10;jq71RzEU6UBWXnNY4lkCAo5bODQolBB2pwpZDDGsF7ZsMy4pFSysWtcg9LtFut00Yw+rt9R1V0mu&#10;AQdbkK2HozuYqQefkCY8m1QDL+XMU0KrzVUAIccVFUCmi/hsTaVws8nWJ1Y7dbG/zriq8ID1ud8l&#10;S062VBrftC+qHEvliwGvc7RBqxQr5rwvgt3LuLXZajyrIfT+yhd3t95vqXVRyUWr+KKJEK9ruzmL&#10;I1j/Yof0vGtxSNOAamwuQFQeecM9UkX8yiNL1eq2yoNfL6k0DFsIgchozGVoLoNSWRXFi2SVl4dw&#10;m6Sfc+UUJVqmsm2rGPuNomVzefSzwreKD5upUIIfNRXK91UrlCptsNIGpTaIwFe3C1hZngVLC0gL&#10;AKw4GK5kh937adNSVEfJWqusNTeO6oDWJj3yvFyUkk43suCoTCtyoEwLxI+pPy5bEVutN9V6U6w3&#10;F9YRbBZOqUwrcszKuqVvX/+vbFVSbreKwwGwnIem1GK3Ud1Y5XCQLNCZBu/LsOMqhyO+NrHwKwqL&#10;y8YvLwBcwdRLxF3JoBWYKqlU8BuIcxzyuhM5lUPecNlYldas4pDy+wQ3Jo/DPsgi5IbF5OYaq6XZ&#10;2g2qA7CcORm5YjnX97WVF4wDQffmH0riRWDyo07sS0zlfdguf3pq7z8AAAD//wMAUEsDBBQABgAI&#10;AAAAIQB7UiGw3wAAAAkBAAAPAAAAZHJzL2Rvd25yZXYueG1sTI9BS8NAFITvgv9heYI3u9lEJcZs&#10;SinqqQhtBfG2TV6T0OzbkN0m6b/39aTHYYaZb/LlbDsx4uBbRxrUIgKBVLqqpVrD1/79IQXhg6HK&#10;dI5QwwU9LIvbm9xklZtoi+Mu1IJLyGdGQxNCn0npywat8QvXI7F3dIM1geVQy2owE5fbTsZR9Cyt&#10;aYkXGtPjusHytDtbDR+TmVaJehs3p+P68rN/+vzeKNT6/m5evYIIOIe/MFzxGR0KZjq4M1VedKwj&#10;xUkNL3zgaj/GcQLioCFJUwWyyOX/B8UvAAAA//8DAFBLAQItABQABgAIAAAAIQC2gziS/gAAAOEB&#10;AAATAAAAAAAAAAAAAAAAAAAAAABbQ29udGVudF9UeXBlc10ueG1sUEsBAi0AFAAGAAgAAAAhADj9&#10;If/WAAAAlAEAAAsAAAAAAAAAAAAAAAAALwEAAF9yZWxzLy5yZWxzUEsBAi0AFAAGAAgAAAAhAA4e&#10;+rWiBwAAwkoAAA4AAAAAAAAAAAAAAAAALgIAAGRycy9lMm9Eb2MueG1sUEsBAi0AFAAGAAgAAAAh&#10;AHtSIbDfAAAACQEAAA8AAAAAAAAAAAAAAAAA/AkAAGRycy9kb3ducmV2LnhtbFBLBQYAAAAABAAE&#10;APMAAAAICwAAAAA=&#10;">
                <v:shape id="文字方塊 19" o:spid="_x0000_s1698" type="#_x0000_t202" style="position:absolute;left:7785;top:3630;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iRhyAAAAN4AAAAPAAAAZHJzL2Rvd25yZXYueG1sRI9Ba8JA&#10;FITvhf6H5RV6KbppWqpEVykFS8CDGAvi7ZF9JsHs27C7TdJ/7wpCj8PMfMMs16NpRU/ON5YVvE4T&#10;EMSl1Q1XCn4Om8kchA/IGlvLpOCPPKxXjw9LzLQdeE99ESoRIewzVFCH0GVS+rImg35qO+Lona0z&#10;GKJ0ldQOhwg3rUyT5EMabDgu1NjRV03lpfg1Crb2cj5s3Uv/fczzLlRDvylOO6Wen8bPBYhAY/gP&#10;39u5VpDO3tM3uN2JV0CurgAAAP//AwBQSwECLQAUAAYACAAAACEA2+H2y+4AAACFAQAAEwAAAAAA&#10;AAAAAAAAAAAAAAAAW0NvbnRlbnRfVHlwZXNdLnhtbFBLAQItABQABgAIAAAAIQBa9CxbvwAAABUB&#10;AAALAAAAAAAAAAAAAAAAAB8BAABfcmVscy8ucmVsc1BLAQItABQABgAIAAAAIQBdZiRh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699" type="#_x0000_t202" style="position:absolute;left:5070;top:3618;width:90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7wVxwAAAN4AAAAPAAAAZHJzL2Rvd25yZXYueG1sRI9Ba8JA&#10;FITvhf6H5RW8FN0YpErqKqWgBDyUxkLp7ZF9JsHs27C7JvHfuwXB4zAz3zDr7Wha0ZPzjWUF81kC&#10;gri0uuFKwc9xN12B8AFZY2uZFFzJw3bz/LTGTNuBv6kvQiUihH2GCuoQukxKX9Zk0M9sRxy9k3UG&#10;Q5SuktrhEOGmlWmSvEmDDceFGjv6rKk8Fxej4GDPp+PBvfb73zzvQjX0u+LvS6nJy/jxDiLQGB7h&#10;ezvXCtLlIl3A/514BeTmBgAA//8DAFBLAQItABQABgAIAAAAIQDb4fbL7gAAAIUBAAATAAAAAAAA&#10;AAAAAAAAAAAAAABbQ29udGVudF9UeXBlc10ueG1sUEsBAi0AFAAGAAgAAAAhAFr0LFu/AAAAFQEA&#10;AAsAAAAAAAAAAAAAAAAAHwEAAF9yZWxzLy5yZWxzUEsBAi0AFAAGAAgAAAAhANKPvBXHAAAA3gAA&#10;AA8AAAAAAAAAAAAAAAAABwIAAGRycy9kb3ducmV2LnhtbFBLBQYAAAAAAwADALcAAAD7Ag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shape id="文字方塊 19" o:spid="_x0000_s1700" type="#_x0000_t202" style="position:absolute;left:8004;top:1168;width:567;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xmOyAAAAN4AAAAPAAAAZHJzL2Rvd25yZXYueG1sRI9Ba8JA&#10;FITvhf6H5RV6KbppaKtEVykFS8CDGAvi7ZF9JsHs27C7TdJ/7wpCj8PMfMMs16NpRU/ON5YVvE4T&#10;EMSl1Q1XCn4Om8kchA/IGlvLpOCPPKxXjw9LzLQdeE99ESoRIewzVFCH0GVS+rImg35qO+Lona0z&#10;GKJ0ldQOhwg3rUyT5EMabDgu1NjRV03lpfg1Crb2cj5s3Uv/fczzLlRDvylOO6Wen8bPBYhAY/gP&#10;39u5VpDO3tJ3uN2JV0CurgAAAP//AwBQSwECLQAUAAYACAAAACEA2+H2y+4AAACFAQAAEwAAAAAA&#10;AAAAAAAAAAAAAAAAW0NvbnRlbnRfVHlwZXNdLnhtbFBLAQItABQABgAIAAAAIQBa9CxbvwAAABUB&#10;AAALAAAAAAAAAAAAAAAAAB8BAABfcmVscy8ucmVsc1BLAQItABQABgAIAAAAIQC9wxmOyAAAAN4A&#10;AAAPAAAAAAAAAAAAAAAAAAcCAABkcnMvZG93bnJldi54bWxQSwUGAAAAAAMAAwC3AAAA/AIAAAAA&#10;" filled="f" stroked="f" strokeweight="1pt">
                  <v:stroke dashstyle="1 1"/>
                  <v:textbox inset="1mm,1mm,1mm,1mm">
                    <w:txbxContent>
                      <w:p w:rsidR="00FF0DD4" w:rsidRPr="00596D93" w:rsidRDefault="00FF0DD4" w:rsidP="00B37FB9">
                        <w:pPr>
                          <w:spacing w:line="340" w:lineRule="exact"/>
                          <w:ind w:left="537" w:hangingChars="200" w:hanging="537"/>
                          <w:jc w:val="center"/>
                          <w:rPr>
                            <w:rFonts w:ascii="標楷體" w:hAnsi="標楷體" w:cs="標楷體"/>
                            <w:b/>
                            <w:szCs w:val="26"/>
                          </w:rPr>
                        </w:pPr>
                        <w:r w:rsidRPr="00596D93">
                          <w:rPr>
                            <w:rFonts w:ascii="標楷體" w:hAnsi="標楷體" w:cs="標楷體" w:hint="eastAsia"/>
                            <w:b/>
                            <w:szCs w:val="26"/>
                          </w:rPr>
                          <w:t>★</w:t>
                        </w:r>
                      </w:p>
                    </w:txbxContent>
                  </v:textbox>
                </v:shape>
                <v:line id="直線接點 2" o:spid="_x0000_s1701" style="position:absolute;visibility:visible;mso-wrap-style:square" from="14719,2052" to="15456,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AqMyQAAAN4AAAAPAAAAZHJzL2Rvd25yZXYueG1sRI9BS8NA&#10;FITvBf/D8oTe2o2xpBK7LUUR2h6krYIeX7PPJJp9G3a3Sfrv3YLgcZiZb5jFajCN6Mj52rKCu2kC&#10;griwuuZSwfvby+QBhA/IGhvLpOBCHlbLm9ECc217PlB3DKWIEPY5KqhCaHMpfVGRQT+1LXH0vqwz&#10;GKJ0pdQO+wg3jUyTJJMGa44LFbb0VFHxczwbBa/3+6xbb3eb4WObnYrnw+nzu3dKjW+H9SOIQEP4&#10;D/+1N1pBOp+lc7jeiVdALn8BAAD//wMAUEsBAi0AFAAGAAgAAAAhANvh9svuAAAAhQEAABMAAAAA&#10;AAAAAAAAAAAAAAAAAFtDb250ZW50X1R5cGVzXS54bWxQSwECLQAUAAYACAAAACEAWvQsW78AAAAV&#10;AQAACwAAAAAAAAAAAAAAAAAfAQAAX3JlbHMvLnJlbHNQSwECLQAUAAYACAAAACEADpAKjMkAAADe&#10;AAAADwAAAAAAAAAAAAAAAAAHAgAAZHJzL2Rvd25yZXYueG1sUEsFBgAAAAADAAMAtwAAAP0CAAAA&#10;AA==&#10;"/>
                <v:line id="直線接點 3" o:spid="_x0000_s1702" style="position:absolute;visibility:visible;mso-wrap-style:square" from="15467,2052" to="15467,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7+xgAAAN4AAAAPAAAAZHJzL2Rvd25yZXYueG1sRE/LSsNA&#10;FN0L/sNwBXd2YiqxpJ2W0lJoXUhf0C5vM9ckmrkTZsYk/r2zEFweznu2GEwjOnK+tqzgeZSAIC6s&#10;rrlUcD5tniYgfEDW2FgmBT/kYTG/v5thrm3PB+qOoRQxhH2OCqoQ2lxKX1Rk0I9sSxy5D+sMhghd&#10;KbXDPoabRqZJkkmDNceGCltaVVR8Hb+NgvfxPuuWu7ftcNllt2J9uF0/e6fU48OwnIIINIR/8Z97&#10;qxWkry9p3BvvxCsg578AAAD//wMAUEsBAi0AFAAGAAgAAAAhANvh9svuAAAAhQEAABMAAAAAAAAA&#10;AAAAAAAAAAAAAFtDb250ZW50X1R5cGVzXS54bWxQSwECLQAUAAYACAAAACEAWvQsW78AAAAVAQAA&#10;CwAAAAAAAAAAAAAAAAAfAQAAX3JlbHMvLnJlbHNQSwECLQAUAAYACAAAACEAfw+e/sYAAADeAAAA&#10;DwAAAAAAAAAAAAAAAAAHAgAAZHJzL2Rvd25yZXYueG1sUEsFBgAAAAADAAMAtwAAAPoCAAAAAA==&#10;"/>
                <v:line id="直線接點 4" o:spid="_x0000_s1703" style="position:absolute;flip:x;visibility:visible;mso-wrap-style:square" from="3826,3296" to="15448,3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sIJyAAAAN4AAAAPAAAAZHJzL2Rvd25yZXYueG1sRI9BS8NA&#10;FITvgv9heUIvxWwMQdvYbSmC4KEXq6R4e2af2ZDs27i7beO/d4WCx2FmvmFWm8kO4kQ+dI4V3GU5&#10;COLG6Y5bBe9vz7cLECEiaxwck4IfCrBZX1+tsNLuzK902sdWJAiHChWYGMdKytAYshgyNxIn78t5&#10;izFJ30rt8ZzgdpBFnt9Lix2nBYMjPRlq+v3RKpCL3fzbbz/Lvu4Ph6Wpm3r82Ck1u5m2jyAiTfE/&#10;fGm/aAXFQ1ks4e9OugJy/QsAAP//AwBQSwECLQAUAAYACAAAACEA2+H2y+4AAACFAQAAEwAAAAAA&#10;AAAAAAAAAAAAAAAAW0NvbnRlbnRfVHlwZXNdLnhtbFBLAQItABQABgAIAAAAIQBa9CxbvwAAABUB&#10;AAALAAAAAAAAAAAAAAAAAB8BAABfcmVscy8ucmVsc1BLAQItABQABgAIAAAAIQAWpsIJyAAAAN4A&#10;AAAPAAAAAAAAAAAAAAAAAAcCAABkcnMvZG93bnJldi54bWxQSwUGAAAAAAMAAwC3AAAA/AIAAAAA&#10;"/>
                <v:line id="直線接點 5" o:spid="_x0000_s1704" style="position:absolute;rotation:180;visibility:visible;mso-wrap-style:square" from="3824,3306" to="3824,4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ft+wwAAAN4AAAAPAAAAZHJzL2Rvd25yZXYueG1sRI/LbsIw&#10;EEX3SPyDNUjswCE8ilIMapEqKnaEsh/F0zgiHofYkPTv6wUSy6v70tnseluLB7W+cqxgNk1AEBdO&#10;V1wq+Dl/TdYgfEDWWDsmBX/kYbcdDjaYadfxiR55KEUcYZ+hAhNCk0npC0MW/dQ1xNH7da3FEGVb&#10;St1iF8dtLdMkWUmLFccHgw3tDRXX/G4VLC/7o06vRRI6LJvcfB7MjeZKjUf9xzuIQH14hZ/tb60g&#10;fVvMI0DEiSggt/8AAAD//wMAUEsBAi0AFAAGAAgAAAAhANvh9svuAAAAhQEAABMAAAAAAAAAAAAA&#10;AAAAAAAAAFtDb250ZW50X1R5cGVzXS54bWxQSwECLQAUAAYACAAAACEAWvQsW78AAAAVAQAACwAA&#10;AAAAAAAAAAAAAAAfAQAAX3JlbHMvLnJlbHNQSwECLQAUAAYACAAAACEA1rH7fsMAAADeAAAADwAA&#10;AAAAAAAAAAAAAAAHAgAAZHJzL2Rvd25yZXYueG1sUEsFBgAAAAADAAMAtwAAAPcCAAAAAA==&#10;"/>
                <v:shape id="直線單箭頭接點 43" o:spid="_x0000_s1705" type="#_x0000_t32" style="position:absolute;left:3839;top:2052;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vlyAAAAN4AAAAPAAAAZHJzL2Rvd25yZXYueG1sRI9Pa8JA&#10;FMTvhX6H5RW8FN34B5XUVUpBEBFE20tvj+xLNjT7Ns2uMfrpXUHwOMzMb5jFqrOVaKnxpWMFw0EC&#10;gjhzuuRCwc/3uj8H4QOyxsoxKbiQh9Xy9WWBqXZnPlB7DIWIEPYpKjAh1KmUPjNk0Q9cTRy93DUW&#10;Q5RNIXWD5wi3lRwlyVRaLDkuGKzpy1D2dzxZBe+H37LI89Pu4sfX/TzZ7v9N1irVe+s+P0AE6sIz&#10;/GhvtILRbDIewv1OvAJyeQMAAP//AwBQSwECLQAUAAYACAAAACEA2+H2y+4AAACFAQAAEwAAAAAA&#10;AAAAAAAAAAAAAAAAW0NvbnRlbnRfVHlwZXNdLnhtbFBLAQItABQABgAIAAAAIQBa9CxbvwAAABUB&#10;AAALAAAAAAAAAAAAAAAAAB8BAABfcmVscy8ucmVsc1BLAQItABQABgAIAAAAIQA+QBvlyAAAAN4A&#10;AAAPAAAAAAAAAAAAAAAAAAcCAABkcnMvZG93bnJldi54bWxQSwUGAAAAAAMAAwC3AAAA/AIAAAAA&#10;">
                  <v:stroke endarrow="open"/>
                </v:shape>
                <v:shape id="直線單箭頭接點 101" o:spid="_x0000_s1706" type="#_x0000_t32" style="position:absolute;left:6561;top:206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lIJxgAAAN4AAAAPAAAAZHJzL2Rvd25yZXYueG1sRI9BawIx&#10;FITvhf6H8Aq9FM0aW5WtUYqgLXiqCl4fm7ebxc3LsknX9d+bQqHHYWa+YZbrwTWipy7UnjVMxhkI&#10;4sKbmisNp+N2tAARIrLBxjNpuFGA9erxYYm58Vf+pv4QK5EgHHLUYGNscylDYclhGPuWOHml7xzG&#10;JLtKmg6vCe4aqbJsJh3WnBYstrSxVFwOP05DqQxNXi5n+zl/w3Kzn6q+b3ZaPz8NH+8gIg3xP/zX&#10;/jIa1Px1quD3TroCcnUHAAD//wMAUEsBAi0AFAAGAAgAAAAhANvh9svuAAAAhQEAABMAAAAAAAAA&#10;AAAAAAAAAAAAAFtDb250ZW50X1R5cGVzXS54bWxQSwECLQAUAAYACAAAACEAWvQsW78AAAAVAQAA&#10;CwAAAAAAAAAAAAAAAAAfAQAAX3JlbHMvLnJlbHNQSwECLQAUAAYACAAAACEAt8JSCcYAAADeAAAA&#10;DwAAAAAAAAAAAAAAAAAHAgAAZHJzL2Rvd25yZXYueG1sUEsFBgAAAAADAAMAtwAAAPoCAAAAAA==&#10;">
                  <v:stroke endarrow="open"/>
                </v:shape>
                <v:shape id="直線單箭頭接點 104" o:spid="_x0000_s1707" type="#_x0000_t32" style="position:absolute;left:9284;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veSxgAAAN4AAAAPAAAAZHJzL2Rvd25yZXYueG1sRI9Ba8JA&#10;FITvBf/D8gq9iG5MtErqKiLUFjxpBa+P7Es2mH0bstuY/nu3UOhxmJlvmPV2sI3oqfO1YwWzaQKC&#10;uHC65krB5et9sgLhA7LGxjEp+CEP283oaY25dnc+UX8OlYgQ9jkqMCG0uZS+MGTRT11LHL3SdRZD&#10;lF0ldYf3CLeNTJPkVVqsOS4YbGlvqLidv62CMtU0G9+u5mO5wHJ/zNK+bw5KvTwPuzcQgYbwH/5r&#10;f2oF6XKeZfB7J14BuXkAAAD//wMAUEsBAi0AFAAGAAgAAAAhANvh9svuAAAAhQEAABMAAAAAAAAA&#10;AAAAAAAAAAAAAFtDb250ZW50X1R5cGVzXS54bWxQSwECLQAUAAYACAAAACEAWvQsW78AAAAVAQAA&#10;CwAAAAAAAAAAAAAAAAAfAQAAX3JlbHMvLnJlbHNQSwECLQAUAAYACAAAACEA2I73ksYAAADeAAAA&#10;DwAAAAAAAAAAAAAAAAAHAgAAZHJzL2Rvd25yZXYueG1sUEsFBgAAAAADAAMAtwAAAPoCAAAAAA==&#10;">
                  <v:stroke endarrow="open"/>
                </v:shape>
                <v:roundrect id="圓角矩形 14578" o:spid="_x0000_s1708" style="position:absolute;left:1345;top:1635;width:249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0W2yAAAAN4AAAAPAAAAZHJzL2Rvd25yZXYueG1sRI9ba8JA&#10;FITfC/0PyxF8qxttvDR1FfFSfBK8IH08ZE+TYPZskl01/vuuUOjjMDPfMNN5a0pxo8YVlhX0exEI&#10;4tTqgjMFp+PmbQLCeWSNpWVS8CAH89nryxQTbe+8p9vBZyJA2CWoIPe+SqR0aU4GXc9WxMH7sY1B&#10;H2STSd3gPcBNKQdRNJIGCw4LOVa0zCm9HK5GQb1LTx/LVSy/L/V68TX0Z3mujVLdTrv4BOGp9f/h&#10;v/ZWKxiM4/cYnnfCFZCzXwAAAP//AwBQSwECLQAUAAYACAAAACEA2+H2y+4AAACFAQAAEwAAAAAA&#10;AAAAAAAAAAAAAAAAW0NvbnRlbnRfVHlwZXNdLnhtbFBLAQItABQABgAIAAAAIQBa9CxbvwAAABUB&#10;AAALAAAAAAAAAAAAAAAAAB8BAABfcmVscy8ucmVsc1BLAQItABQABgAIAAAAIQDpL0W2yAAAAN4A&#10;AAAPAAAAAAAAAAAAAAAAAAcCAABkcnMvZG93bnJldi54bWxQSwUGAAAAAAMAAwC3AAAA/AIAAAAA&#10;" filled="f">
                  <v:textbox inset="1mm,0,1mm,0">
                    <w:txbxContent>
                      <w:p w:rsidR="00FF0DD4" w:rsidRDefault="00FF0DD4" w:rsidP="00B37FB9">
                        <w:pPr>
                          <w:adjustRightInd w:val="0"/>
                          <w:spacing w:line="280" w:lineRule="exact"/>
                          <w:jc w:val="left"/>
                          <w:rPr>
                            <w:rFonts w:ascii="標楷體" w:hAnsi="標楷體" w:cs="DFKaiShu-SB-Estd-BF"/>
                            <w:spacing w:val="-20"/>
                            <w:szCs w:val="24"/>
                            <w:lang w:bidi="ta-IN"/>
                          </w:rPr>
                        </w:pPr>
                        <w:r w:rsidRPr="00641091">
                          <w:rPr>
                            <w:rFonts w:ascii="標楷體" w:hAnsi="標楷體" w:cs="DFKaiShu-SB-Estd-BF" w:hint="eastAsia"/>
                            <w:spacing w:val="-20"/>
                            <w:szCs w:val="24"/>
                            <w:lang w:bidi="ta-IN"/>
                          </w:rPr>
                          <w:t>施工前確認施工計畫</w:t>
                        </w:r>
                      </w:p>
                      <w:p w:rsidR="00FF0DD4" w:rsidRPr="00641091" w:rsidRDefault="00FF0DD4" w:rsidP="00B37FB9">
                        <w:pPr>
                          <w:adjustRightInd w:val="0"/>
                          <w:spacing w:line="280" w:lineRule="exact"/>
                          <w:jc w:val="left"/>
                          <w:rPr>
                            <w:rFonts w:ascii="標楷體" w:hAnsi="標楷體"/>
                            <w:spacing w:val="-20"/>
                            <w:szCs w:val="24"/>
                          </w:rPr>
                        </w:pPr>
                        <w:r w:rsidRPr="00641091">
                          <w:rPr>
                            <w:rFonts w:ascii="標楷體" w:hAnsi="標楷體" w:cs="DFKaiShu-SB-Estd-BF" w:hint="eastAsia"/>
                            <w:spacing w:val="-20"/>
                            <w:szCs w:val="24"/>
                            <w:lang w:bidi="ta-IN"/>
                          </w:rPr>
                          <w:t>、</w:t>
                        </w:r>
                        <w:r w:rsidRPr="00641091">
                          <w:rPr>
                            <w:rFonts w:ascii="標楷體" w:hAnsi="標楷體" w:hint="eastAsia"/>
                            <w:spacing w:val="-20"/>
                            <w:szCs w:val="24"/>
                            <w:lang w:bidi="ta-IN"/>
                          </w:rPr>
                          <w:t>圖說、材料</w:t>
                        </w:r>
                        <w:r w:rsidRPr="00641091">
                          <w:rPr>
                            <w:rFonts w:ascii="標楷體" w:hAnsi="標楷體" w:cs="DFKaiShu-SB-Estd-BF" w:hint="eastAsia"/>
                            <w:spacing w:val="-20"/>
                            <w:szCs w:val="24"/>
                            <w:lang w:bidi="ta-IN"/>
                          </w:rPr>
                          <w:t>審核完成</w:t>
                        </w:r>
                      </w:p>
                    </w:txbxContent>
                  </v:textbox>
                </v:roundrect>
                <v:shape id="文字方塊 14576" o:spid="_x0000_s1709" type="#_x0000_t202" style="position:absolute;left:4565;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xEUyAAAAN4AAAAPAAAAZHJzL2Rvd25yZXYueG1sRI9Ba8JA&#10;FITvBf/D8oTe6kbbqqSuIpaKJ2mjQnt7ZF+T6O7bNLuN8d93hYLHYWa+YWaLzhrRUuMrxwqGgwQE&#10;ce50xYWC/e7tYQrCB2SNxjEpuJCHxbx3N8NUuzN/UJuFQkQI+xQVlCHUqZQ+L8miH7iaOHrfrrEY&#10;omwKqRs8R7g1cpQkY2mx4rhQYk2rkvJT9msVmO16WdukXbvP96+f3fFwNNnwVan7frd8ARGoC7fw&#10;f3ujFYwmT4/PcL0Tr4Cc/wEAAP//AwBQSwECLQAUAAYACAAAACEA2+H2y+4AAACFAQAAEwAAAAAA&#10;AAAAAAAAAAAAAAAAW0NvbnRlbnRfVHlwZXNdLnhtbFBLAQItABQABgAIAAAAIQBa9CxbvwAAABUB&#10;AAALAAAAAAAAAAAAAAAAAB8BAABfcmVscy8ucmVsc1BLAQItABQABgAIAAAAIQAgsxEUyAAAAN4A&#10;AAAPAAAAAAAAAAAAAAAAAAcCAABkcnMvZG93bnJldi54bWxQSwUGAAAAAAMAAwC3AAAA/AIAAAAA&#10;" filled="f">
                  <v:textbox inset="1mm,0,1mm,0">
                    <w:txbxContent>
                      <w:p w:rsidR="00FF0DD4" w:rsidRPr="00915574" w:rsidRDefault="00FF0DD4" w:rsidP="00B37FB9">
                        <w:pPr>
                          <w:adjustRightInd w:val="0"/>
                          <w:spacing w:line="260" w:lineRule="exact"/>
                          <w:jc w:val="left"/>
                          <w:rPr>
                            <w:rFonts w:ascii="標楷體" w:hAnsi="標楷體"/>
                            <w:bCs/>
                            <w:color w:val="000000"/>
                            <w:spacing w:val="0"/>
                            <w:szCs w:val="24"/>
                          </w:rPr>
                        </w:pPr>
                        <w:r w:rsidRPr="00915574">
                          <w:rPr>
                            <w:rFonts w:ascii="標楷體" w:hAnsi="標楷體" w:hint="eastAsia"/>
                            <w:spacing w:val="0"/>
                          </w:rPr>
                          <w:t>核對施工圖備齊</w:t>
                        </w:r>
                        <w:r w:rsidRPr="00915574">
                          <w:rPr>
                            <w:rFonts w:ascii="標楷體" w:hAnsi="標楷體" w:hint="eastAsia"/>
                            <w:spacing w:val="0"/>
                            <w:szCs w:val="24"/>
                            <w:lang w:bidi="ta-IN"/>
                          </w:rPr>
                          <w:t>所需之人員</w:t>
                        </w:r>
                        <w:r>
                          <w:rPr>
                            <w:rFonts w:ascii="標楷體" w:hAnsi="標楷體" w:hint="eastAsia"/>
                            <w:spacing w:val="0"/>
                            <w:szCs w:val="24"/>
                            <w:lang w:bidi="ta-IN"/>
                          </w:rPr>
                          <w:t>、</w:t>
                        </w:r>
                        <w:r w:rsidRPr="00915574">
                          <w:rPr>
                            <w:rFonts w:ascii="標楷體" w:hAnsi="標楷體" w:hint="eastAsia"/>
                            <w:spacing w:val="0"/>
                            <w:szCs w:val="24"/>
                            <w:lang w:bidi="ta-IN"/>
                          </w:rPr>
                          <w:t>機具</w:t>
                        </w:r>
                        <w:r>
                          <w:rPr>
                            <w:rFonts w:ascii="標楷體" w:hAnsi="標楷體" w:hint="eastAsia"/>
                            <w:spacing w:val="0"/>
                            <w:szCs w:val="24"/>
                            <w:lang w:bidi="ta-IN"/>
                          </w:rPr>
                          <w:t>、</w:t>
                        </w:r>
                        <w:r w:rsidRPr="00915574">
                          <w:rPr>
                            <w:rFonts w:ascii="標楷體" w:hAnsi="標楷體" w:hint="eastAsia"/>
                            <w:spacing w:val="0"/>
                            <w:szCs w:val="24"/>
                            <w:lang w:bidi="ta-IN"/>
                          </w:rPr>
                          <w:t>材料</w:t>
                        </w:r>
                      </w:p>
                    </w:txbxContent>
                  </v:textbox>
                </v:shape>
                <v:shape id="文字方塊 14584" o:spid="_x0000_s1710" type="#_x0000_t202" style="position:absolute;left:7287;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m1xwAAAN4AAAAPAAAAZHJzL2Rvd25yZXYueG1sRI9Pi8Iw&#10;FMTvC36H8ARva+K/KtUoIgiyB0F3Dx4fzbMtNi+1iW33228WFvY4zMxvmM2ut5VoqfGlYw2TsQJB&#10;nDlTcq7h6/P4vgLhA7LByjFp+CYPu+3gbYOpcR1fqL2GXEQI+xQ1FCHUqZQ+K8iiH7uaOHp311gM&#10;UTa5NA12EW4rOVUqkRZLjgsF1nQoKHtcX1bDRx+S88wqtZjc5+fj6rZ/trdO69Gw369BBOrDf/iv&#10;fTIapsv5LIHfO/EKyO0PAAAA//8DAFBLAQItABQABgAIAAAAIQDb4fbL7gAAAIUBAAATAAAAAAAA&#10;AAAAAAAAAAAAAABbQ29udGVudF9UeXBlc10ueG1sUEsBAi0AFAAGAAgAAAAhAFr0LFu/AAAAFQEA&#10;AAsAAAAAAAAAAAAAAAAAHwEAAF9yZWxzLy5yZWxzUEsBAi0AFAAGAAgAAAAhAAnCCbXHAAAA3gAA&#10;AA8AAAAAAAAAAAAAAAAABwIAAGRycy9kb3ducmV2LnhtbFBLBQYAAAAAAwADALcAAAD7AgAAAAA=&#10;" filled="f">
                  <v:textbox inset="1mm,4mm,1mm,0">
                    <w:txbxContent>
                      <w:p w:rsidR="00FF0DD4" w:rsidRPr="00641091" w:rsidRDefault="00FF0DD4" w:rsidP="00B37FB9">
                        <w:pPr>
                          <w:adjustRightInd w:val="0"/>
                          <w:spacing w:line="240" w:lineRule="auto"/>
                          <w:jc w:val="left"/>
                          <w:rPr>
                            <w:rFonts w:ascii="標楷體" w:hAnsi="標楷體"/>
                            <w:spacing w:val="0"/>
                          </w:rPr>
                        </w:pPr>
                        <w:r w:rsidRPr="00641091">
                          <w:rPr>
                            <w:rFonts w:ascii="標楷體" w:hAnsi="標楷體" w:hint="eastAsia"/>
                            <w:spacing w:val="0"/>
                          </w:rPr>
                          <w:t>核對施工圖</w:t>
                        </w:r>
                        <w:r w:rsidRPr="00641091">
                          <w:rPr>
                            <w:rFonts w:ascii="標楷體" w:hAnsi="標楷體" w:cs="DFKaiShu-SB-Estd-BF" w:hint="eastAsia"/>
                            <w:spacing w:val="0"/>
                            <w:lang w:bidi="ta-IN"/>
                          </w:rPr>
                          <w:t>放樣</w:t>
                        </w:r>
                      </w:p>
                    </w:txbxContent>
                  </v:textbox>
                </v:shape>
                <v:shape id="文字方塊 14577" o:spid="_x0000_s1711" type="#_x0000_t202" style="position:absolute;left:10010;top:164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wuxgAAAN4AAAAPAAAAZHJzL2Rvd25yZXYueG1sRI/Ni8Iw&#10;FMTvC/4P4Qne1sRvqUYRQZA9CH4cPD6aZ1tsXmoT2+5/v1lY2OMwM79h1tvOlqKh2heONYyGCgRx&#10;6kzBmYbb9fC5BOEDssHSMWn4Jg/bTe9jjYlxLZ+puYRMRAj7BDXkIVSJlD7NyaIfuoo4eg9XWwxR&#10;1pk0NbYRbks5VmouLRYcF3KsaJ9T+ry8rYavLsxPE6vUbPSYng7L++7V3FutB/1utwIRqAv/4b/2&#10;0WgYL6aTBfzeiVdAbn4AAAD//wMAUEsBAi0AFAAGAAgAAAAhANvh9svuAAAAhQEAABMAAAAAAAAA&#10;AAAAAAAAAAAAAFtDb250ZW50X1R5cGVzXS54bWxQSwECLQAUAAYACAAAACEAWvQsW78AAAAVAQAA&#10;CwAAAAAAAAAAAAAAAAAfAQAAX3JlbHMvLnJlbHNQSwECLQAUAAYACAAAACEAZo6sLsYAAADeAAAA&#10;DwAAAAAAAAAAAAAAAAAHAgAAZHJzL2Rvd25yZXYueG1sUEsFBgAAAAADAAMAtwAAAPoCAAAAAA==&#10;" filled="f">
                  <v:textbox inset="1mm,4mm,1mm,0">
                    <w:txbxContent>
                      <w:p w:rsidR="00FF0DD4" w:rsidRPr="00392BC8" w:rsidRDefault="00FF0DD4" w:rsidP="00B37FB9">
                        <w:pPr>
                          <w:adjustRightInd w:val="0"/>
                          <w:spacing w:line="240" w:lineRule="auto"/>
                          <w:jc w:val="center"/>
                          <w:rPr>
                            <w:rFonts w:ascii="標楷體" w:hAnsi="標楷體"/>
                            <w:bCs/>
                            <w:spacing w:val="0"/>
                            <w:szCs w:val="24"/>
                          </w:rPr>
                        </w:pPr>
                        <w:r w:rsidRPr="00392BC8">
                          <w:rPr>
                            <w:rFonts w:ascii="標楷體" w:hAnsi="標楷體" w:hint="eastAsia"/>
                            <w:spacing w:val="0"/>
                          </w:rPr>
                          <w:t>膨脹水箱安組裝</w:t>
                        </w:r>
                      </w:p>
                    </w:txbxContent>
                  </v:textbox>
                </v:shape>
                <v:roundrect id="圓角矩形 14578" o:spid="_x0000_s1712" style="position:absolute;left:10031;top:4086;width:1984;height:850;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v75xQAAAN4AAAAPAAAAZHJzL2Rvd25yZXYueG1sRE/LagIx&#10;FN0X/IdwC92IZqqiMhpFigURu6gPcHmd3E4GJzdDkuq0X98shC4P5z1ftrYWN/KhcqzgtZ+BIC6c&#10;rrhUcDy896YgQkTWWDsmBT8UYLnoPM0x1+7On3Tbx1KkEA45KjAxNrmUoTBkMfRdQ5y4L+ctxgR9&#10;KbXHewq3tRxk2VharDg1GGzozVBx3X9bBau1v5w2J4Pn7u43HNYf2zC0W6VentvVDESkNv6LH+6N&#10;VjCYjIZpb7qTroBc/AEAAP//AwBQSwECLQAUAAYACAAAACEA2+H2y+4AAACFAQAAEwAAAAAAAAAA&#10;AAAAAAAAAAAAW0NvbnRlbnRfVHlwZXNdLnhtbFBLAQItABQABgAIAAAAIQBa9CxbvwAAABUBAAAL&#10;AAAAAAAAAAAAAAAAAB8BAABfcmVscy8ucmVsc1BLAQItABQABgAIAAAAIQDTcv75xQAAAN4AAAAP&#10;AAAAAAAAAAAAAAAAAAcCAABkcnMvZG93bnJldi54bWxQSwUGAAAAAAMAAwC3AAAA+QIAAAAA&#10;">
                  <v:textbox inset="1mm,0,1mm,0">
                    <w:txbxContent>
                      <w:p w:rsidR="00FF0DD4" w:rsidRPr="00881C58" w:rsidRDefault="00FF0DD4" w:rsidP="00B37FB9">
                        <w:pPr>
                          <w:adjustRightInd w:val="0"/>
                          <w:spacing w:line="280" w:lineRule="exact"/>
                          <w:jc w:val="left"/>
                          <w:rPr>
                            <w:rFonts w:ascii="標楷體" w:hAnsi="標楷體"/>
                            <w:szCs w:val="24"/>
                          </w:rPr>
                        </w:pPr>
                        <w:r w:rsidRPr="005C2813">
                          <w:rPr>
                            <w:rFonts w:ascii="標楷體" w:hAnsi="標楷體" w:cs="DFKaiShu-SB-Estd-BF" w:hint="eastAsia"/>
                            <w:lang w:bidi="ta-IN"/>
                          </w:rPr>
                          <w:t>施工檢驗合格</w:t>
                        </w:r>
                        <w:r>
                          <w:rPr>
                            <w:rFonts w:ascii="標楷體" w:hAnsi="標楷體" w:cs="DFKaiShu-SB-Estd-BF" w:hint="eastAsia"/>
                            <w:lang w:bidi="ta-IN"/>
                          </w:rPr>
                          <w:t>完成</w:t>
                        </w:r>
                      </w:p>
                    </w:txbxContent>
                  </v:textbox>
                </v:roundrect>
                <v:shape id="直線單箭頭接點 104" o:spid="_x0000_s1713" type="#_x0000_t32" style="position:absolute;left:12001;top:205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sB4xgAAAN4AAAAPAAAAZHJzL2Rvd25yZXYueG1sRI9Ba8JA&#10;FITvhf6H5RW8iG6MrdrUVUSoLfRUFbw+si/ZYPZtyG5j/PeuIPQ4zMw3zHLd21p01PrKsYLJOAFB&#10;nDtdcangePgcLUD4gKyxdkwKruRhvXp+WmKm3YV/qduHUkQI+wwVmBCaTEqfG7Lox64hjl7hWosh&#10;yraUusVLhNtapkkykxYrjgsGG9oays/7P6ugSDVNhueT+Zq/YbH9maZdV++UGrz0mw8QgfrwH360&#10;v7WCdP46fYf7nXgF5OoGAAD//wMAUEsBAi0AFAAGAAgAAAAhANvh9svuAAAAhQEAABMAAAAAAAAA&#10;AAAAAAAAAAAAAFtDb250ZW50X1R5cGVzXS54bWxQSwECLQAUAAYACAAAACEAWvQsW78AAAAVAQAA&#10;CwAAAAAAAAAAAAAAAAAfAQAAX3JlbHMvLnJlbHNQSwECLQAUAAYACAAAACEAuWbAeMYAAADeAAAA&#10;DwAAAAAAAAAAAAAAAAAHAgAAZHJzL2Rvd25yZXYueG1sUEsFBgAAAAADAAMAtwAAAPoCAAAAAA==&#10;">
                  <v:stroke endarrow="open"/>
                </v:shape>
                <v:shape id="文字方塊 14577" o:spid="_x0000_s1714" type="#_x0000_t202" style="position:absolute;left:12728;top:1643;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cnxQAAAN4AAAAPAAAAZHJzL2Rvd25yZXYueG1sRI/LisIw&#10;FIb3gu8QjuBOE7VeqEaRAWGYheBl4fLQHNtic1KbTNt5+8liYJY//41vd+htJVpqfOlYw2yqQBBn&#10;zpSca7jfTpMNCB+QDVaOScMPeTjsh4MdpsZ1fKH2GnIRR9inqKEIoU6l9FlBFv3U1cTRe7rGYoiy&#10;yaVpsIvjtpJzpVbSYsnxocCaPgrKXtdvq+GrD6vzwiq1nD2T82nzOL7bR6f1eNQftyAC9eE//Nf+&#10;NBrm6ySJABEnooDc/wIAAP//AwBQSwECLQAUAAYACAAAACEA2+H2y+4AAACFAQAAEwAAAAAAAAAA&#10;AAAAAAAAAAAAW0NvbnRlbnRfVHlwZXNdLnhtbFBLAQItABQABgAIAAAAIQBa9CxbvwAAABUBAAAL&#10;AAAAAAAAAAAAAAAAAB8BAABfcmVscy8ucmVsc1BLAQItABQABgAIAAAAIQCxYUcnxQAAAN4AAAAP&#10;AAAAAAAAAAAAAAAAAAcCAABkcnMvZG93bnJldi54bWxQSwUGAAAAAAMAAwC3AAAA+QIAAAAA&#10;" filled="f">
                  <v:textbox inset="1mm,4mm,1mm,0">
                    <w:txbxContent>
                      <w:p w:rsidR="00FF0DD4" w:rsidRPr="009578C1" w:rsidRDefault="00FF0DD4" w:rsidP="00B37FB9">
                        <w:pPr>
                          <w:adjustRightInd w:val="0"/>
                          <w:spacing w:line="240" w:lineRule="auto"/>
                          <w:jc w:val="center"/>
                          <w:rPr>
                            <w:spacing w:val="0"/>
                            <w:kern w:val="2"/>
                            <w:szCs w:val="24"/>
                          </w:rPr>
                        </w:pPr>
                        <w:r w:rsidRPr="00FF2B13">
                          <w:rPr>
                            <w:rFonts w:ascii="標楷體" w:hAnsi="標楷體" w:hint="eastAsia"/>
                            <w:lang w:bidi="ta-IN"/>
                          </w:rPr>
                          <w:t>金屬管銜接</w:t>
                        </w:r>
                      </w:p>
                    </w:txbxContent>
                  </v:textbox>
                </v:shape>
                <v:shape id="直線單箭頭接點 101" o:spid="_x0000_s1715" type="#_x0000_t32" style="position:absolute;left:6561;top:452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r8DxgAAAN4AAAAPAAAAZHJzL2Rvd25yZXYueG1sRI9Ba8JA&#10;FITvBf/D8gq9FN0k2iqpq4hQLXhqKnh9ZF+ywezbkN3G9N+7hUKPw8x8w6y3o23FQL1vHCtIZwkI&#10;4tLphmsF56/36QqED8gaW8ek4Ic8bDeThzXm2t34k4Yi1CJC2OeowITQ5VL60pBFP3MdcfQq11sM&#10;Ufa11D3eIty2MkuSV2mx4bhgsKO9ofJafFsFVaYpfb5ezHH5gtX+NM+GoT0o9fQ47t5ABBrDf/iv&#10;/aEVZMvFIoXfO/EKyM0dAAD//wMAUEsBAi0AFAAGAAgAAAAhANvh9svuAAAAhQEAABMAAAAAAAAA&#10;AAAAAAAAAAAAAFtDb250ZW50X1R5cGVzXS54bWxQSwECLQAUAAYACAAAACEAWvQsW78AAAAVAQAA&#10;CwAAAAAAAAAAAAAAAAAfAQAAX3JlbHMvLnJlbHNQSwECLQAUAAYACAAAACEAHxa/A8YAAADeAAAA&#10;DwAAAAAAAAAAAAAAAAAHAgAAZHJzL2Rvd25yZXYueG1sUEsFBgAAAAADAAMAtwAAAPoCAAAAAA==&#10;">
                  <v:stroke endarrow="open"/>
                </v:shape>
                <v:shape id="直線單箭頭接點 104" o:spid="_x0000_s1716" type="#_x0000_t32" style="position:absolute;left:9284;top:4512;width: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F0xgAAAN4AAAAPAAAAZHJzL2Rvd25yZXYueG1sRI9BawIx&#10;FITvhf6H8ApeRLNGW8vWKEWoFTzVCr0+Nm83i5uXZRPX7b9vBKHHYWa+YVabwTWipy7UnjXMphkI&#10;4sKbmisNp++PySuIEJENNp5Jwy8F2KwfH1aYG3/lL+qPsRIJwiFHDTbGNpcyFJYchqlviZNX+s5h&#10;TLKrpOnwmuCukSrLXqTDmtOCxZa2lorz8eI0lMrQbHz+sZ/LZyy3h7nq+2an9ehpeH8DEWmI/+F7&#10;e280qOVioeB2J10Buf4DAAD//wMAUEsBAi0AFAAGAAgAAAAhANvh9svuAAAAhQEAABMAAAAAAAAA&#10;AAAAAAAAAAAAAFtDb250ZW50X1R5cGVzXS54bWxQSwECLQAUAAYACAAAACEAWvQsW78AAAAVAQAA&#10;CwAAAAAAAAAAAAAAAAAfAQAAX3JlbHMvLnJlbHNQSwECLQAUAAYACAAAACEA78QhdMYAAADeAAAA&#10;DwAAAAAAAAAAAAAAAAAHAgAAZHJzL2Rvd25yZXYueG1sUEsFBgAAAAADAAMAtwAAAPoCAAAAAA==&#10;">
                  <v:stroke endarrow="open"/>
                </v:shape>
                <v:shape id="文字方塊 14576" o:spid="_x0000_s1717" type="#_x0000_t202" style="position:absolute;left:4565;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9lQxwAAAN4AAAAPAAAAZHJzL2Rvd25yZXYueG1sRI9Ba8JA&#10;FITvBf/D8gre6q6aWkldRQRBPAhNe/D4yD6T0OzbmF2T9N93BcHjMDPfMKvNYGvRUesrxxqmEwWC&#10;OHem4kLDz/f+bQnCB2SDtWPS8EceNuvRywpT43r+oi4LhYgQ9ilqKENoUil9XpJFP3ENcfQurrUY&#10;omwLaVrsI9zWcqbUQlqsOC6U2NCupPw3u1kNxyEsTnOr1Pv0kpz2y/P22p17rcevw/YTRKAhPMOP&#10;9sFomH0kyRzud+IVkOt/AAAA//8DAFBLAQItABQABgAIAAAAIQDb4fbL7gAAAIUBAAATAAAAAAAA&#10;AAAAAAAAAAAAAABbQ29udGVudF9UeXBlc10ueG1sUEsBAi0AFAAGAAgAAAAhAFr0LFu/AAAAFQEA&#10;AAsAAAAAAAAAAAAAAAAAHwEAAF9yZWxzLy5yZWxzUEsBAi0AFAAGAAgAAAAhAEGz2VDHAAAA3gAA&#10;AA8AAAAAAAAAAAAAAAAABwIAAGRycy9kb3ducmV2LnhtbFBLBQYAAAAAAwADALcAAAD7AgAAAAA=&#10;" filled="f">
                  <v:textbox inset="1mm,4mm,1mm,0">
                    <w:txbxContent>
                      <w:p w:rsidR="00FF0DD4" w:rsidRPr="009578C1" w:rsidRDefault="00FF0DD4" w:rsidP="00B37FB9">
                        <w:pPr>
                          <w:adjustRightInd w:val="0"/>
                          <w:spacing w:line="240" w:lineRule="auto"/>
                          <w:jc w:val="center"/>
                          <w:rPr>
                            <w:rFonts w:ascii="標楷體" w:hAnsi="標楷體"/>
                            <w:bCs/>
                            <w:color w:val="000000"/>
                            <w:spacing w:val="0"/>
                            <w:kern w:val="2"/>
                            <w:szCs w:val="24"/>
                          </w:rPr>
                        </w:pPr>
                        <w:r w:rsidRPr="00FF2B13">
                          <w:rPr>
                            <w:rFonts w:ascii="標楷體" w:hAnsi="標楷體" w:hint="eastAsia"/>
                            <w:lang w:bidi="ta-IN"/>
                          </w:rPr>
                          <w:t>管路焊接</w:t>
                        </w:r>
                      </w:p>
                    </w:txbxContent>
                  </v:textbox>
                </v:shape>
                <v:shape id="文字方塊 14584" o:spid="_x0000_s1718" type="#_x0000_t202" style="position:absolute;left:7287;top:4101;width:1984;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V/IxAAAAN4AAAAPAAAAZHJzL2Rvd25yZXYueG1sRI9Ba8JA&#10;FITvQv/D8gRvulFjWqKrlIIQvIhaen7NvibB7Nslu9X4711B8DjMzDfMatObVlyo841lBdNJAoK4&#10;tLrhSsH3aTv+AOEDssbWMim4kYfN+m2wwlzbKx/ocgyViBD2OSqoQ3C5lL6syaCfWEccvT/bGQxR&#10;dpXUHV4j3LRyliSZNNhwXKjR0VdN5fn4bxQ4c9iHn8IUC1stMvebcbbDuVKjYf+5BBGoD6/ws11o&#10;BbP3NE3hcSdeAbm+AwAA//8DAFBLAQItABQABgAIAAAAIQDb4fbL7gAAAIUBAAATAAAAAAAAAAAA&#10;AAAAAAAAAABbQ29udGVudF9UeXBlc10ueG1sUEsBAi0AFAAGAAgAAAAhAFr0LFu/AAAAFQEAAAsA&#10;AAAAAAAAAAAAAAAAHwEAAF9yZWxzLy5yZWxzUEsBAi0AFAAGAAgAAAAhAPuhX8jEAAAA3gAAAA8A&#10;AAAAAAAAAAAAAAAABwIAAGRycy9kb3ducmV2LnhtbFBLBQYAAAAAAwADALcAAAD4AgAAAAA=&#10;" filled="f">
                  <v:textbox inset="1mm,1mm,1mm,0">
                    <w:txbxContent>
                      <w:p w:rsidR="00FF0DD4" w:rsidRPr="00392BC8" w:rsidRDefault="00FF0DD4" w:rsidP="00B37FB9">
                        <w:pPr>
                          <w:adjustRightInd w:val="0"/>
                          <w:spacing w:line="240" w:lineRule="auto"/>
                          <w:rPr>
                            <w:rFonts w:ascii="標楷體" w:hAnsi="標楷體"/>
                            <w:bCs/>
                            <w:spacing w:val="0"/>
                            <w:kern w:val="2"/>
                            <w:szCs w:val="24"/>
                          </w:rPr>
                        </w:pPr>
                        <w:r w:rsidRPr="00392BC8">
                          <w:rPr>
                            <w:rFonts w:ascii="標楷體" w:hAnsi="標楷體" w:hint="eastAsia"/>
                            <w:spacing w:val="0"/>
                          </w:rPr>
                          <w:t>膨脹水箱安裝後相關設施檢查</w:t>
                        </w:r>
                      </w:p>
                    </w:txbxContent>
                  </v:textbox>
                </v:shape>
                <v:shape id="直線單箭頭接點 43" o:spid="_x0000_s1719" type="#_x0000_t32" style="position:absolute;left:3843;top:4526;width:73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W6byQAAAN4AAAAPAAAAZHJzL2Rvd25yZXYueG1sRI9Ba8JA&#10;FITvgv9heYVepG602krqKqVQKEUQoxdvj+xLNjT7Ns2uMfbXuwXB4zAz3zDLdW9r0VHrK8cKJuME&#10;BHHudMWlgsP+82kBwgdkjbVjUnAhD+vVcLDEVLsz76jLQikihH2KCkwITSqlzw1Z9GPXEEevcK3F&#10;EGVbSt3iOcJtLadJ8iItVhwXDDb0YSj/yU5WwWh3rMqiOG0u/vlvu0i+t78m75R6fOjf30AE6sM9&#10;fGt/aQXT19lsDv934hWQqysAAAD//wMAUEsBAi0AFAAGAAgAAAAhANvh9svuAAAAhQEAABMAAAAA&#10;AAAAAAAAAAAAAAAAAFtDb250ZW50X1R5cGVzXS54bWxQSwECLQAUAAYACAAAACEAWvQsW78AAAAV&#10;AQAACwAAAAAAAAAAAAAAAAAfAQAAX3JlbHMvLnJlbHNQSwECLQAUAAYACAAAACEAGX1um8kAAADe&#10;AAAADwAAAAAAAAAAAAAAAAAHAgAAZHJzL2Rvd25yZXYueG1sUEsFBgAAAAADAAMAtwAAAP0CAAAA&#10;AA==&#10;">
                  <v:stroke endarrow="open"/>
                </v:shape>
              </v:group>
            </w:pict>
          </mc:Fallback>
        </mc:AlternateContent>
      </w:r>
    </w:p>
    <w:p w:rsidR="00B37FB9" w:rsidRPr="00E8247B" w:rsidRDefault="00B37FB9" w:rsidP="00B37FB9"/>
    <w:p w:rsidR="00B37FB9" w:rsidRPr="00E8247B" w:rsidRDefault="00B37FB9" w:rsidP="00B37FB9"/>
    <w:p w:rsidR="00B37FB9" w:rsidRPr="00E8247B" w:rsidRDefault="00B37FB9" w:rsidP="00B37FB9">
      <w:pPr>
        <w:rPr>
          <w:b/>
        </w:rPr>
      </w:pPr>
    </w:p>
    <w:p w:rsidR="00B37FB9" w:rsidRPr="00E8247B" w:rsidRDefault="00B37FB9" w:rsidP="00B37FB9">
      <w:pPr>
        <w:rPr>
          <w:b/>
        </w:rPr>
      </w:pPr>
    </w:p>
    <w:p w:rsidR="00B37FB9" w:rsidRPr="00E8247B" w:rsidRDefault="00B37FB9" w:rsidP="00B37FB9"/>
    <w:p w:rsidR="00B37FB9" w:rsidRPr="00E8247B" w:rsidRDefault="00B37FB9" w:rsidP="00B37FB9"/>
    <w:p w:rsidR="00B37FB9" w:rsidRPr="00E8247B" w:rsidRDefault="00B37FB9" w:rsidP="00B37FB9"/>
    <w:p w:rsidR="00B37FB9" w:rsidRPr="00E8247B" w:rsidRDefault="00B37FB9" w:rsidP="00B37FB9">
      <w:pPr>
        <w:tabs>
          <w:tab w:val="left" w:pos="4208"/>
        </w:tabs>
      </w:pPr>
    </w:p>
    <w:p w:rsidR="00B37FB9" w:rsidRPr="00E8247B" w:rsidRDefault="00B37FB9" w:rsidP="00B37FB9">
      <w:pPr>
        <w:tabs>
          <w:tab w:val="left" w:pos="9556"/>
        </w:tabs>
      </w:pPr>
    </w:p>
    <w:p w:rsidR="00B37FB9" w:rsidRPr="00E8247B" w:rsidRDefault="00B37FB9" w:rsidP="00B37FB9"/>
    <w:p w:rsidR="00B37FB9" w:rsidRPr="00E8247B" w:rsidRDefault="00B37FB9" w:rsidP="00B37FB9">
      <w:pPr>
        <w:widowControl/>
        <w:spacing w:line="320" w:lineRule="exact"/>
        <w:jc w:val="lef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4C3459" w:rsidP="00B37FB9">
      <w:pPr>
        <w:widowControl/>
        <w:spacing w:line="320" w:lineRule="exact"/>
        <w:rPr>
          <w:rFonts w:ascii="標楷體" w:hAnsi="標楷體"/>
          <w:szCs w:val="28"/>
        </w:rPr>
      </w:pPr>
      <w:r w:rsidRPr="00E8247B">
        <w:rPr>
          <w:noProof/>
        </w:rPr>
        <mc:AlternateContent>
          <mc:Choice Requires="wps">
            <w:drawing>
              <wp:anchor distT="0" distB="0" distL="114300" distR="114300" simplePos="0" relativeHeight="252401664" behindDoc="0" locked="0" layoutInCell="1" allowOverlap="1">
                <wp:simplePos x="0" y="0"/>
                <wp:positionH relativeFrom="margin">
                  <wp:posOffset>-3810</wp:posOffset>
                </wp:positionH>
                <wp:positionV relativeFrom="paragraph">
                  <wp:posOffset>69215</wp:posOffset>
                </wp:positionV>
                <wp:extent cx="9251950" cy="1184910"/>
                <wp:effectExtent l="0" t="0" r="0" b="0"/>
                <wp:wrapNone/>
                <wp:docPr id="27421" name="矩形 27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0" cy="1184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szCs w:val="26"/>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421" o:spid="_x0000_s1720" style="position:absolute;left:0;text-align:left;margin-left:-.3pt;margin-top:5.45pt;width:728.5pt;height:93.3pt;z-index:25240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NFuAIAAKMFAAAOAAAAZHJzL2Uyb0RvYy54bWysVF1u1DAQfkfiDpbf08RpdjeJmq3KZoOQ&#10;ClQqHMCbOBuLxA62u9mCOAsSbxyC4yCuwdjZn277goA8RGN7PDPffJ/n4nLbtWjDlOZSZJicBRgx&#10;UcqKi3WG378rvBgjbaioaCsFy/A90/hy/vzZxdCnLJSNbCumEAQROh36DDfG9Knv67JhHdVnsmcC&#10;DmupOmpgqdZ+pegA0bvWD4Ng6g9SVb2SJdMadvPxEM9d/LpmpXlb15oZ1GYYajPur9x/Zf/+/IKm&#10;a0X7hpe7MuhfVNFRLiDpIVRODUV3ij8J1fFSSS1rc1bKzpd1zUvmMAAaEjxCc9vQnjks0BzdH9qk&#10;/1/Y8s3mRiFeZTicRSHBSNAOaPr19fvPH9/QuAc9Gnqdguttf6MsSt1fy/KDRkIuGirW7EopOTSM&#10;VlAZsT31Ty7YhYaraDW8lhWEp3dGunZta9XZgNAItHWs3B9YYVuDSthMwglJJkBeCWeExFFCHG8+&#10;TffXe6XNSyY7ZI0MK6Ddhaeba21sOTTdu9hsQha8bR31rTjZAMdxB5LDVXtmy3BMfk6CZBkv48iL&#10;wunSi4I8966KReRNCzKb5Of5YpGTLzYvidKGVxUTNs1eVST6M9Z2+h71cNCVli2vbDhbklbr1aJV&#10;aENB1YX7XNPh5Ojmn5bhmgBYHkEiYRS8CBOvmMYzLyqiiZfMgtgLSPIimQZREuXFKaRrLti/Q0ID&#10;8DoJJ46lB0U/wha47yk2mnbcwNxoeZfh+OBEU6vBpagctYbydrQftMKWf2wF0L0n2inWinQUu9mu&#10;tu5ZnE8Tm99KeCWrexCxkiAxkCNMPTAaqT5hNMAEybD+eEcVw6h9JeAh2HGzN9TeWO0NKkq4mmGD&#10;0WgujBtLlh8hr+CB1NxJ95h596xgEjgEu6llR83DtfM6ztb5bwAAAP//AwBQSwMEFAAGAAgAAAAh&#10;AHxPVT3gAAAACQEAAA8AAABkcnMvZG93bnJldi54bWxMj81OwzAQhO9IvIO1SNxaB9SGJsSpKn5U&#10;jqVFKtzceEki7HUUu03g6dme4La7M5r9pliOzooT9qH1pOBmmoBAqrxpqVbwtnueLECEqMlo6wkV&#10;fGOAZXl5Uejc+IFe8bSNteAQCrlW0MTY5VKGqkGnw9R3SKx9+t7pyGtfS9PrgcOdlbdJkkqnW+IP&#10;je7wocHqa3t0CtaLbvX+4n+G2j59rPebffa4y6JS11fj6h5ExDH+meGMz+hQMtPBH8kEYRVMUjby&#10;OclAnOXZPJ2BOPCU3c1BloX836D8BQAA//8DAFBLAQItABQABgAIAAAAIQC2gziS/gAAAOEBAAAT&#10;AAAAAAAAAAAAAAAAAAAAAABbQ29udGVudF9UeXBlc10ueG1sUEsBAi0AFAAGAAgAAAAhADj9If/W&#10;AAAAlAEAAAsAAAAAAAAAAAAAAAAALwEAAF9yZWxzLy5yZWxzUEsBAi0AFAAGAAgAAAAhAHz7I0W4&#10;AgAAowUAAA4AAAAAAAAAAAAAAAAALgIAAGRycy9lMm9Eb2MueG1sUEsBAi0AFAAGAAgAAAAhAHxP&#10;VT3gAAAACQEAAA8AAAAAAAAAAAAAAAAAEgUAAGRycy9kb3ducmV2LnhtbFBLBQYAAAAABAAEAPMA&#10;AAAfBgAAAAA=&#10;" filled="f" stroked="f">
                <v:textbox inset="0,0,0,0">
                  <w:txbxContent>
                    <w:p w:rsidR="00FF0DD4" w:rsidRPr="006771BE" w:rsidRDefault="00FF0DD4" w:rsidP="00B37FB9">
                      <w:pPr>
                        <w:adjustRightInd w:val="0"/>
                        <w:spacing w:line="240" w:lineRule="auto"/>
                        <w:ind w:left="268" w:hangingChars="100" w:hanging="268"/>
                        <w:rPr>
                          <w:rFonts w:ascii="標楷體" w:hAnsi="標楷體" w:cs="標楷體"/>
                          <w:b/>
                          <w:szCs w:val="26"/>
                        </w:rPr>
                      </w:pPr>
                      <w:r w:rsidRPr="00213F77">
                        <w:rPr>
                          <w:rFonts w:ascii="標楷體" w:cs="標楷體" w:hint="eastAsia"/>
                          <w:b/>
                          <w:szCs w:val="26"/>
                        </w:rPr>
                        <w:t>備註：</w:t>
                      </w:r>
                      <w:r w:rsidRPr="006771BE">
                        <w:rPr>
                          <w:rFonts w:ascii="標楷體" w:hAnsi="標楷體" w:cs="標楷體" w:hint="eastAsia"/>
                          <w:b/>
                          <w:szCs w:val="26"/>
                        </w:rPr>
                        <w:t>★ 施工檢驗停留點      ※ 安全衛生查驗點</w:t>
                      </w:r>
                    </w:p>
                    <w:p w:rsidR="00FF0DD4" w:rsidRPr="004706BF" w:rsidRDefault="00FF0DD4" w:rsidP="004706BF">
                      <w:pPr>
                        <w:adjustRightInd w:val="0"/>
                        <w:spacing w:line="240" w:lineRule="auto"/>
                        <w:ind w:left="248" w:hangingChars="100" w:hanging="248"/>
                        <w:rPr>
                          <w:rFonts w:ascii="標楷體" w:hAnsi="標楷體" w:cs="標楷體"/>
                          <w:sz w:val="28"/>
                          <w:szCs w:val="26"/>
                        </w:rPr>
                      </w:pPr>
                      <w:r w:rsidRPr="004706BF">
                        <w:rPr>
                          <w:rFonts w:ascii="標楷體" w:cs="標楷體" w:hint="eastAsia"/>
                          <w:sz w:val="24"/>
                        </w:rPr>
                        <w:t>(施工檢驗停留點檢驗及安全衛生查驗點查驗均於廠商完成自主(動)檢查後辦理，未標示者為不定期稽核點</w:t>
                      </w:r>
                      <w:r w:rsidRPr="004706BF">
                        <w:rPr>
                          <w:rFonts w:ascii="新細明體" w:eastAsia="新細明體" w:hAnsi="新細明體" w:cs="標楷體" w:hint="eastAsia"/>
                          <w:sz w:val="24"/>
                        </w:rPr>
                        <w:t>。</w:t>
                      </w:r>
                      <w:r w:rsidRPr="004706BF">
                        <w:rPr>
                          <w:rFonts w:ascii="標楷體" w:cs="標楷體" w:hint="eastAsia"/>
                          <w:sz w:val="24"/>
                        </w:rPr>
                        <w:t>)</w:t>
                      </w:r>
                    </w:p>
                    <w:p w:rsidR="00FF0DD4" w:rsidRPr="006771BE" w:rsidRDefault="00FF0DD4" w:rsidP="00B37FB9">
                      <w:pPr>
                        <w:adjustRightInd w:val="0"/>
                        <w:spacing w:line="240" w:lineRule="auto"/>
                        <w:ind w:left="268" w:hangingChars="100" w:hanging="268"/>
                        <w:rPr>
                          <w:rFonts w:ascii="標楷體" w:hAnsi="標楷體" w:cs="標楷體"/>
                          <w:szCs w:val="26"/>
                        </w:rPr>
                      </w:pPr>
                    </w:p>
                  </w:txbxContent>
                </v:textbox>
                <w10:wrap anchorx="margin"/>
              </v:rect>
            </w:pict>
          </mc:Fallback>
        </mc:AlternateContent>
      </w: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widowControl/>
        <w:spacing w:line="320" w:lineRule="exact"/>
        <w:rPr>
          <w:rFonts w:ascii="標楷體" w:hAnsi="標楷體"/>
          <w:szCs w:val="28"/>
        </w:rPr>
      </w:pPr>
    </w:p>
    <w:p w:rsidR="00B37FB9" w:rsidRPr="00E8247B" w:rsidRDefault="00B37FB9" w:rsidP="00B37FB9">
      <w:pPr>
        <w:jc w:val="center"/>
        <w:rPr>
          <w:rFonts w:ascii="標楷體" w:hAnsi="標楷體"/>
          <w:sz w:val="28"/>
          <w:szCs w:val="28"/>
        </w:rPr>
      </w:pPr>
      <w:r w:rsidRPr="00E8247B">
        <w:rPr>
          <w:rFonts w:ascii="標楷體" w:hAnsi="標楷體" w:hint="eastAsia"/>
          <w:sz w:val="28"/>
          <w:szCs w:val="28"/>
        </w:rPr>
        <w:t xml:space="preserve">圖G-89-1 </w:t>
      </w:r>
      <w:bookmarkStart w:id="0" w:name="_GoBack"/>
      <w:r w:rsidRPr="00E8247B">
        <w:rPr>
          <w:rFonts w:ascii="標楷體" w:hAnsi="標楷體" w:hint="eastAsia"/>
          <w:sz w:val="28"/>
          <w:szCs w:val="28"/>
        </w:rPr>
        <w:t>膨脹水箱設備安裝施工</w:t>
      </w:r>
      <w:bookmarkEnd w:id="0"/>
      <w:r w:rsidRPr="00E8247B">
        <w:rPr>
          <w:rFonts w:ascii="標楷體" w:hAnsi="標楷體" w:hint="eastAsia"/>
          <w:sz w:val="28"/>
          <w:szCs w:val="28"/>
        </w:rPr>
        <w:t>抽查程序</w:t>
      </w:r>
    </w:p>
    <w:p w:rsidR="00B37FB9" w:rsidRPr="00E8247B" w:rsidRDefault="00B37FB9" w:rsidP="00B37FB9">
      <w:pPr>
        <w:spacing w:beforeLines="50" w:before="120" w:afterLines="50" w:after="120" w:line="240" w:lineRule="auto"/>
        <w:jc w:val="center"/>
        <w:rPr>
          <w:rFonts w:ascii="標楷體" w:hAnsi="標楷體" w:cs="新細明體"/>
          <w:snapToGrid/>
          <w:spacing w:val="0"/>
          <w:sz w:val="28"/>
          <w:szCs w:val="28"/>
        </w:rPr>
      </w:pPr>
      <w:r w:rsidRPr="00E8247B">
        <w:rPr>
          <w:rFonts w:ascii="標楷體" w:hAnsi="標楷體" w:cs="新細明體" w:hint="eastAsia"/>
          <w:snapToGrid/>
          <w:spacing w:val="0"/>
          <w:sz w:val="28"/>
          <w:szCs w:val="28"/>
        </w:rPr>
        <w:lastRenderedPageBreak/>
        <w:t>表SG-89-1 膨脹水箱設備安裝施工安全衛生抽查標準表</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591"/>
        <w:gridCol w:w="865"/>
        <w:gridCol w:w="1679"/>
        <w:gridCol w:w="2821"/>
        <w:gridCol w:w="1128"/>
        <w:gridCol w:w="1305"/>
        <w:gridCol w:w="671"/>
        <w:gridCol w:w="2258"/>
        <w:gridCol w:w="2119"/>
        <w:gridCol w:w="839"/>
      </w:tblGrid>
      <w:tr w:rsidR="00E8247B" w:rsidRPr="00E8247B" w:rsidTr="009A5B3F">
        <w:trPr>
          <w:cantSplit/>
          <w:trHeight w:val="665"/>
          <w:tblHeader/>
        </w:trPr>
        <w:tc>
          <w:tcPr>
            <w:tcW w:w="510" w:type="pct"/>
            <w:gridSpan w:val="2"/>
            <w:tcBorders>
              <w:top w:val="single" w:sz="4" w:space="0" w:color="auto"/>
              <w:left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施工流程</w:t>
            </w:r>
          </w:p>
        </w:tc>
        <w:tc>
          <w:tcPr>
            <w:tcW w:w="58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管理項目</w:t>
            </w:r>
          </w:p>
        </w:tc>
        <w:tc>
          <w:tcPr>
            <w:tcW w:w="988" w:type="pct"/>
            <w:tcBorders>
              <w:top w:val="single" w:sz="4" w:space="0" w:color="auto"/>
            </w:tcBorders>
            <w:vAlign w:val="center"/>
          </w:tcPr>
          <w:p w:rsidR="00B37FB9" w:rsidRPr="00E8247B" w:rsidRDefault="00B37FB9" w:rsidP="009A5B3F">
            <w:pPr>
              <w:spacing w:line="240" w:lineRule="atLeast"/>
              <w:ind w:left="57" w:right="57"/>
              <w:jc w:val="center"/>
              <w:rPr>
                <w:rFonts w:ascii="標楷體" w:hAnsi="標楷體"/>
                <w:szCs w:val="26"/>
                <w:lang w:val="zh-TW"/>
              </w:rPr>
            </w:pPr>
            <w:r w:rsidRPr="00E8247B">
              <w:rPr>
                <w:rFonts w:ascii="標楷體" w:hAnsi="標楷體" w:cs="標楷體" w:hint="eastAsia"/>
                <w:szCs w:val="26"/>
                <w:lang w:val="zh-TW"/>
              </w:rPr>
              <w:t>抽查標準</w:t>
            </w:r>
          </w:p>
        </w:tc>
        <w:tc>
          <w:tcPr>
            <w:tcW w:w="39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抽查時機</w:t>
            </w:r>
          </w:p>
        </w:tc>
        <w:tc>
          <w:tcPr>
            <w:tcW w:w="457"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w:t>
            </w:r>
          </w:p>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方法</w:t>
            </w:r>
          </w:p>
        </w:tc>
        <w:tc>
          <w:tcPr>
            <w:tcW w:w="235"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抽查頻率</w:t>
            </w:r>
          </w:p>
        </w:tc>
        <w:tc>
          <w:tcPr>
            <w:tcW w:w="791" w:type="pct"/>
            <w:tcBorders>
              <w:top w:val="single" w:sz="4" w:space="0" w:color="auto"/>
            </w:tcBorders>
            <w:vAlign w:val="center"/>
          </w:tcPr>
          <w:p w:rsidR="00B37FB9" w:rsidRPr="00E8247B" w:rsidRDefault="00B37FB9" w:rsidP="009A5B3F">
            <w:pPr>
              <w:spacing w:line="260" w:lineRule="exact"/>
              <w:jc w:val="center"/>
              <w:rPr>
                <w:rFonts w:ascii="標楷體" w:hAnsi="標楷體"/>
                <w:szCs w:val="26"/>
              </w:rPr>
            </w:pPr>
            <w:r w:rsidRPr="00E8247B">
              <w:rPr>
                <w:rFonts w:ascii="標楷體" w:hAnsi="標楷體"/>
                <w:szCs w:val="26"/>
              </w:rPr>
              <w:t>不符合之處置方法</w:t>
            </w:r>
          </w:p>
        </w:tc>
        <w:tc>
          <w:tcPr>
            <w:tcW w:w="742" w:type="pct"/>
            <w:tcBorders>
              <w:top w:val="single" w:sz="4" w:space="0" w:color="auto"/>
            </w:tcBorders>
            <w:vAlign w:val="center"/>
          </w:tcPr>
          <w:p w:rsidR="00B37FB9" w:rsidRPr="00E8247B" w:rsidRDefault="00B37FB9" w:rsidP="009A5B3F">
            <w:pPr>
              <w:spacing w:line="260" w:lineRule="exact"/>
              <w:ind w:right="57"/>
              <w:jc w:val="center"/>
              <w:rPr>
                <w:rFonts w:ascii="標楷體" w:hAnsi="標楷體"/>
                <w:szCs w:val="26"/>
              </w:rPr>
            </w:pPr>
            <w:r w:rsidRPr="00E8247B">
              <w:rPr>
                <w:rFonts w:ascii="標楷體" w:hAnsi="標楷體"/>
                <w:szCs w:val="26"/>
              </w:rPr>
              <w:t>管理紀錄</w:t>
            </w:r>
          </w:p>
        </w:tc>
        <w:tc>
          <w:tcPr>
            <w:tcW w:w="294" w:type="pct"/>
            <w:tcBorders>
              <w:top w:val="single" w:sz="4" w:space="0" w:color="auto"/>
              <w:right w:val="single" w:sz="4" w:space="0" w:color="auto"/>
            </w:tcBorders>
            <w:vAlign w:val="center"/>
          </w:tcPr>
          <w:p w:rsidR="00B37FB9" w:rsidRPr="00E8247B" w:rsidRDefault="00B37FB9" w:rsidP="009A5B3F">
            <w:pPr>
              <w:spacing w:line="260" w:lineRule="exact"/>
              <w:ind w:left="57" w:right="57"/>
              <w:jc w:val="center"/>
              <w:rPr>
                <w:rFonts w:ascii="標楷體" w:hAnsi="標楷體"/>
                <w:szCs w:val="26"/>
              </w:rPr>
            </w:pPr>
            <w:r w:rsidRPr="00E8247B">
              <w:rPr>
                <w:rFonts w:ascii="標楷體" w:hAnsi="標楷體" w:hint="eastAsia"/>
                <w:szCs w:val="26"/>
              </w:rPr>
              <w:t>備註</w:t>
            </w:r>
          </w:p>
        </w:tc>
      </w:tr>
      <w:tr w:rsidR="00E8247B" w:rsidRPr="00E8247B" w:rsidTr="009A5B3F">
        <w:trPr>
          <w:cantSplit/>
          <w:trHeight w:val="497"/>
        </w:trPr>
        <w:tc>
          <w:tcPr>
            <w:tcW w:w="207" w:type="pct"/>
            <w:vMerge w:val="restart"/>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r w:rsidRPr="00E8247B">
              <w:rPr>
                <w:rFonts w:ascii="標楷體" w:hAnsi="標楷體" w:cs="DFKaiShu-SB-Estd-BF" w:hint="eastAsia"/>
                <w:szCs w:val="26"/>
                <w:lang w:bidi="ta-IN"/>
              </w:rPr>
              <w:t>施工前</w:t>
            </w:r>
          </w:p>
        </w:tc>
        <w:tc>
          <w:tcPr>
            <w:tcW w:w="303" w:type="pct"/>
            <w:vMerge w:val="restart"/>
            <w:shd w:val="clear" w:color="auto" w:fill="auto"/>
            <w:vAlign w:val="center"/>
          </w:tcPr>
          <w:p w:rsidR="00FF0DD4" w:rsidRPr="00E8247B" w:rsidRDefault="00FF0DD4" w:rsidP="00FF0DD4">
            <w:pPr>
              <w:spacing w:line="0" w:lineRule="atLeast"/>
              <w:jc w:val="left"/>
              <w:rPr>
                <w:rFonts w:ascii="標楷體" w:hAnsi="標楷體"/>
                <w:szCs w:val="26"/>
              </w:rPr>
            </w:pPr>
            <w:r w:rsidRPr="00E8247B">
              <w:rPr>
                <w:rFonts w:ascii="標楷體" w:hAnsi="標楷體" w:hint="eastAsia"/>
                <w:szCs w:val="26"/>
              </w:rPr>
              <w:t>管路焊接/</w:t>
            </w:r>
            <w:r w:rsidRPr="00E8247B">
              <w:rPr>
                <w:rFonts w:ascii="標楷體" w:hAnsi="標楷體" w:hint="eastAsia"/>
                <w:spacing w:val="0"/>
              </w:rPr>
              <w:t>膨脹水箱安裝後相關設施檢查</w:t>
            </w:r>
          </w:p>
        </w:tc>
        <w:tc>
          <w:tcPr>
            <w:tcW w:w="588" w:type="pct"/>
          </w:tcPr>
          <w:p w:rsidR="00FF0DD4" w:rsidRPr="00E8247B" w:rsidRDefault="00FF0DD4" w:rsidP="00FF0DD4">
            <w:pPr>
              <w:rPr>
                <w:sz w:val="24"/>
                <w:szCs w:val="24"/>
              </w:rPr>
            </w:pPr>
            <w:r w:rsidRPr="00E8247B">
              <w:rPr>
                <w:rFonts w:hint="eastAsia"/>
                <w:sz w:val="24"/>
                <w:szCs w:val="24"/>
              </w:rPr>
              <w:t>個人防護具</w:t>
            </w:r>
          </w:p>
        </w:tc>
        <w:tc>
          <w:tcPr>
            <w:tcW w:w="988" w:type="pct"/>
            <w:tcBorders>
              <w:bottom w:val="single" w:sz="4" w:space="0" w:color="auto"/>
            </w:tcBorders>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395"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57" w:type="pct"/>
            <w:tcBorders>
              <w:bottom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tcBorders>
              <w:bottom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tcBorders>
              <w:bottom w:val="single" w:sz="4" w:space="0" w:color="auto"/>
            </w:tcBorders>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42" w:type="pct"/>
            <w:tcBorders>
              <w:bottom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4" w:type="pct"/>
            <w:tcBorders>
              <w:bottom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542"/>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3" w:type="pct"/>
            <w:vMerge/>
            <w:shd w:val="clear" w:color="auto" w:fill="auto"/>
            <w:vAlign w:val="center"/>
          </w:tcPr>
          <w:p w:rsidR="00FF0DD4" w:rsidRPr="00E8247B" w:rsidRDefault="00FF0DD4" w:rsidP="00FF0DD4">
            <w:pPr>
              <w:spacing w:line="0" w:lineRule="atLeast"/>
              <w:rPr>
                <w:rFonts w:ascii="標楷體" w:hAnsi="標楷體" w:cs="DFKaiShu-SB-Estd-BF"/>
                <w:szCs w:val="26"/>
                <w:lang w:bidi="ta-IN"/>
              </w:rPr>
            </w:pPr>
          </w:p>
        </w:tc>
        <w:tc>
          <w:tcPr>
            <w:tcW w:w="588" w:type="pct"/>
          </w:tcPr>
          <w:p w:rsidR="00FF0DD4" w:rsidRPr="00E8247B" w:rsidRDefault="00FF0DD4" w:rsidP="00FF0DD4">
            <w:pPr>
              <w:rPr>
                <w:sz w:val="24"/>
                <w:szCs w:val="24"/>
              </w:rPr>
            </w:pPr>
            <w:r w:rsidRPr="00E8247B">
              <w:rPr>
                <w:rFonts w:hint="eastAsia"/>
                <w:sz w:val="24"/>
                <w:szCs w:val="24"/>
              </w:rPr>
              <w:t>作業主管監督</w:t>
            </w:r>
          </w:p>
        </w:tc>
        <w:tc>
          <w:tcPr>
            <w:tcW w:w="988" w:type="pct"/>
            <w:tcBorders>
              <w:top w:val="single" w:sz="4" w:space="0" w:color="auto"/>
            </w:tcBorders>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395"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57" w:type="pct"/>
            <w:tcBorders>
              <w:top w:val="single" w:sz="4" w:space="0" w:color="auto"/>
            </w:tcBorders>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tcBorders>
              <w:top w:val="single" w:sz="4" w:space="0" w:color="auto"/>
            </w:tcBorders>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tcBorders>
              <w:top w:val="single" w:sz="4" w:space="0" w:color="auto"/>
            </w:tcBorders>
            <w:vAlign w:val="center"/>
          </w:tcPr>
          <w:p w:rsidR="00FF0DD4" w:rsidRPr="00E8247B" w:rsidRDefault="00FF0DD4" w:rsidP="00FF0DD4">
            <w:pPr>
              <w:jc w:val="center"/>
              <w:rPr>
                <w:rFonts w:ascii="標楷體" w:hAnsi="標楷體"/>
                <w:szCs w:val="26"/>
                <w:u w:val="single"/>
              </w:rPr>
            </w:pPr>
            <w:r w:rsidRPr="00E8247B">
              <w:rPr>
                <w:rFonts w:ascii="標楷體" w:hAnsi="標楷體" w:cs="DFKaiShu-SB-Estd-BF" w:hint="eastAsia"/>
                <w:szCs w:val="26"/>
                <w:lang w:bidi="ta-IN"/>
              </w:rPr>
              <w:t>改善</w:t>
            </w:r>
          </w:p>
        </w:tc>
        <w:tc>
          <w:tcPr>
            <w:tcW w:w="742" w:type="pct"/>
            <w:tcBorders>
              <w:top w:val="single" w:sz="4" w:space="0" w:color="auto"/>
            </w:tcBorders>
          </w:tcPr>
          <w:p w:rsidR="00FF0DD4" w:rsidRPr="00E8247B" w:rsidRDefault="00FF0DD4" w:rsidP="00FF0DD4">
            <w:pPr>
              <w:rPr>
                <w:rFonts w:ascii="標楷體" w:hAnsi="標楷體"/>
                <w:szCs w:val="26"/>
              </w:rPr>
            </w:pPr>
            <w:r w:rsidRPr="00E8247B">
              <w:rPr>
                <w:rFonts w:ascii="標楷體" w:hAnsi="標楷體" w:hint="eastAsia"/>
                <w:szCs w:val="26"/>
              </w:rPr>
              <w:t>施工安全衛生抽查紀錄表</w:t>
            </w:r>
          </w:p>
        </w:tc>
        <w:tc>
          <w:tcPr>
            <w:tcW w:w="294" w:type="pct"/>
            <w:tcBorders>
              <w:top w:val="single" w:sz="4" w:space="0" w:color="auto"/>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14"/>
        </w:trPr>
        <w:tc>
          <w:tcPr>
            <w:tcW w:w="207" w:type="pct"/>
            <w:vMerge/>
            <w:tcBorders>
              <w:left w:val="single" w:sz="4" w:space="0" w:color="auto"/>
            </w:tcBorders>
            <w:shd w:val="clear" w:color="auto" w:fill="auto"/>
            <w:textDirection w:val="tbRlV"/>
            <w:vAlign w:val="center"/>
          </w:tcPr>
          <w:p w:rsidR="00FF0DD4" w:rsidRPr="00E8247B" w:rsidRDefault="00FF0DD4" w:rsidP="00FF0DD4">
            <w:pPr>
              <w:ind w:left="113" w:right="113"/>
              <w:jc w:val="center"/>
              <w:rPr>
                <w:rFonts w:ascii="標楷體" w:hAnsi="標楷體"/>
                <w:szCs w:val="26"/>
                <w:u w:val="single"/>
              </w:rPr>
            </w:pPr>
          </w:p>
        </w:tc>
        <w:tc>
          <w:tcPr>
            <w:tcW w:w="303" w:type="pct"/>
            <w:vMerge/>
            <w:shd w:val="clear" w:color="auto" w:fill="auto"/>
            <w:vAlign w:val="center"/>
          </w:tcPr>
          <w:p w:rsidR="00FF0DD4" w:rsidRPr="00E8247B" w:rsidRDefault="00FF0DD4" w:rsidP="00FF0DD4">
            <w:pPr>
              <w:adjustRightInd w:val="0"/>
              <w:spacing w:line="0" w:lineRule="atLeast"/>
              <w:jc w:val="center"/>
              <w:rPr>
                <w:rFonts w:ascii="標楷體" w:hAnsi="標楷體" w:cs="DFKaiShu-SB-Estd-BF"/>
                <w:szCs w:val="26"/>
                <w:lang w:bidi="ta-IN"/>
              </w:rPr>
            </w:pPr>
          </w:p>
        </w:tc>
        <w:tc>
          <w:tcPr>
            <w:tcW w:w="588" w:type="pct"/>
          </w:tcPr>
          <w:p w:rsidR="00FF0DD4" w:rsidRPr="00E8247B" w:rsidRDefault="00FF0DD4" w:rsidP="00FF0DD4">
            <w:pPr>
              <w:rPr>
                <w:sz w:val="24"/>
                <w:szCs w:val="24"/>
              </w:rPr>
            </w:pPr>
            <w:r w:rsidRPr="00E8247B">
              <w:rPr>
                <w:rFonts w:hint="eastAsia"/>
                <w:sz w:val="24"/>
                <w:szCs w:val="24"/>
              </w:rPr>
              <w:t>人員進場管制</w:t>
            </w:r>
          </w:p>
        </w:tc>
        <w:tc>
          <w:tcPr>
            <w:tcW w:w="988" w:type="pct"/>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395"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施工前</w:t>
            </w:r>
          </w:p>
        </w:tc>
        <w:tc>
          <w:tcPr>
            <w:tcW w:w="457"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目視</w:t>
            </w:r>
          </w:p>
        </w:tc>
        <w:tc>
          <w:tcPr>
            <w:tcW w:w="235" w:type="pct"/>
            <w:vAlign w:val="center"/>
          </w:tcPr>
          <w:p w:rsidR="00FF0DD4" w:rsidRPr="00E8247B" w:rsidRDefault="00FF0DD4" w:rsidP="00FF0DD4">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FF0DD4" w:rsidRPr="00E8247B" w:rsidRDefault="00FF0DD4" w:rsidP="00FF0DD4">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FF0DD4" w:rsidRPr="00E8247B" w:rsidRDefault="00FF0DD4" w:rsidP="00FF0DD4">
            <w:pPr>
              <w:spacing w:line="240" w:lineRule="auto"/>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FF0DD4" w:rsidRPr="00E8247B" w:rsidRDefault="00FF0DD4" w:rsidP="00FF0DD4">
            <w:pPr>
              <w:ind w:left="57" w:right="57"/>
              <w:jc w:val="center"/>
              <w:rPr>
                <w:rFonts w:ascii="標楷體" w:hAnsi="標楷體"/>
                <w:szCs w:val="26"/>
                <w:u w:val="single"/>
              </w:rPr>
            </w:pPr>
          </w:p>
        </w:tc>
      </w:tr>
      <w:tr w:rsidR="00E8247B" w:rsidRPr="00E8247B" w:rsidTr="009A5B3F">
        <w:trPr>
          <w:cantSplit/>
          <w:trHeight w:val="660"/>
        </w:trPr>
        <w:tc>
          <w:tcPr>
            <w:tcW w:w="207" w:type="pct"/>
            <w:vMerge w:val="restart"/>
            <w:tcBorders>
              <w:top w:val="single" w:sz="4" w:space="0" w:color="auto"/>
              <w:left w:val="single" w:sz="4" w:space="0" w:color="auto"/>
            </w:tcBorders>
            <w:shd w:val="clear" w:color="auto" w:fill="auto"/>
            <w:textDirection w:val="tbRlV"/>
            <w:vAlign w:val="center"/>
          </w:tcPr>
          <w:p w:rsidR="00B37FB9" w:rsidRPr="00E8247B" w:rsidRDefault="00B37FB9" w:rsidP="009A5B3F">
            <w:pPr>
              <w:ind w:left="113" w:right="113"/>
              <w:jc w:val="center"/>
              <w:rPr>
                <w:rFonts w:ascii="標楷體" w:hAnsi="標楷體"/>
                <w:szCs w:val="26"/>
                <w:u w:val="single"/>
              </w:rPr>
            </w:pPr>
            <w:r w:rsidRPr="00E8247B">
              <w:rPr>
                <w:rFonts w:ascii="標楷體" w:hAnsi="標楷體" w:cs="DFKaiShu-SB-Estd-BF" w:hint="eastAsia"/>
                <w:szCs w:val="26"/>
                <w:lang w:bidi="ta-IN"/>
              </w:rPr>
              <w:t>施工中</w:t>
            </w:r>
          </w:p>
        </w:tc>
        <w:tc>
          <w:tcPr>
            <w:tcW w:w="303" w:type="pct"/>
            <w:vMerge w:val="restart"/>
            <w:tcBorders>
              <w:top w:val="single" w:sz="4" w:space="0" w:color="auto"/>
            </w:tcBorders>
            <w:shd w:val="clear" w:color="auto" w:fill="auto"/>
            <w:vAlign w:val="center"/>
          </w:tcPr>
          <w:p w:rsidR="00B37FB9" w:rsidRPr="00E8247B" w:rsidRDefault="00B37FB9" w:rsidP="009A5B3F">
            <w:pPr>
              <w:spacing w:line="0" w:lineRule="atLeast"/>
              <w:rPr>
                <w:rFonts w:ascii="標楷體" w:hAnsi="標楷體"/>
                <w:szCs w:val="26"/>
                <w:u w:val="single"/>
              </w:rPr>
            </w:pPr>
            <w:r w:rsidRPr="00E8247B">
              <w:rPr>
                <w:rFonts w:ascii="標楷體" w:hAnsi="標楷體" w:cs="標楷體" w:hint="eastAsia"/>
                <w:b/>
                <w:szCs w:val="26"/>
              </w:rPr>
              <w:t>※</w:t>
            </w:r>
            <w:r w:rsidRPr="00E8247B">
              <w:rPr>
                <w:rFonts w:ascii="標楷體" w:hAnsi="標楷體" w:hint="eastAsia"/>
                <w:szCs w:val="26"/>
              </w:rPr>
              <w:t>管路焊接/</w:t>
            </w:r>
            <w:r w:rsidRPr="00E8247B">
              <w:rPr>
                <w:rFonts w:ascii="標楷體" w:hAnsi="標楷體" w:hint="eastAsia"/>
                <w:spacing w:val="0"/>
              </w:rPr>
              <w:t>膨脹水箱安裝後相關設施檢查</w:t>
            </w:r>
          </w:p>
        </w:tc>
        <w:tc>
          <w:tcPr>
            <w:tcW w:w="588" w:type="pct"/>
            <w:vMerge w:val="restart"/>
            <w:vAlign w:val="center"/>
          </w:tcPr>
          <w:p w:rsidR="00B37FB9" w:rsidRPr="00E8247B" w:rsidRDefault="00B37FB9" w:rsidP="009A5B3F">
            <w:pPr>
              <w:adjustRightInd w:val="0"/>
              <w:spacing w:line="240" w:lineRule="exact"/>
              <w:jc w:val="left"/>
              <w:rPr>
                <w:rFonts w:ascii="標楷體" w:hAnsi="標楷體"/>
                <w:szCs w:val="26"/>
                <w:lang w:bidi="ta-IN"/>
              </w:rPr>
            </w:pPr>
            <w:r w:rsidRPr="00E8247B">
              <w:rPr>
                <w:rFonts w:ascii="標楷體" w:hAnsi="標楷體" w:hint="eastAsia"/>
                <w:szCs w:val="26"/>
              </w:rPr>
              <w:t>起重機具及吊掛作業</w:t>
            </w:r>
          </w:p>
        </w:tc>
        <w:tc>
          <w:tcPr>
            <w:tcW w:w="988" w:type="pct"/>
            <w:vAlign w:val="center"/>
          </w:tcPr>
          <w:p w:rsidR="00B37FB9" w:rsidRPr="00E8247B" w:rsidRDefault="00B37FB9" w:rsidP="009A5B3F">
            <w:pPr>
              <w:adjustRightInd w:val="0"/>
              <w:textAlignment w:val="baseline"/>
              <w:rPr>
                <w:rFonts w:ascii="標楷體" w:hAnsi="標楷體"/>
                <w:sz w:val="24"/>
                <w:szCs w:val="24"/>
              </w:rPr>
            </w:pPr>
            <w:r w:rsidRPr="00E8247B">
              <w:rPr>
                <w:rFonts w:ascii="標楷體" w:hAnsi="標楷體" w:hint="eastAsia"/>
              </w:rPr>
              <w:t>起重機是否有1機3證？是否在有效期限？是否設置吊掛指揮手？並有專人監督指揮？</w:t>
            </w:r>
          </w:p>
        </w:tc>
        <w:tc>
          <w:tcPr>
            <w:tcW w:w="395" w:type="pct"/>
            <w:vAlign w:val="center"/>
          </w:tcPr>
          <w:p w:rsidR="00B37FB9" w:rsidRPr="00E8247B" w:rsidRDefault="00B37FB9" w:rsidP="009A5B3F">
            <w:pPr>
              <w:spacing w:line="0" w:lineRule="atLeast"/>
              <w:jc w:val="center"/>
              <w:rPr>
                <w:rFonts w:ascii="標楷體" w:hAnsi="標楷體" w:cs="DFKaiShu-SB-Estd-BF"/>
                <w:szCs w:val="26"/>
                <w:lang w:bidi="ta-IN"/>
              </w:rP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2152"/>
        </w:trPr>
        <w:tc>
          <w:tcPr>
            <w:tcW w:w="207" w:type="pct"/>
            <w:vMerge/>
            <w:tcBorders>
              <w:left w:val="single" w:sz="4" w:space="0" w:color="auto"/>
            </w:tcBorders>
            <w:textDirection w:val="tbRlV"/>
            <w:vAlign w:val="center"/>
          </w:tcPr>
          <w:p w:rsidR="00B37FB9" w:rsidRPr="00E8247B" w:rsidRDefault="00B37FB9" w:rsidP="009A5B3F">
            <w:pPr>
              <w:ind w:left="113" w:right="113"/>
              <w:jc w:val="center"/>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588" w:type="pct"/>
            <w:vMerge/>
            <w:vAlign w:val="center"/>
          </w:tcPr>
          <w:p w:rsidR="00B37FB9" w:rsidRPr="00E8247B" w:rsidRDefault="00B37FB9" w:rsidP="009A5B3F">
            <w:pPr>
              <w:adjustRightInd w:val="0"/>
              <w:spacing w:line="240" w:lineRule="exact"/>
              <w:jc w:val="center"/>
              <w:rPr>
                <w:rFonts w:ascii="標楷體" w:hAnsi="標楷體"/>
                <w:szCs w:val="26"/>
                <w:lang w:bidi="ta-IN"/>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吊裝作業，其下方（作業半徑內）是否淨空？是否採取防止吊掛物通過人員上方及人員進入吊掛物下方之設備或措施(交通錐加連桿)？</w:t>
            </w:r>
          </w:p>
        </w:tc>
        <w:tc>
          <w:tcPr>
            <w:tcW w:w="395" w:type="pct"/>
            <w:vAlign w:val="center"/>
          </w:tcPr>
          <w:p w:rsidR="00B37FB9" w:rsidRPr="00E8247B" w:rsidRDefault="00B37FB9" w:rsidP="009A5B3F">
            <w:pPr>
              <w:jc w:val="cente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cs="DFKaiShu-SB-Estd-BF"/>
                <w:szCs w:val="26"/>
                <w:lang w:bidi="ta-IN"/>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550"/>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588" w:type="pct"/>
            <w:vMerge/>
            <w:vAlign w:val="center"/>
          </w:tcPr>
          <w:p w:rsidR="00B37FB9" w:rsidRPr="00E8247B" w:rsidRDefault="00B37FB9" w:rsidP="009A5B3F">
            <w:pPr>
              <w:adjustRightInd w:val="0"/>
              <w:spacing w:line="240" w:lineRule="exact"/>
              <w:jc w:val="center"/>
              <w:rPr>
                <w:rFonts w:ascii="標楷體" w:hAnsi="標楷體"/>
                <w:szCs w:val="26"/>
                <w:lang w:bidi="ta-IN"/>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起重機其外伸撐座是否伸至最大極限位置？外伸基座是否穩固？必要時是否增設墊塊？</w:t>
            </w:r>
          </w:p>
        </w:tc>
        <w:tc>
          <w:tcPr>
            <w:tcW w:w="395" w:type="pct"/>
            <w:vAlign w:val="center"/>
          </w:tcPr>
          <w:p w:rsidR="00B37FB9" w:rsidRPr="00E8247B" w:rsidRDefault="00B37FB9" w:rsidP="009A5B3F">
            <w:pPr>
              <w:jc w:val="cente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025"/>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588" w:type="pct"/>
            <w:vMerge/>
            <w:vAlign w:val="center"/>
          </w:tcPr>
          <w:p w:rsidR="00B37FB9" w:rsidRPr="00E8247B" w:rsidRDefault="00B37FB9" w:rsidP="009A5B3F">
            <w:pPr>
              <w:adjustRightInd w:val="0"/>
              <w:spacing w:line="240" w:lineRule="exact"/>
              <w:jc w:val="center"/>
              <w:rPr>
                <w:rFonts w:ascii="標楷體" w:hAnsi="標楷體"/>
                <w:szCs w:val="26"/>
                <w:lang w:bidi="ta-IN"/>
              </w:rPr>
            </w:pP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鋼索是否變形、斷裂？是否注意吊掛方式？</w:t>
            </w:r>
          </w:p>
        </w:tc>
        <w:tc>
          <w:tcPr>
            <w:tcW w:w="395" w:type="pct"/>
            <w:vAlign w:val="center"/>
          </w:tcPr>
          <w:p w:rsidR="00B37FB9" w:rsidRPr="00E8247B" w:rsidRDefault="00B37FB9" w:rsidP="009A5B3F">
            <w:pPr>
              <w:jc w:val="cente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E8247B" w:rsidRPr="00E8247B" w:rsidTr="009A5B3F">
        <w:trPr>
          <w:cantSplit/>
          <w:trHeight w:val="1550"/>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588" w:type="pct"/>
            <w:vMerge/>
            <w:vAlign w:val="center"/>
          </w:tcPr>
          <w:p w:rsidR="00B37FB9" w:rsidRPr="00E8247B" w:rsidRDefault="00B37FB9" w:rsidP="009A5B3F">
            <w:pPr>
              <w:adjustRightInd w:val="0"/>
              <w:spacing w:line="240" w:lineRule="exact"/>
              <w:jc w:val="center"/>
              <w:rPr>
                <w:rFonts w:ascii="標楷體" w:hAnsi="標楷體"/>
                <w:szCs w:val="26"/>
                <w:lang w:bidi="ta-IN"/>
              </w:rPr>
            </w:pPr>
          </w:p>
        </w:tc>
        <w:tc>
          <w:tcPr>
            <w:tcW w:w="988" w:type="pct"/>
            <w:vAlign w:val="center"/>
          </w:tcPr>
          <w:p w:rsidR="00B37FB9" w:rsidRPr="00E8247B" w:rsidRDefault="00B37FB9" w:rsidP="009A5B3F">
            <w:pPr>
              <w:tabs>
                <w:tab w:val="left" w:pos="2040"/>
              </w:tabs>
              <w:spacing w:line="280" w:lineRule="atLeast"/>
              <w:rPr>
                <w:rFonts w:ascii="標楷體" w:hAnsi="標楷體"/>
                <w:sz w:val="24"/>
                <w:szCs w:val="24"/>
              </w:rPr>
            </w:pPr>
            <w:r w:rsidRPr="00E8247B">
              <w:rPr>
                <w:rFonts w:ascii="標楷體" w:hAnsi="標楷體" w:hint="eastAsia"/>
              </w:rPr>
              <w:t>起重機過捲預防、警報裝置是否正常？過負荷預防、警報裝置是否正常？</w:t>
            </w:r>
          </w:p>
        </w:tc>
        <w:tc>
          <w:tcPr>
            <w:tcW w:w="395" w:type="pct"/>
            <w:vAlign w:val="center"/>
          </w:tcPr>
          <w:p w:rsidR="00B37FB9" w:rsidRPr="00E8247B" w:rsidRDefault="00B37FB9" w:rsidP="009A5B3F">
            <w:pPr>
              <w:jc w:val="cente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r w:rsidR="00FF0DD4" w:rsidRPr="00E8247B" w:rsidTr="009A5B3F">
        <w:trPr>
          <w:cantSplit/>
          <w:trHeight w:val="347"/>
        </w:trPr>
        <w:tc>
          <w:tcPr>
            <w:tcW w:w="207" w:type="pct"/>
            <w:vMerge/>
            <w:tcBorders>
              <w:left w:val="single" w:sz="4" w:space="0" w:color="auto"/>
            </w:tcBorders>
            <w:textDirection w:val="tbRlV"/>
            <w:vAlign w:val="center"/>
          </w:tcPr>
          <w:p w:rsidR="00B37FB9" w:rsidRPr="00E8247B" w:rsidRDefault="00B37FB9" w:rsidP="009A5B3F">
            <w:pPr>
              <w:ind w:left="113" w:right="113"/>
              <w:rPr>
                <w:rFonts w:ascii="標楷體" w:hAnsi="標楷體"/>
                <w:szCs w:val="26"/>
                <w:u w:val="single"/>
              </w:rPr>
            </w:pPr>
          </w:p>
        </w:tc>
        <w:tc>
          <w:tcPr>
            <w:tcW w:w="303" w:type="pct"/>
            <w:vMerge/>
            <w:vAlign w:val="center"/>
          </w:tcPr>
          <w:p w:rsidR="00B37FB9" w:rsidRPr="00E8247B" w:rsidRDefault="00B37FB9" w:rsidP="009A5B3F">
            <w:pPr>
              <w:rPr>
                <w:rFonts w:ascii="標楷體" w:hAnsi="標楷體"/>
                <w:szCs w:val="26"/>
                <w:u w:val="single"/>
              </w:rPr>
            </w:pPr>
          </w:p>
        </w:tc>
        <w:tc>
          <w:tcPr>
            <w:tcW w:w="588" w:type="pct"/>
            <w:vMerge/>
            <w:vAlign w:val="center"/>
          </w:tcPr>
          <w:p w:rsidR="00B37FB9" w:rsidRPr="00E8247B" w:rsidRDefault="00B37FB9" w:rsidP="009A5B3F">
            <w:pPr>
              <w:adjustRightInd w:val="0"/>
              <w:spacing w:line="240" w:lineRule="exact"/>
              <w:jc w:val="center"/>
              <w:rPr>
                <w:rFonts w:ascii="標楷體" w:hAnsi="標楷體"/>
                <w:szCs w:val="26"/>
                <w:lang w:bidi="ta-IN"/>
              </w:rPr>
            </w:pPr>
          </w:p>
        </w:tc>
        <w:tc>
          <w:tcPr>
            <w:tcW w:w="988" w:type="pct"/>
            <w:vAlign w:val="center"/>
          </w:tcPr>
          <w:p w:rsidR="00B37FB9" w:rsidRPr="00E8247B" w:rsidRDefault="00B37FB9" w:rsidP="009A5B3F">
            <w:pPr>
              <w:adjustRightInd w:val="0"/>
              <w:spacing w:line="280" w:lineRule="exact"/>
              <w:textAlignment w:val="baseline"/>
              <w:rPr>
                <w:rFonts w:ascii="標楷體" w:hAnsi="標楷體"/>
                <w:sz w:val="24"/>
                <w:szCs w:val="24"/>
              </w:rPr>
            </w:pPr>
            <w:r w:rsidRPr="00E8247B">
              <w:rPr>
                <w:rFonts w:ascii="標楷體" w:hAnsi="標楷體" w:hint="eastAsia"/>
              </w:rPr>
              <w:t>作業旋轉半徑內是否設置警戒範圍(交通錐加連桿) ?</w:t>
            </w:r>
          </w:p>
        </w:tc>
        <w:tc>
          <w:tcPr>
            <w:tcW w:w="395" w:type="pct"/>
            <w:vAlign w:val="center"/>
          </w:tcPr>
          <w:p w:rsidR="00B37FB9" w:rsidRPr="00E8247B" w:rsidRDefault="00B37FB9" w:rsidP="009A5B3F">
            <w:pPr>
              <w:jc w:val="center"/>
            </w:pPr>
            <w:r w:rsidRPr="00E8247B">
              <w:rPr>
                <w:rFonts w:ascii="標楷體" w:hAnsi="標楷體" w:cs="DFKaiShu-SB-Estd-BF" w:hint="eastAsia"/>
                <w:szCs w:val="26"/>
                <w:lang w:bidi="ta-IN"/>
              </w:rPr>
              <w:t>施工中</w:t>
            </w:r>
          </w:p>
        </w:tc>
        <w:tc>
          <w:tcPr>
            <w:tcW w:w="457" w:type="pct"/>
            <w:vAlign w:val="center"/>
          </w:tcPr>
          <w:p w:rsidR="00B37FB9" w:rsidRPr="00E8247B" w:rsidRDefault="00B37FB9" w:rsidP="009A5B3F">
            <w:pPr>
              <w:jc w:val="center"/>
            </w:pPr>
            <w:r w:rsidRPr="00E8247B">
              <w:rPr>
                <w:rFonts w:ascii="標楷體" w:hAnsi="標楷體" w:cs="DFKaiShu-SB-Estd-BF" w:hint="eastAsia"/>
                <w:szCs w:val="26"/>
                <w:lang w:bidi="ta-IN"/>
              </w:rPr>
              <w:t>目視</w:t>
            </w:r>
          </w:p>
        </w:tc>
        <w:tc>
          <w:tcPr>
            <w:tcW w:w="235" w:type="pct"/>
            <w:vAlign w:val="center"/>
          </w:tcPr>
          <w:p w:rsidR="00B37FB9" w:rsidRPr="00E8247B" w:rsidRDefault="00B37FB9" w:rsidP="009A5B3F">
            <w:pPr>
              <w:jc w:val="center"/>
              <w:rPr>
                <w:rFonts w:ascii="標楷體" w:hAnsi="標楷體"/>
                <w:szCs w:val="26"/>
              </w:rPr>
            </w:pPr>
            <w:r w:rsidRPr="00E8247B">
              <w:rPr>
                <w:rFonts w:ascii="標楷體" w:hAnsi="標楷體" w:cs="DFKaiShu-SB-Estd-BF" w:hint="eastAsia"/>
                <w:szCs w:val="26"/>
                <w:lang w:bidi="ta-IN"/>
              </w:rPr>
              <w:t>每次</w:t>
            </w:r>
          </w:p>
        </w:tc>
        <w:tc>
          <w:tcPr>
            <w:tcW w:w="791" w:type="pct"/>
            <w:vAlign w:val="center"/>
          </w:tcPr>
          <w:p w:rsidR="00B37FB9" w:rsidRPr="00E8247B" w:rsidRDefault="00B37FB9" w:rsidP="009A5B3F">
            <w:pPr>
              <w:jc w:val="center"/>
            </w:pPr>
            <w:r w:rsidRPr="00E8247B">
              <w:rPr>
                <w:rFonts w:ascii="標楷體" w:hAnsi="標楷體" w:cs="DFKaiShu-SB-Estd-BF" w:hint="eastAsia"/>
                <w:szCs w:val="26"/>
                <w:lang w:bidi="ta-IN"/>
              </w:rPr>
              <w:t>改善</w:t>
            </w:r>
          </w:p>
        </w:tc>
        <w:tc>
          <w:tcPr>
            <w:tcW w:w="742" w:type="pct"/>
            <w:tcMar>
              <w:left w:w="0" w:type="dxa"/>
              <w:right w:w="0" w:type="dxa"/>
            </w:tcMar>
            <w:vAlign w:val="center"/>
          </w:tcPr>
          <w:p w:rsidR="00B37FB9" w:rsidRPr="00E8247B" w:rsidRDefault="00B37FB9" w:rsidP="009A5B3F">
            <w:pPr>
              <w:jc w:val="left"/>
              <w:rPr>
                <w:rFonts w:ascii="標楷體" w:hAnsi="標楷體" w:cs="DFKaiShu-SB-Estd-BF"/>
                <w:szCs w:val="26"/>
                <w:lang w:bidi="ta-IN"/>
              </w:rPr>
            </w:pPr>
            <w:r w:rsidRPr="00E8247B">
              <w:rPr>
                <w:rFonts w:ascii="標楷體" w:hAnsi="標楷體" w:hint="eastAsia"/>
                <w:szCs w:val="26"/>
              </w:rPr>
              <w:t>施工安全衛生抽查紀錄表</w:t>
            </w:r>
          </w:p>
        </w:tc>
        <w:tc>
          <w:tcPr>
            <w:tcW w:w="294" w:type="pct"/>
            <w:tcBorders>
              <w:right w:val="single" w:sz="4" w:space="0" w:color="auto"/>
            </w:tcBorders>
            <w:vAlign w:val="center"/>
          </w:tcPr>
          <w:p w:rsidR="00B37FB9" w:rsidRPr="00E8247B" w:rsidRDefault="00B37FB9" w:rsidP="009A5B3F">
            <w:pPr>
              <w:ind w:left="57" w:right="57"/>
              <w:jc w:val="center"/>
              <w:rPr>
                <w:rFonts w:ascii="標楷體" w:hAnsi="標楷體"/>
                <w:szCs w:val="26"/>
                <w:u w:val="single"/>
              </w:rPr>
            </w:pPr>
          </w:p>
        </w:tc>
      </w:tr>
    </w:tbl>
    <w:p w:rsidR="00B37FB9" w:rsidRPr="00E8247B" w:rsidRDefault="00B37FB9" w:rsidP="00B37FB9">
      <w:pPr>
        <w:widowControl/>
        <w:autoSpaceDE/>
        <w:autoSpaceDN/>
        <w:snapToGrid/>
        <w:spacing w:line="240" w:lineRule="auto"/>
        <w:jc w:val="left"/>
        <w:rPr>
          <w:rFonts w:ascii="標楷體" w:hAnsi="標楷體"/>
          <w:szCs w:val="26"/>
        </w:rPr>
      </w:pPr>
    </w:p>
    <w:p w:rsidR="00B37FB9" w:rsidRPr="00E8247B" w:rsidRDefault="00B37FB9" w:rsidP="00B37FB9">
      <w:pPr>
        <w:widowControl/>
        <w:autoSpaceDE/>
        <w:autoSpaceDN/>
        <w:snapToGrid/>
        <w:spacing w:line="240" w:lineRule="auto"/>
        <w:jc w:val="left"/>
        <w:rPr>
          <w:rFonts w:ascii="標楷體" w:hAnsi="標楷體"/>
          <w:sz w:val="40"/>
          <w:szCs w:val="40"/>
        </w:rPr>
        <w:sectPr w:rsidR="00B37FB9" w:rsidRPr="00E8247B" w:rsidSect="00193247">
          <w:headerReference w:type="default" r:id="rId9"/>
          <w:footerReference w:type="first" r:id="rId10"/>
          <w:pgSz w:w="16838" w:h="11906" w:orient="landscape" w:code="9"/>
          <w:pgMar w:top="1304" w:right="1418" w:bottom="1247" w:left="1134" w:header="567" w:footer="510" w:gutter="0"/>
          <w:cols w:space="425"/>
          <w:docGrid w:linePitch="360"/>
        </w:sectPr>
      </w:pPr>
    </w:p>
    <w:p w:rsidR="00B37FB9" w:rsidRPr="00E8247B" w:rsidRDefault="004C345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noProof/>
        </w:rPr>
        <w:lastRenderedPageBreak/>
        <mc:AlternateContent>
          <mc:Choice Requires="wps">
            <w:drawing>
              <wp:anchor distT="0" distB="0" distL="114300" distR="114300" simplePos="0" relativeHeight="252359680" behindDoc="0" locked="0" layoutInCell="1" allowOverlap="1">
                <wp:simplePos x="0" y="0"/>
                <wp:positionH relativeFrom="column">
                  <wp:posOffset>4539615</wp:posOffset>
                </wp:positionH>
                <wp:positionV relativeFrom="paragraph">
                  <wp:posOffset>-424815</wp:posOffset>
                </wp:positionV>
                <wp:extent cx="1647825" cy="329565"/>
                <wp:effectExtent l="0" t="0" r="9525" b="0"/>
                <wp:wrapNone/>
                <wp:docPr id="27426" name="文字方塊 27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29565"/>
                        </a:xfrm>
                        <a:prstGeom prst="rect">
                          <a:avLst/>
                        </a:prstGeom>
                        <a:solidFill>
                          <a:srgbClr val="FFFFFF"/>
                        </a:solidFill>
                        <a:ln w="9525">
                          <a:solidFill>
                            <a:srgbClr val="000000"/>
                          </a:solidFill>
                          <a:miter lim="800000"/>
                          <a:headEnd/>
                          <a:tailEnd/>
                        </a:ln>
                      </wps:spPr>
                      <wps:txbx>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89</w:t>
                            </w:r>
                            <w:r w:rsidRPr="00C3339A">
                              <w:rPr>
                                <w:rFonts w:hint="eastAsia"/>
                                <w:color w:val="C00000"/>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426" o:spid="_x0000_s1721" type="#_x0000_t202" style="position:absolute;left:0;text-align:left;margin-left:357.45pt;margin-top:-33.45pt;width:129.75pt;height:25.95pt;z-index:252359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Wy3RgIAAGUEAAAOAAAAZHJzL2Uyb0RvYy54bWysVF2O0zAQfkfiDpbfadpsf6Omq6VLEdLy&#10;Iy0cwHGcxMJ/2G6T5QJIHGB55gAcgAPtnoOx03bLj3hA+MHyZOxvZr75JsvzTgq0Y9ZxrXI8Ggwx&#10;Yorqkqs6x+/ebp7MMXKeqJIIrViOb5jD56vHj5atyViqGy1KZhGAKJe1JseN9yZLEkcbJokbaMMU&#10;OCttJfFg2jopLWkBXYokHQ6nSattaaymzDn4etk78SriVxWj/nVVOeaRyDHk5uNu416EPVktSVZb&#10;YhpO92mQf8hCEq4g6BHqkniCtpb/BiU5tdrpyg+olomuKk5ZrAGqGQ1/qea6IYbFWoAcZ440uf8H&#10;S1/t3ljEyxyns3E6xUgRCW26v/109+3L/e33u6+fUe8BplrjMnhwbeCJ757qDjoeq3bmStP3Dim9&#10;boiq2YW1um0YKSHTUeA4OXna47gAUrQvdQnhyNbrCNRVVgYagRgE6NCxm2OXWOcRDSGn49k8nWBE&#10;wXeWLibTSQxBssNrY51/zrRE4ZBjCyqI6GR35XzIhmSHKyGY04KXGy5ENGxdrIVFOwKK2cS1R//p&#10;mlCozfFiAnn8HWIY158gJPcgfcFljufHSyQLtD1TZRSmJ1z0Z0hZqD2PgbqeRN8VXWze2SxKObBc&#10;6PIGqLW61zrMJhwabT9i1ILOc+w+bIllGIkXCtqzGI3HYTCiMZ7MUjDsqac49RBFASrHHqP+uPb9&#10;MG2N5XUDkQ6CuICWbnhk+yGrfQGg5diE/dyFYTm1462Hv8PqBwAAAP//AwBQSwMEFAAGAAgAAAAh&#10;ACfmQHLfAAAACwEAAA8AAABkcnMvZG93bnJldi54bWxMj01Pg0AQhu8m/ofNmHhp2gUF2iJLo016&#10;8lSs9y07BSI7i+y2pf/e8aS3+XjyzjPFZrK9uODoO0cK4kUEAql2pqNGweFjN1+B8EGT0b0jVHBD&#10;D5vy/q7QuXFX2uOlCo3gEPK5VtCGMORS+rpFq/3CDUi8O7nR6sDt2Egz6iuH214+RVEmre6IL7R6&#10;wG2L9Vd1tgqy7+p59v5pZrS/7d7G2qZme0iVenyYXl9ABJzCHwy/+qwOJTsd3ZmMF72CZZysGVUw&#10;zzIumFgvkwTEkSdxGoEsC/n/h/IHAAD//wMAUEsBAi0AFAAGAAgAAAAhALaDOJL+AAAA4QEAABMA&#10;AAAAAAAAAAAAAAAAAAAAAFtDb250ZW50X1R5cGVzXS54bWxQSwECLQAUAAYACAAAACEAOP0h/9YA&#10;AACUAQAACwAAAAAAAAAAAAAAAAAvAQAAX3JlbHMvLnJlbHNQSwECLQAUAAYACAAAACEA5+lst0YC&#10;AABlBAAADgAAAAAAAAAAAAAAAAAuAgAAZHJzL2Uyb0RvYy54bWxQSwECLQAUAAYACAAAACEAJ+ZA&#10;ct8AAAALAQAADwAAAAAAAAAAAAAAAACgBAAAZHJzL2Rvd25yZXYueG1sUEsFBgAAAAAEAAQA8wAA&#10;AKwFAAAAAA==&#10;">
                <v:textbox style="mso-fit-shape-to-text:t">
                  <w:txbxContent>
                    <w:p w:rsidR="00FF0DD4" w:rsidRPr="00C3339A" w:rsidRDefault="00FF0DD4" w:rsidP="00B37FB9">
                      <w:pPr>
                        <w:rPr>
                          <w:color w:val="C00000"/>
                        </w:rPr>
                      </w:pPr>
                      <w:r w:rsidRPr="00C3339A">
                        <w:rPr>
                          <w:rFonts w:hint="eastAsia"/>
                          <w:color w:val="C00000"/>
                        </w:rPr>
                        <w:t>表單編號</w:t>
                      </w:r>
                      <w:r w:rsidRPr="00C3339A">
                        <w:rPr>
                          <w:rFonts w:hint="eastAsia"/>
                          <w:color w:val="C00000"/>
                        </w:rPr>
                        <w:t>:</w:t>
                      </w:r>
                      <w:r w:rsidRPr="00C3339A">
                        <w:rPr>
                          <w:rFonts w:ascii="標楷體" w:hAnsi="標楷體" w:cs="新細明體" w:hint="eastAsia"/>
                          <w:snapToGrid/>
                          <w:spacing w:val="0"/>
                          <w:sz w:val="28"/>
                          <w:szCs w:val="28"/>
                        </w:rPr>
                        <w:t xml:space="preserve"> </w:t>
                      </w:r>
                      <w:r w:rsidRPr="00C3339A">
                        <w:rPr>
                          <w:color w:val="C00000"/>
                        </w:rPr>
                        <w:t>SG</w:t>
                      </w:r>
                      <w:r w:rsidRPr="00C3339A">
                        <w:rPr>
                          <w:rFonts w:hint="eastAsia"/>
                          <w:color w:val="C00000"/>
                        </w:rPr>
                        <w:t>-</w:t>
                      </w:r>
                      <w:r>
                        <w:rPr>
                          <w:rFonts w:hint="eastAsia"/>
                          <w:color w:val="C00000"/>
                        </w:rPr>
                        <w:t>89</w:t>
                      </w:r>
                      <w:r w:rsidRPr="00C3339A">
                        <w:rPr>
                          <w:rFonts w:hint="eastAsia"/>
                          <w:color w:val="C00000"/>
                        </w:rPr>
                        <w:t>-2</w:t>
                      </w:r>
                    </w:p>
                  </w:txbxContent>
                </v:textbox>
              </v:shape>
            </w:pict>
          </mc:Fallback>
        </mc:AlternateContent>
      </w:r>
      <w:r w:rsidR="00B37FB9" w:rsidRPr="00E8247B">
        <w:rPr>
          <w:rFonts w:ascii="標楷體" w:hAnsi="標楷體" w:cs="新細明體" w:hint="eastAsia"/>
          <w:snapToGrid/>
          <w:spacing w:val="0"/>
          <w:sz w:val="28"/>
          <w:szCs w:val="28"/>
        </w:rPr>
        <w:t>表SG-89-2 膨脹水箱設備安裝施工安全衛生抽查</w:t>
      </w:r>
      <w:r w:rsidR="00B37FB9" w:rsidRPr="00E8247B">
        <w:rPr>
          <w:rFonts w:ascii="標楷體" w:hAnsi="標楷體" w:cs="Arial" w:hint="eastAsia"/>
          <w:snapToGrid/>
          <w:spacing w:val="0"/>
          <w:kern w:val="2"/>
          <w:sz w:val="28"/>
          <w:szCs w:val="28"/>
        </w:rPr>
        <w:t xml:space="preserve">紀錄表 </w:t>
      </w:r>
    </w:p>
    <w:p w:rsidR="00B37FB9" w:rsidRPr="00E8247B" w:rsidRDefault="00B37FB9" w:rsidP="00B37FB9">
      <w:pPr>
        <w:autoSpaceDE/>
        <w:autoSpaceDN/>
        <w:snapToGrid/>
        <w:spacing w:afterLines="25" w:after="60" w:line="280" w:lineRule="exact"/>
        <w:jc w:val="center"/>
        <w:rPr>
          <w:rFonts w:ascii="標楷體" w:hAnsi="標楷體" w:cs="Arial"/>
          <w:snapToGrid/>
          <w:spacing w:val="0"/>
          <w:kern w:val="2"/>
          <w:sz w:val="28"/>
          <w:szCs w:val="28"/>
        </w:rPr>
      </w:pPr>
      <w:r w:rsidRPr="00E8247B">
        <w:rPr>
          <w:rFonts w:ascii="標楷體" w:hAnsi="標楷體" w:cs="Arial" w:hint="eastAsia"/>
          <w:snapToGrid/>
          <w:spacing w:val="0"/>
          <w:kern w:val="2"/>
          <w:sz w:val="28"/>
          <w:szCs w:val="28"/>
        </w:rPr>
        <w:t>(</w:t>
      </w:r>
      <w:r w:rsidRPr="00E8247B">
        <w:rPr>
          <w:rFonts w:ascii="標楷體" w:hAnsi="標楷體" w:hint="eastAsia"/>
          <w:szCs w:val="26"/>
        </w:rPr>
        <w:t>起重機具及吊掛作業安全檢查</w:t>
      </w:r>
      <w:r w:rsidRPr="00E8247B">
        <w:rPr>
          <w:rFonts w:ascii="標楷體" w:hAnsi="標楷體" w:cs="Arial" w:hint="eastAsia"/>
          <w:snapToGrid/>
          <w:spacing w:val="0"/>
          <w:kern w:val="2"/>
          <w:sz w:val="28"/>
          <w:szCs w:val="28"/>
        </w:rPr>
        <w:t>)</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23"/>
        <w:gridCol w:w="1188"/>
        <w:gridCol w:w="86"/>
        <w:gridCol w:w="1560"/>
        <w:gridCol w:w="2902"/>
        <w:gridCol w:w="358"/>
        <w:gridCol w:w="991"/>
        <w:gridCol w:w="1123"/>
        <w:gridCol w:w="998"/>
      </w:tblGrid>
      <w:tr w:rsidR="00E8247B" w:rsidRPr="00E8247B" w:rsidTr="009A5B3F">
        <w:trPr>
          <w:cantSplit/>
          <w:trHeight w:val="412"/>
          <w:jc w:val="center"/>
        </w:trPr>
        <w:tc>
          <w:tcPr>
            <w:tcW w:w="1611" w:type="dxa"/>
            <w:gridSpan w:val="2"/>
            <w:tcBorders>
              <w:top w:val="single" w:sz="12"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工程名稱</w:t>
            </w:r>
          </w:p>
        </w:tc>
        <w:tc>
          <w:tcPr>
            <w:tcW w:w="8018" w:type="dxa"/>
            <w:gridSpan w:val="7"/>
            <w:tcBorders>
              <w:top w:val="single" w:sz="12"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15"/>
          <w:jc w:val="center"/>
        </w:trPr>
        <w:tc>
          <w:tcPr>
            <w:tcW w:w="1611" w:type="dxa"/>
            <w:gridSpan w:val="2"/>
            <w:tcBorders>
              <w:top w:val="single" w:sz="6" w:space="0" w:color="auto"/>
              <w:left w:val="single" w:sz="12" w:space="0" w:color="auto"/>
              <w:bottom w:val="single" w:sz="6" w:space="0" w:color="auto"/>
              <w:right w:val="single" w:sz="6" w:space="0" w:color="auto"/>
            </w:tcBorders>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分項工程名稱</w:t>
            </w:r>
          </w:p>
        </w:tc>
        <w:tc>
          <w:tcPr>
            <w:tcW w:w="8018" w:type="dxa"/>
            <w:gridSpan w:val="7"/>
            <w:tcBorders>
              <w:top w:val="single" w:sz="6" w:space="0" w:color="auto"/>
              <w:left w:val="single" w:sz="6" w:space="0" w:color="auto"/>
              <w:bottom w:val="single" w:sz="6" w:space="0" w:color="auto"/>
              <w:right w:val="single" w:sz="12" w:space="0" w:color="auto"/>
            </w:tcBorders>
            <w:noWrap/>
            <w:vAlign w:val="center"/>
          </w:tcPr>
          <w:p w:rsidR="00B37FB9" w:rsidRPr="00E8247B" w:rsidRDefault="00B37FB9" w:rsidP="009A5B3F">
            <w:pPr>
              <w:spacing w:line="280" w:lineRule="exact"/>
              <w:ind w:firstLineChars="100" w:firstLine="228"/>
              <w:rPr>
                <w:rFonts w:ascii="標楷體" w:hAnsi="標楷體" w:cs="Arial"/>
                <w:sz w:val="22"/>
                <w:szCs w:val="22"/>
              </w:rPr>
            </w:pP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cs="Arial" w:hint="eastAsia"/>
                <w:sz w:val="22"/>
                <w:szCs w:val="22"/>
              </w:rPr>
              <w:t>抽查位置</w:t>
            </w:r>
          </w:p>
        </w:tc>
        <w:tc>
          <w:tcPr>
            <w:tcW w:w="4548" w:type="dxa"/>
            <w:gridSpan w:val="3"/>
            <w:tcBorders>
              <w:top w:val="single" w:sz="4" w:space="0" w:color="auto"/>
              <w:right w:val="single" w:sz="4" w:space="0" w:color="auto"/>
            </w:tcBorders>
            <w:noWrap/>
            <w:vAlign w:val="center"/>
          </w:tcPr>
          <w:p w:rsidR="00B37FB9" w:rsidRPr="00E8247B" w:rsidRDefault="00B37FB9" w:rsidP="009A5B3F">
            <w:pPr>
              <w:spacing w:line="400" w:lineRule="exact"/>
              <w:rPr>
                <w:rFonts w:ascii="標楷體" w:hAnsi="標楷體" w:cs="Arial"/>
                <w:sz w:val="22"/>
                <w:szCs w:val="22"/>
              </w:rPr>
            </w:pPr>
          </w:p>
        </w:tc>
        <w:tc>
          <w:tcPr>
            <w:tcW w:w="1349" w:type="dxa"/>
            <w:gridSpan w:val="2"/>
            <w:tcBorders>
              <w:top w:val="single" w:sz="4" w:space="0" w:color="auto"/>
              <w:left w:val="single" w:sz="4" w:space="0" w:color="auto"/>
              <w:right w:val="single" w:sz="4" w:space="0" w:color="auto"/>
            </w:tcBorders>
            <w:vAlign w:val="center"/>
          </w:tcPr>
          <w:p w:rsidR="00B37FB9" w:rsidRPr="00E8247B" w:rsidRDefault="000E1829" w:rsidP="009A5B3F">
            <w:pPr>
              <w:spacing w:line="400" w:lineRule="exact"/>
              <w:jc w:val="center"/>
              <w:rPr>
                <w:rFonts w:ascii="標楷體" w:hAnsi="標楷體" w:cs="Arial"/>
                <w:sz w:val="22"/>
                <w:szCs w:val="22"/>
              </w:rPr>
            </w:pPr>
            <w:r w:rsidRPr="00E8247B">
              <w:rPr>
                <w:rFonts w:ascii="標楷體" w:hAnsi="標楷體" w:cs="Arial"/>
                <w:sz w:val="22"/>
                <w:szCs w:val="22"/>
              </w:rPr>
              <w:t>抽查日期</w:t>
            </w:r>
          </w:p>
        </w:tc>
        <w:tc>
          <w:tcPr>
            <w:tcW w:w="2121" w:type="dxa"/>
            <w:gridSpan w:val="2"/>
            <w:tcBorders>
              <w:left w:val="single" w:sz="4" w:space="0" w:color="auto"/>
            </w:tcBorders>
            <w:vAlign w:val="center"/>
          </w:tcPr>
          <w:p w:rsidR="00B37FB9" w:rsidRPr="00E8247B" w:rsidRDefault="00B37FB9" w:rsidP="009A5B3F">
            <w:pPr>
              <w:spacing w:line="400" w:lineRule="exact"/>
              <w:ind w:firstLineChars="100" w:firstLine="228"/>
              <w:jc w:val="center"/>
              <w:rPr>
                <w:rFonts w:ascii="標楷體" w:hAnsi="標楷體" w:cs="Arial"/>
                <w:sz w:val="22"/>
                <w:szCs w:val="22"/>
              </w:rPr>
            </w:pPr>
            <w:r w:rsidRPr="00E8247B">
              <w:rPr>
                <w:rFonts w:ascii="標楷體" w:hAnsi="標楷體" w:hint="eastAsia"/>
                <w:sz w:val="22"/>
                <w:szCs w:val="22"/>
              </w:rPr>
              <w:t>年  月  日</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spacing w:line="400" w:lineRule="exact"/>
              <w:jc w:val="center"/>
              <w:rPr>
                <w:rFonts w:ascii="標楷體" w:hAnsi="標楷體"/>
                <w:sz w:val="22"/>
                <w:szCs w:val="22"/>
              </w:rPr>
            </w:pPr>
            <w:r w:rsidRPr="00E8247B">
              <w:rPr>
                <w:rFonts w:ascii="標楷體" w:hAnsi="標楷體" w:hint="eastAsia"/>
                <w:sz w:val="22"/>
                <w:szCs w:val="22"/>
              </w:rPr>
              <w:t>抽查時機</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 xml:space="preserve">※安全衛生查驗點   </w:t>
            </w:r>
          </w:p>
        </w:tc>
      </w:tr>
      <w:tr w:rsidR="00E8247B" w:rsidRPr="00E8247B" w:rsidTr="009A5B3F">
        <w:trPr>
          <w:trHeight w:val="405"/>
          <w:jc w:val="center"/>
        </w:trPr>
        <w:tc>
          <w:tcPr>
            <w:tcW w:w="1611" w:type="dxa"/>
            <w:gridSpan w:val="2"/>
            <w:noWrap/>
            <w:vAlign w:val="center"/>
          </w:tcPr>
          <w:p w:rsidR="00B37FB9" w:rsidRPr="00E8247B" w:rsidRDefault="000E1829" w:rsidP="009A5B3F">
            <w:pPr>
              <w:adjustRightInd w:val="0"/>
              <w:jc w:val="center"/>
              <w:rPr>
                <w:rFonts w:ascii="標楷體" w:hAnsi="標楷體"/>
                <w:sz w:val="22"/>
                <w:szCs w:val="22"/>
              </w:rPr>
            </w:pPr>
            <w:r w:rsidRPr="00E8247B">
              <w:rPr>
                <w:rFonts w:ascii="標楷體" w:hAnsi="標楷體" w:hint="eastAsia"/>
                <w:sz w:val="22"/>
                <w:szCs w:val="22"/>
              </w:rPr>
              <w:t>抽查結果</w:t>
            </w:r>
          </w:p>
        </w:tc>
        <w:tc>
          <w:tcPr>
            <w:tcW w:w="8018" w:type="dxa"/>
            <w:gridSpan w:val="7"/>
            <w:noWrap/>
            <w:vAlign w:val="center"/>
          </w:tcPr>
          <w:p w:rsidR="00B37FB9" w:rsidRPr="00E8247B" w:rsidRDefault="00B37FB9" w:rsidP="009A5B3F">
            <w:pPr>
              <w:spacing w:line="280" w:lineRule="exact"/>
              <w:rPr>
                <w:rFonts w:ascii="標楷體" w:hAnsi="標楷體" w:cs="Arial"/>
                <w:sz w:val="22"/>
                <w:szCs w:val="22"/>
              </w:rPr>
            </w:pPr>
            <w:r w:rsidRPr="00E8247B">
              <w:rPr>
                <w:rFonts w:ascii="標楷體" w:hAnsi="標楷體" w:hint="eastAsia"/>
                <w:sz w:val="22"/>
                <w:szCs w:val="22"/>
              </w:rPr>
              <w:t>○檢查合格　　　╳有缺失需改正　　　／無此檢查項目</w:t>
            </w:r>
          </w:p>
        </w:tc>
      </w:tr>
      <w:tr w:rsidR="00E8247B" w:rsidRPr="00E8247B" w:rsidTr="009A5B3F">
        <w:trPr>
          <w:cantSplit/>
          <w:trHeight w:val="586"/>
          <w:jc w:val="center"/>
        </w:trPr>
        <w:tc>
          <w:tcPr>
            <w:tcW w:w="3257" w:type="dxa"/>
            <w:gridSpan w:val="4"/>
            <w:noWrap/>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sz w:val="22"/>
                <w:szCs w:val="22"/>
              </w:rPr>
              <w:t>檢</w:t>
            </w:r>
            <w:r w:rsidRPr="00E8247B">
              <w:rPr>
                <w:rFonts w:ascii="標楷體" w:hAnsi="標楷體" w:cs="Arial" w:hint="eastAsia"/>
                <w:sz w:val="22"/>
                <w:szCs w:val="22"/>
              </w:rPr>
              <w:t>查項目</w:t>
            </w:r>
          </w:p>
        </w:tc>
        <w:tc>
          <w:tcPr>
            <w:tcW w:w="3260" w:type="dxa"/>
            <w:gridSpan w:val="2"/>
            <w:noWrap/>
            <w:vAlign w:val="center"/>
          </w:tcPr>
          <w:p w:rsidR="00B37FB9" w:rsidRPr="00E8247B" w:rsidRDefault="00B37FB9" w:rsidP="009A5B3F">
            <w:pPr>
              <w:adjustRightInd w:val="0"/>
              <w:jc w:val="center"/>
              <w:rPr>
                <w:rFonts w:ascii="標楷體" w:hAnsi="標楷體"/>
                <w:sz w:val="22"/>
                <w:szCs w:val="22"/>
              </w:rPr>
            </w:pPr>
            <w:r w:rsidRPr="00E8247B">
              <w:rPr>
                <w:rFonts w:ascii="標楷體" w:hAnsi="標楷體" w:hint="eastAsia"/>
                <w:sz w:val="22"/>
                <w:szCs w:val="22"/>
              </w:rPr>
              <w:t>抽查標準（定量定性）</w:t>
            </w:r>
          </w:p>
        </w:tc>
        <w:tc>
          <w:tcPr>
            <w:tcW w:w="2114" w:type="dxa"/>
            <w:gridSpan w:val="2"/>
            <w:tcBorders>
              <w:right w:val="single" w:sz="4" w:space="0" w:color="auto"/>
            </w:tcBorders>
            <w:noWrap/>
            <w:vAlign w:val="center"/>
          </w:tcPr>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實際抽查情形</w:t>
            </w:r>
          </w:p>
          <w:p w:rsidR="00B37FB9" w:rsidRPr="00E8247B" w:rsidRDefault="00B37FB9" w:rsidP="009A5B3F">
            <w:pPr>
              <w:adjustRightInd w:val="0"/>
              <w:spacing w:line="240" w:lineRule="exact"/>
              <w:jc w:val="center"/>
              <w:rPr>
                <w:rFonts w:ascii="標楷體" w:hAnsi="標楷體"/>
                <w:sz w:val="22"/>
                <w:szCs w:val="22"/>
              </w:rPr>
            </w:pPr>
            <w:r w:rsidRPr="00E8247B">
              <w:rPr>
                <w:rFonts w:ascii="標楷體" w:hAnsi="標楷體" w:hint="eastAsia"/>
                <w:sz w:val="22"/>
                <w:szCs w:val="22"/>
              </w:rPr>
              <w:t>（敘述抽查值）</w:t>
            </w:r>
          </w:p>
        </w:tc>
        <w:tc>
          <w:tcPr>
            <w:tcW w:w="998" w:type="dxa"/>
            <w:tcBorders>
              <w:left w:val="single" w:sz="4" w:space="0" w:color="auto"/>
            </w:tcBorders>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抽</w:t>
            </w:r>
            <w:r w:rsidRPr="00E8247B">
              <w:rPr>
                <w:rFonts w:ascii="標楷體" w:hAnsi="標楷體" w:cs="Arial"/>
                <w:sz w:val="22"/>
                <w:szCs w:val="22"/>
              </w:rPr>
              <w:t>查結果</w:t>
            </w:r>
          </w:p>
        </w:tc>
      </w:tr>
      <w:tr w:rsidR="00E8247B" w:rsidRPr="00E8247B" w:rsidTr="009A5B3F">
        <w:trPr>
          <w:cantSplit/>
          <w:trHeight w:val="461"/>
          <w:jc w:val="center"/>
        </w:trPr>
        <w:tc>
          <w:tcPr>
            <w:tcW w:w="423" w:type="dxa"/>
            <w:vMerge w:val="restart"/>
            <w:noWrap/>
            <w:textDirection w:val="tbRlV"/>
            <w:vAlign w:val="center"/>
          </w:tcPr>
          <w:p w:rsidR="00FF0DD4" w:rsidRPr="00E8247B" w:rsidRDefault="00FF0DD4" w:rsidP="00FF0DD4">
            <w:pPr>
              <w:spacing w:line="280" w:lineRule="exact"/>
              <w:ind w:left="113" w:right="113"/>
              <w:jc w:val="center"/>
              <w:rPr>
                <w:rFonts w:ascii="標楷體" w:hAnsi="標楷體" w:cs="Arial"/>
                <w:sz w:val="22"/>
                <w:szCs w:val="22"/>
              </w:rPr>
            </w:pPr>
            <w:r w:rsidRPr="00E8247B">
              <w:rPr>
                <w:rFonts w:ascii="標楷體" w:hAnsi="標楷體" w:cs="Arial" w:hint="eastAsia"/>
                <w:sz w:val="22"/>
                <w:szCs w:val="22"/>
              </w:rPr>
              <w:t>施工前</w:t>
            </w:r>
          </w:p>
        </w:tc>
        <w:tc>
          <w:tcPr>
            <w:tcW w:w="1274" w:type="dxa"/>
            <w:gridSpan w:val="2"/>
            <w:vMerge w:val="restart"/>
            <w:textDirection w:val="tbRlV"/>
            <w:vAlign w:val="center"/>
          </w:tcPr>
          <w:p w:rsidR="00FF0DD4" w:rsidRPr="00E8247B" w:rsidRDefault="00FF0DD4" w:rsidP="00FF0DD4">
            <w:pPr>
              <w:spacing w:line="0" w:lineRule="atLeast"/>
              <w:jc w:val="center"/>
              <w:rPr>
                <w:rFonts w:ascii="標楷體" w:hAnsi="標楷體"/>
                <w:sz w:val="22"/>
                <w:szCs w:val="22"/>
              </w:rPr>
            </w:pPr>
            <w:r w:rsidRPr="00E8247B">
              <w:rPr>
                <w:rFonts w:ascii="標楷體" w:hAnsi="標楷體" w:hint="eastAsia"/>
                <w:szCs w:val="26"/>
              </w:rPr>
              <w:t>管路焊接/</w:t>
            </w:r>
            <w:r w:rsidRPr="00E8247B">
              <w:rPr>
                <w:rFonts w:ascii="標楷體" w:hAnsi="標楷體" w:hint="eastAsia"/>
                <w:spacing w:val="0"/>
              </w:rPr>
              <w:t>膨脹水箱安裝後相關設施檢查</w:t>
            </w:r>
          </w:p>
        </w:tc>
        <w:tc>
          <w:tcPr>
            <w:tcW w:w="1560" w:type="dxa"/>
            <w:tcBorders>
              <w:top w:val="single" w:sz="6" w:space="0" w:color="auto"/>
            </w:tcBorders>
          </w:tcPr>
          <w:p w:rsidR="00FF0DD4" w:rsidRPr="00E8247B" w:rsidRDefault="00FF0DD4" w:rsidP="00FF0DD4">
            <w:pPr>
              <w:rPr>
                <w:sz w:val="24"/>
                <w:szCs w:val="24"/>
              </w:rPr>
            </w:pPr>
            <w:r w:rsidRPr="00E8247B">
              <w:rPr>
                <w:rFonts w:hint="eastAsia"/>
                <w:sz w:val="24"/>
                <w:szCs w:val="24"/>
              </w:rPr>
              <w:t>個人防護具</w:t>
            </w:r>
          </w:p>
        </w:tc>
        <w:tc>
          <w:tcPr>
            <w:tcW w:w="3260" w:type="dxa"/>
            <w:gridSpan w:val="2"/>
            <w:noWrap/>
            <w:vAlign w:val="center"/>
          </w:tcPr>
          <w:p w:rsidR="00FF0DD4" w:rsidRPr="00E8247B" w:rsidRDefault="00FF0DD4" w:rsidP="00FF0DD4">
            <w:pPr>
              <w:spacing w:line="0" w:lineRule="atLeast"/>
              <w:rPr>
                <w:rFonts w:ascii="標楷體" w:hAnsi="標楷體" w:cs="標楷體"/>
                <w:szCs w:val="24"/>
              </w:rPr>
            </w:pPr>
            <w:r w:rsidRPr="00E8247B">
              <w:rPr>
                <w:rFonts w:ascii="標楷體" w:hAnsi="標楷體" w:cs="標楷體" w:hint="eastAsia"/>
                <w:szCs w:val="24"/>
                <w:lang w:val="zh-TW"/>
              </w:rPr>
              <w:t>安全帽、反光背心，及依工程特性需穿戴之背負式安全帶、手套、電銲面罩等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77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作業主管監督</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 w:val="24"/>
                <w:szCs w:val="24"/>
              </w:rPr>
              <w:t>作業主管</w:t>
            </w:r>
            <w:r w:rsidRPr="00E8247B">
              <w:rPr>
                <w:rFonts w:ascii="標楷體" w:hAnsi="標楷體"/>
                <w:sz w:val="24"/>
                <w:szCs w:val="24"/>
              </w:rPr>
              <w:t>是否在場監督勞工作業及檢查安全防護具</w:t>
            </w:r>
            <w:r w:rsidRPr="00E8247B">
              <w:rPr>
                <w:rFonts w:ascii="標楷體" w:hAnsi="標楷體" w:hint="eastAsia"/>
                <w:sz w:val="24"/>
                <w:szCs w:val="24"/>
              </w:rPr>
              <w:t>？</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981"/>
          <w:jc w:val="center"/>
        </w:trPr>
        <w:tc>
          <w:tcPr>
            <w:tcW w:w="423" w:type="dxa"/>
            <w:vMerge/>
            <w:noWrap/>
            <w:vAlign w:val="center"/>
          </w:tcPr>
          <w:p w:rsidR="00FF0DD4" w:rsidRPr="00E8247B" w:rsidRDefault="00FF0DD4" w:rsidP="00FF0DD4">
            <w:pPr>
              <w:spacing w:line="280" w:lineRule="exact"/>
              <w:jc w:val="center"/>
              <w:rPr>
                <w:rFonts w:ascii="標楷體" w:hAnsi="標楷體" w:cs="Arial"/>
                <w:sz w:val="22"/>
                <w:szCs w:val="22"/>
              </w:rPr>
            </w:pPr>
          </w:p>
        </w:tc>
        <w:tc>
          <w:tcPr>
            <w:tcW w:w="1274" w:type="dxa"/>
            <w:gridSpan w:val="2"/>
            <w:vMerge/>
            <w:vAlign w:val="center"/>
          </w:tcPr>
          <w:p w:rsidR="00FF0DD4" w:rsidRPr="00E8247B" w:rsidRDefault="00FF0DD4" w:rsidP="00FF0DD4">
            <w:pPr>
              <w:spacing w:line="280" w:lineRule="exact"/>
              <w:jc w:val="center"/>
              <w:rPr>
                <w:rFonts w:ascii="標楷體" w:hAnsi="標楷體" w:cs="Arial"/>
                <w:sz w:val="22"/>
                <w:szCs w:val="22"/>
              </w:rPr>
            </w:pPr>
          </w:p>
        </w:tc>
        <w:tc>
          <w:tcPr>
            <w:tcW w:w="1560" w:type="dxa"/>
          </w:tcPr>
          <w:p w:rsidR="00FF0DD4" w:rsidRPr="00E8247B" w:rsidRDefault="00FF0DD4" w:rsidP="00FF0DD4">
            <w:pPr>
              <w:rPr>
                <w:sz w:val="24"/>
                <w:szCs w:val="24"/>
              </w:rPr>
            </w:pPr>
            <w:r w:rsidRPr="00E8247B">
              <w:rPr>
                <w:rFonts w:hint="eastAsia"/>
                <w:sz w:val="24"/>
                <w:szCs w:val="24"/>
              </w:rPr>
              <w:t>人員進場管制</w:t>
            </w:r>
          </w:p>
        </w:tc>
        <w:tc>
          <w:tcPr>
            <w:tcW w:w="3260" w:type="dxa"/>
            <w:gridSpan w:val="2"/>
            <w:noWrap/>
            <w:vAlign w:val="center"/>
          </w:tcPr>
          <w:p w:rsidR="00FF0DD4" w:rsidRPr="00E8247B" w:rsidRDefault="00FF0DD4" w:rsidP="00FF0DD4">
            <w:pPr>
              <w:spacing w:line="0" w:lineRule="atLeast"/>
              <w:rPr>
                <w:rFonts w:ascii="標楷體" w:hAnsi="標楷體"/>
                <w:szCs w:val="24"/>
                <w:lang w:bidi="ta-IN"/>
              </w:rPr>
            </w:pPr>
            <w:r w:rsidRPr="00E8247B">
              <w:rPr>
                <w:rFonts w:ascii="標楷體" w:hAnsi="標楷體" w:hint="eastAsia"/>
                <w:szCs w:val="24"/>
                <w:lang w:bidi="ta-IN"/>
              </w:rPr>
              <w:t>進場作業勞工是否符合人員進場管制標準？(教育訓練、危害告知等)</w:t>
            </w:r>
          </w:p>
        </w:tc>
        <w:tc>
          <w:tcPr>
            <w:tcW w:w="2114" w:type="dxa"/>
            <w:gridSpan w:val="2"/>
            <w:tcBorders>
              <w:right w:val="single" w:sz="4" w:space="0" w:color="auto"/>
            </w:tcBorders>
            <w:noWrap/>
            <w:vAlign w:val="center"/>
          </w:tcPr>
          <w:p w:rsidR="00FF0DD4" w:rsidRPr="00E8247B" w:rsidRDefault="00FF0DD4" w:rsidP="00FF0DD4">
            <w:pPr>
              <w:ind w:left="880" w:hanging="880"/>
              <w:rPr>
                <w:rFonts w:ascii="標楷體" w:hAnsi="標楷體"/>
                <w:sz w:val="22"/>
                <w:szCs w:val="22"/>
              </w:rPr>
            </w:pPr>
          </w:p>
        </w:tc>
        <w:tc>
          <w:tcPr>
            <w:tcW w:w="998" w:type="dxa"/>
            <w:tcBorders>
              <w:left w:val="single" w:sz="4" w:space="0" w:color="auto"/>
            </w:tcBorders>
            <w:vAlign w:val="center"/>
          </w:tcPr>
          <w:p w:rsidR="00FF0DD4" w:rsidRPr="00E8247B" w:rsidRDefault="00FF0DD4" w:rsidP="00FF0DD4">
            <w:pPr>
              <w:spacing w:line="280" w:lineRule="exact"/>
              <w:jc w:val="center"/>
              <w:rPr>
                <w:rFonts w:ascii="標楷體" w:hAnsi="標楷體" w:cs="Arial"/>
                <w:sz w:val="22"/>
                <w:szCs w:val="22"/>
              </w:rPr>
            </w:pPr>
          </w:p>
        </w:tc>
      </w:tr>
      <w:tr w:rsidR="00E8247B" w:rsidRPr="00E8247B" w:rsidTr="009A5B3F">
        <w:trPr>
          <w:cantSplit/>
          <w:trHeight w:val="655"/>
          <w:jc w:val="center"/>
        </w:trPr>
        <w:tc>
          <w:tcPr>
            <w:tcW w:w="423" w:type="dxa"/>
            <w:vMerge w:val="restart"/>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r w:rsidRPr="00E8247B">
              <w:rPr>
                <w:rFonts w:ascii="標楷體" w:hAnsi="標楷體" w:cs="Arial" w:hint="eastAsia"/>
                <w:sz w:val="22"/>
                <w:szCs w:val="22"/>
              </w:rPr>
              <w:t>施工中</w:t>
            </w:r>
          </w:p>
        </w:tc>
        <w:tc>
          <w:tcPr>
            <w:tcW w:w="1274" w:type="dxa"/>
            <w:gridSpan w:val="2"/>
            <w:vMerge w:val="restart"/>
            <w:tcBorders>
              <w:top w:val="single" w:sz="4" w:space="0" w:color="auto"/>
            </w:tcBorders>
            <w:textDirection w:val="tbRlV"/>
            <w:vAlign w:val="center"/>
          </w:tcPr>
          <w:p w:rsidR="00B37FB9" w:rsidRPr="00E8247B" w:rsidRDefault="00B37FB9" w:rsidP="009A5B3F">
            <w:pPr>
              <w:spacing w:line="0" w:lineRule="atLeast"/>
              <w:jc w:val="center"/>
              <w:rPr>
                <w:rFonts w:ascii="標楷體" w:hAnsi="標楷體"/>
                <w:sz w:val="22"/>
                <w:szCs w:val="22"/>
              </w:rPr>
            </w:pPr>
            <w:r w:rsidRPr="00E8247B">
              <w:rPr>
                <w:rFonts w:ascii="標楷體" w:hAnsi="標楷體" w:cs="標楷體" w:hint="eastAsia"/>
                <w:b/>
                <w:szCs w:val="26"/>
              </w:rPr>
              <w:t>※</w:t>
            </w:r>
            <w:r w:rsidRPr="00E8247B">
              <w:rPr>
                <w:rFonts w:ascii="標楷體" w:hAnsi="標楷體" w:hint="eastAsia"/>
                <w:szCs w:val="26"/>
              </w:rPr>
              <w:t>管路焊接/</w:t>
            </w:r>
            <w:r w:rsidRPr="00E8247B">
              <w:rPr>
                <w:rFonts w:ascii="標楷體" w:hAnsi="標楷體" w:hint="eastAsia"/>
                <w:spacing w:val="0"/>
              </w:rPr>
              <w:t>膨脹水箱安裝後相關設施檢查</w:t>
            </w:r>
          </w:p>
        </w:tc>
        <w:tc>
          <w:tcPr>
            <w:tcW w:w="1560" w:type="dxa"/>
            <w:vMerge w:val="restart"/>
            <w:noWrap/>
            <w:vAlign w:val="center"/>
          </w:tcPr>
          <w:p w:rsidR="00B37FB9" w:rsidRPr="00E8247B" w:rsidRDefault="00B37FB9" w:rsidP="009A5B3F">
            <w:pPr>
              <w:rPr>
                <w:rFonts w:ascii="標楷體" w:hAnsi="標楷體"/>
                <w:sz w:val="22"/>
                <w:szCs w:val="22"/>
              </w:rPr>
            </w:pPr>
            <w:r w:rsidRPr="00E8247B">
              <w:rPr>
                <w:rFonts w:ascii="標楷體" w:hAnsi="標楷體" w:hint="eastAsia"/>
                <w:sz w:val="22"/>
                <w:szCs w:val="22"/>
              </w:rPr>
              <w:t>起重機具及吊掛作業</w:t>
            </w: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起重機是否有1機3證？是否在有效期限？是否設置吊掛指揮手？並有專人監督指揮？</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1051"/>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吊裝作業，其下方（作業半徑內）是否淨空？是否採取防止吊掛物通過人員上方及人員進入吊掛物下方之設備或措施(交通錐加連桿)？</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78"/>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起重機其外伸撐座是否伸至最大極限位置？外伸基座是否穩固？必要時是否增設墊塊？</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607"/>
          <w:jc w:val="center"/>
        </w:trPr>
        <w:tc>
          <w:tcPr>
            <w:tcW w:w="423" w:type="dxa"/>
            <w:vMerge/>
            <w:tcBorders>
              <w:top w:val="single" w:sz="4" w:space="0" w:color="auto"/>
            </w:tcBorders>
            <w:noWrap/>
            <w:textDirection w:val="tbRlV"/>
            <w:vAlign w:val="center"/>
          </w:tcPr>
          <w:p w:rsidR="00B37FB9" w:rsidRPr="00E8247B" w:rsidRDefault="00B37FB9" w:rsidP="009A5B3F">
            <w:pPr>
              <w:spacing w:line="280" w:lineRule="exact"/>
              <w:jc w:val="center"/>
              <w:rPr>
                <w:rFonts w:ascii="標楷體" w:hAnsi="標楷體" w:cs="Arial"/>
                <w:sz w:val="22"/>
                <w:szCs w:val="22"/>
              </w:rPr>
            </w:pPr>
          </w:p>
        </w:tc>
        <w:tc>
          <w:tcPr>
            <w:tcW w:w="1274" w:type="dxa"/>
            <w:gridSpan w:val="2"/>
            <w:vMerge/>
            <w:tcBorders>
              <w:top w:val="single" w:sz="4" w:space="0" w:color="auto"/>
            </w:tcBorders>
            <w:textDirection w:val="tbRlV"/>
            <w:vAlign w:val="center"/>
          </w:tcPr>
          <w:p w:rsidR="00B37FB9" w:rsidRPr="00E8247B" w:rsidRDefault="00B37FB9" w:rsidP="009A5B3F">
            <w:pPr>
              <w:spacing w:line="280" w:lineRule="exact"/>
              <w:jc w:val="center"/>
              <w:rPr>
                <w:rFonts w:ascii="標楷體" w:hAnsi="標楷體"/>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鋼索是否變形、斷裂？是否注意吊掛方式？</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23"/>
          <w:jc w:val="center"/>
        </w:trPr>
        <w:tc>
          <w:tcPr>
            <w:tcW w:w="423" w:type="dxa"/>
            <w:vMerge/>
            <w:noWrap/>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tabs>
                <w:tab w:val="left" w:pos="2040"/>
              </w:tabs>
              <w:spacing w:line="280" w:lineRule="atLeast"/>
              <w:rPr>
                <w:rFonts w:ascii="標楷體" w:hAnsi="標楷體"/>
                <w:sz w:val="22"/>
                <w:szCs w:val="22"/>
              </w:rPr>
            </w:pPr>
            <w:r w:rsidRPr="00E8247B">
              <w:rPr>
                <w:rFonts w:ascii="標楷體" w:hAnsi="標楷體" w:hint="eastAsia"/>
                <w:sz w:val="22"/>
                <w:szCs w:val="22"/>
              </w:rPr>
              <w:t>起重機過捲預防、警報裝置是否正常？過負荷預防、警報裝置是否正常？</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494"/>
          <w:jc w:val="center"/>
        </w:trPr>
        <w:tc>
          <w:tcPr>
            <w:tcW w:w="423" w:type="dxa"/>
            <w:vMerge/>
            <w:noWrap/>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274" w:type="dxa"/>
            <w:gridSpan w:val="2"/>
            <w:vMerge/>
            <w:textDirection w:val="tbRlV"/>
            <w:vAlign w:val="center"/>
          </w:tcPr>
          <w:p w:rsidR="00B37FB9" w:rsidRPr="00E8247B" w:rsidRDefault="00B37FB9" w:rsidP="009A5B3F">
            <w:pPr>
              <w:spacing w:line="280" w:lineRule="exact"/>
              <w:ind w:left="113"/>
              <w:jc w:val="center"/>
              <w:rPr>
                <w:rFonts w:ascii="標楷體" w:hAnsi="標楷體" w:cs="Arial"/>
                <w:sz w:val="22"/>
                <w:szCs w:val="22"/>
              </w:rPr>
            </w:pPr>
          </w:p>
        </w:tc>
        <w:tc>
          <w:tcPr>
            <w:tcW w:w="1560" w:type="dxa"/>
            <w:vMerge/>
            <w:tcBorders>
              <w:bottom w:val="single" w:sz="4" w:space="0" w:color="auto"/>
            </w:tcBorders>
            <w:noWrap/>
            <w:vAlign w:val="center"/>
          </w:tcPr>
          <w:p w:rsidR="00B37FB9" w:rsidRPr="00E8247B" w:rsidRDefault="00B37FB9" w:rsidP="009A5B3F">
            <w:pPr>
              <w:rPr>
                <w:rFonts w:ascii="標楷體" w:hAnsi="標楷體"/>
                <w:sz w:val="22"/>
                <w:szCs w:val="22"/>
              </w:rPr>
            </w:pPr>
          </w:p>
        </w:tc>
        <w:tc>
          <w:tcPr>
            <w:tcW w:w="3260" w:type="dxa"/>
            <w:gridSpan w:val="2"/>
            <w:tcBorders>
              <w:bottom w:val="single" w:sz="4" w:space="0" w:color="auto"/>
            </w:tcBorders>
            <w:noWrap/>
            <w:vAlign w:val="center"/>
          </w:tcPr>
          <w:p w:rsidR="00B37FB9" w:rsidRPr="00E8247B" w:rsidRDefault="00B37FB9" w:rsidP="009A5B3F">
            <w:pPr>
              <w:adjustRightInd w:val="0"/>
              <w:spacing w:line="280" w:lineRule="exact"/>
              <w:textAlignment w:val="baseline"/>
              <w:rPr>
                <w:rFonts w:ascii="標楷體" w:hAnsi="標楷體"/>
                <w:sz w:val="22"/>
                <w:szCs w:val="22"/>
              </w:rPr>
            </w:pPr>
            <w:r w:rsidRPr="00E8247B">
              <w:rPr>
                <w:rFonts w:ascii="標楷體" w:hAnsi="標楷體" w:hint="eastAsia"/>
                <w:sz w:val="22"/>
                <w:szCs w:val="22"/>
              </w:rPr>
              <w:t>作業旋轉半徑內是否設置警戒範圍(交通錐加連桿) ?</w:t>
            </w:r>
          </w:p>
        </w:tc>
        <w:tc>
          <w:tcPr>
            <w:tcW w:w="2114" w:type="dxa"/>
            <w:gridSpan w:val="2"/>
            <w:tcBorders>
              <w:bottom w:val="single" w:sz="4" w:space="0" w:color="auto"/>
              <w:right w:val="single" w:sz="4" w:space="0" w:color="auto"/>
            </w:tcBorders>
            <w:noWrap/>
            <w:vAlign w:val="center"/>
          </w:tcPr>
          <w:p w:rsidR="00B37FB9" w:rsidRPr="00E8247B" w:rsidRDefault="00B37FB9" w:rsidP="009A5B3F">
            <w:pPr>
              <w:spacing w:line="280" w:lineRule="exact"/>
              <w:rPr>
                <w:rFonts w:ascii="標楷體" w:hAnsi="標楷體" w:cs="Arial"/>
                <w:sz w:val="22"/>
                <w:szCs w:val="22"/>
              </w:rPr>
            </w:pPr>
          </w:p>
        </w:tc>
        <w:tc>
          <w:tcPr>
            <w:tcW w:w="998" w:type="dxa"/>
            <w:tcBorders>
              <w:left w:val="single" w:sz="4" w:space="0" w:color="auto"/>
              <w:bottom w:val="single" w:sz="4" w:space="0" w:color="auto"/>
            </w:tcBorders>
            <w:vAlign w:val="center"/>
          </w:tcPr>
          <w:p w:rsidR="00B37FB9" w:rsidRPr="00E8247B" w:rsidRDefault="00B37FB9" w:rsidP="009A5B3F">
            <w:pPr>
              <w:spacing w:line="280" w:lineRule="exact"/>
              <w:rPr>
                <w:rFonts w:ascii="標楷體" w:hAnsi="標楷體" w:cs="Arial"/>
                <w:sz w:val="22"/>
                <w:szCs w:val="22"/>
              </w:rPr>
            </w:pP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t>缺失複查結果：</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已完成改善（檢附改善前</w:t>
            </w:r>
            <w:r w:rsidRPr="00E8247B">
              <w:rPr>
                <w:rFonts w:ascii="標楷體" w:hAnsi="標楷體" w:cs="Arial" w:hint="eastAsia"/>
                <w:sz w:val="22"/>
                <w:szCs w:val="22"/>
              </w:rPr>
              <w:t>、</w:t>
            </w:r>
            <w:r w:rsidRPr="00E8247B">
              <w:rPr>
                <w:rFonts w:ascii="標楷體" w:hAnsi="標楷體" w:cs="Arial"/>
                <w:sz w:val="22"/>
                <w:szCs w:val="22"/>
              </w:rPr>
              <w:t>中</w:t>
            </w:r>
            <w:r w:rsidRPr="00E8247B">
              <w:rPr>
                <w:rFonts w:ascii="標楷體" w:hAnsi="標楷體" w:cs="Arial" w:hint="eastAsia"/>
                <w:sz w:val="22"/>
                <w:szCs w:val="22"/>
              </w:rPr>
              <w:t>、</w:t>
            </w:r>
            <w:r w:rsidRPr="00E8247B">
              <w:rPr>
                <w:rFonts w:ascii="標楷體" w:hAnsi="標楷體" w:cs="Arial"/>
                <w:sz w:val="22"/>
                <w:szCs w:val="22"/>
              </w:rPr>
              <w:t>後照片）</w:t>
            </w:r>
            <w:r w:rsidRPr="00E8247B">
              <w:rPr>
                <w:rFonts w:ascii="標楷體" w:hAnsi="標楷體" w:cs="Arial" w:hint="eastAsia"/>
                <w:sz w:val="22"/>
                <w:szCs w:val="22"/>
              </w:rPr>
              <w:t>。</w:t>
            </w:r>
          </w:p>
          <w:p w:rsidR="00B37FB9" w:rsidRPr="00E8247B" w:rsidRDefault="00B37FB9" w:rsidP="009A5B3F">
            <w:pPr>
              <w:numPr>
                <w:ilvl w:val="0"/>
                <w:numId w:val="3"/>
              </w:numPr>
              <w:autoSpaceDE/>
              <w:autoSpaceDN/>
              <w:snapToGrid/>
              <w:spacing w:line="280" w:lineRule="exact"/>
              <w:ind w:left="0" w:firstLine="0"/>
              <w:jc w:val="left"/>
              <w:rPr>
                <w:rFonts w:ascii="標楷體" w:hAnsi="標楷體" w:cs="Arial"/>
                <w:sz w:val="22"/>
                <w:szCs w:val="22"/>
              </w:rPr>
            </w:pPr>
            <w:r w:rsidRPr="00E8247B">
              <w:rPr>
                <w:rFonts w:ascii="標楷體" w:hAnsi="標楷體" w:cs="Arial"/>
                <w:sz w:val="22"/>
                <w:szCs w:val="22"/>
              </w:rPr>
              <w:t>未完成改善，填具「</w:t>
            </w:r>
            <w:r w:rsidRPr="00E8247B">
              <w:rPr>
                <w:rFonts w:ascii="標楷體" w:hAnsi="標楷體" w:cs="Arial" w:hint="eastAsia"/>
                <w:sz w:val="22"/>
                <w:szCs w:val="22"/>
              </w:rPr>
              <w:t>施工安全衛生</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複查日期：    年   月  日</w:t>
            </w:r>
          </w:p>
          <w:p w:rsidR="00B37FB9" w:rsidRPr="00E8247B" w:rsidRDefault="00B37FB9" w:rsidP="009A5B3F">
            <w:pPr>
              <w:spacing w:afterLines="25" w:after="60" w:line="280" w:lineRule="exact"/>
              <w:ind w:firstLineChars="2100" w:firstLine="4788"/>
              <w:rPr>
                <w:rFonts w:ascii="標楷體" w:hAnsi="標楷體" w:cs="Arial"/>
                <w:sz w:val="22"/>
                <w:szCs w:val="22"/>
              </w:rPr>
            </w:pPr>
            <w:r w:rsidRPr="00E8247B">
              <w:rPr>
                <w:rFonts w:ascii="標楷體" w:hAnsi="標楷體" w:cs="Arial"/>
                <w:sz w:val="22"/>
                <w:szCs w:val="22"/>
              </w:rPr>
              <w:t>複查人員簽名：</w:t>
            </w:r>
          </w:p>
        </w:tc>
      </w:tr>
      <w:tr w:rsidR="00E8247B" w:rsidRPr="00E8247B" w:rsidTr="009A5B3F">
        <w:trPr>
          <w:cantSplit/>
          <w:trHeight w:val="572"/>
          <w:jc w:val="center"/>
        </w:trPr>
        <w:tc>
          <w:tcPr>
            <w:tcW w:w="9629" w:type="dxa"/>
            <w:gridSpan w:val="9"/>
            <w:noWrap/>
          </w:tcPr>
          <w:p w:rsidR="00B37FB9" w:rsidRPr="00E8247B" w:rsidRDefault="00B37FB9" w:rsidP="009A5B3F">
            <w:pPr>
              <w:spacing w:beforeLines="25" w:before="60" w:line="280" w:lineRule="exact"/>
              <w:rPr>
                <w:rFonts w:ascii="標楷體" w:hAnsi="標楷體" w:cs="Arial"/>
                <w:sz w:val="22"/>
                <w:szCs w:val="22"/>
              </w:rPr>
            </w:pPr>
            <w:r w:rsidRPr="00E8247B">
              <w:rPr>
                <w:rFonts w:ascii="標楷體" w:hAnsi="標楷體" w:cs="Arial"/>
                <w:sz w:val="22"/>
                <w:szCs w:val="22"/>
              </w:rPr>
              <w:lastRenderedPageBreak/>
              <w:t>1.</w:t>
            </w:r>
            <w:r w:rsidR="000E1829" w:rsidRPr="00E8247B">
              <w:rPr>
                <w:rFonts w:ascii="標楷體" w:hAnsi="標楷體" w:cs="Arial"/>
                <w:sz w:val="22"/>
                <w:szCs w:val="22"/>
              </w:rPr>
              <w:t>抽查標準及實際檢查情形應具體明確或量化尺寸</w:t>
            </w:r>
            <w:r w:rsidRPr="00E8247B">
              <w:rPr>
                <w:rFonts w:ascii="標楷體" w:hAnsi="標楷體" w:cs="Arial" w:hint="eastAsia"/>
                <w:sz w:val="22"/>
                <w:szCs w:val="22"/>
              </w:rPr>
              <w:t>。</w:t>
            </w:r>
          </w:p>
          <w:p w:rsidR="00B37FB9" w:rsidRPr="00E8247B" w:rsidRDefault="00B37FB9" w:rsidP="009A5B3F">
            <w:pPr>
              <w:spacing w:line="280" w:lineRule="exact"/>
              <w:rPr>
                <w:rFonts w:ascii="標楷體" w:hAnsi="標楷體" w:cs="Arial"/>
                <w:sz w:val="22"/>
                <w:szCs w:val="22"/>
              </w:rPr>
            </w:pPr>
            <w:r w:rsidRPr="00E8247B">
              <w:rPr>
                <w:rFonts w:ascii="標楷體" w:hAnsi="標楷體" w:cs="Arial"/>
                <w:sz w:val="22"/>
                <w:szCs w:val="22"/>
              </w:rPr>
              <w:t>2.查驗結果合格者註明「○」，不合格者註明「</w:t>
            </w:r>
            <w:r w:rsidRPr="00E8247B">
              <w:rPr>
                <w:rFonts w:ascii="標楷體" w:hAnsi="標楷體" w:cs="細明體" w:hint="eastAsia"/>
                <w:sz w:val="22"/>
                <w:szCs w:val="22"/>
              </w:rPr>
              <w:t>╳</w:t>
            </w:r>
            <w:r w:rsidRPr="00E8247B">
              <w:rPr>
                <w:rFonts w:ascii="標楷體" w:hAnsi="標楷體" w:cs="Arial"/>
                <w:sz w:val="22"/>
                <w:szCs w:val="22"/>
              </w:rPr>
              <w:t>」，如無需查驗之項目則打「/」。</w:t>
            </w:r>
          </w:p>
          <w:p w:rsidR="00B37FB9" w:rsidRPr="00E8247B" w:rsidRDefault="00B37FB9" w:rsidP="009A5B3F">
            <w:pPr>
              <w:spacing w:line="280" w:lineRule="exact"/>
              <w:rPr>
                <w:rFonts w:ascii="標楷體" w:hAnsi="標楷體" w:cs="Arial"/>
                <w:spacing w:val="20"/>
                <w:sz w:val="22"/>
                <w:szCs w:val="22"/>
              </w:rPr>
            </w:pPr>
            <w:r w:rsidRPr="00E8247B">
              <w:rPr>
                <w:rFonts w:ascii="標楷體" w:hAnsi="標楷體" w:cs="Arial"/>
                <w:sz w:val="22"/>
                <w:szCs w:val="22"/>
              </w:rPr>
              <w:t>3.嚴重缺失、缺失未完成改善，應填具「</w:t>
            </w:r>
            <w:r w:rsidR="000E1829" w:rsidRPr="00E8247B">
              <w:rPr>
                <w:rFonts w:ascii="標楷體" w:hAnsi="標楷體" w:cs="Arial"/>
                <w:sz w:val="22"/>
                <w:szCs w:val="22"/>
              </w:rPr>
              <w:t>不合格追蹤管制表</w:t>
            </w:r>
            <w:r w:rsidRPr="00E8247B">
              <w:rPr>
                <w:rFonts w:ascii="標楷體" w:hAnsi="標楷體" w:cs="Arial"/>
                <w:sz w:val="22"/>
                <w:szCs w:val="22"/>
              </w:rPr>
              <w:t>」進行追蹤改善</w:t>
            </w:r>
            <w:r w:rsidRPr="00E8247B">
              <w:rPr>
                <w:rFonts w:ascii="標楷體" w:hAnsi="標楷體" w:cs="Arial"/>
                <w:spacing w:val="20"/>
                <w:sz w:val="22"/>
                <w:szCs w:val="22"/>
              </w:rPr>
              <w:t>。</w:t>
            </w:r>
          </w:p>
          <w:p w:rsidR="00B37FB9" w:rsidRPr="00E8247B" w:rsidRDefault="00B37FB9" w:rsidP="009A5B3F">
            <w:pPr>
              <w:spacing w:afterLines="25" w:after="60" w:line="280" w:lineRule="exact"/>
              <w:rPr>
                <w:rFonts w:ascii="標楷體" w:hAnsi="標楷體" w:cs="Arial"/>
                <w:sz w:val="22"/>
                <w:szCs w:val="22"/>
              </w:rPr>
            </w:pPr>
            <w:r w:rsidRPr="00E8247B">
              <w:rPr>
                <w:rFonts w:ascii="標楷體" w:hAnsi="標楷體" w:cs="Arial"/>
                <w:sz w:val="22"/>
                <w:szCs w:val="22"/>
              </w:rPr>
              <w:t>4.</w:t>
            </w:r>
            <w:r w:rsidR="000E1829" w:rsidRPr="00E8247B">
              <w:rPr>
                <w:rFonts w:ascii="標楷體" w:hAnsi="標楷體" w:cs="Arial"/>
                <w:sz w:val="22"/>
                <w:szCs w:val="22"/>
              </w:rPr>
              <w:t>本表由工地現場監造人員實地檢查後覈實記載簽認，並應由監造工地負責人或授權人確實複閱</w:t>
            </w:r>
            <w:r w:rsidRPr="00E8247B">
              <w:rPr>
                <w:rFonts w:ascii="標楷體" w:hAnsi="標楷體" w:cs="Arial"/>
                <w:sz w:val="22"/>
                <w:szCs w:val="22"/>
              </w:rPr>
              <w:t>。</w:t>
            </w:r>
          </w:p>
        </w:tc>
      </w:tr>
    </w:tbl>
    <w:p w:rsidR="00B37FB9" w:rsidRPr="00E8247B" w:rsidRDefault="00B37FB9" w:rsidP="00B37FB9">
      <w:pPr>
        <w:autoSpaceDE/>
        <w:autoSpaceDN/>
        <w:snapToGrid/>
        <w:spacing w:afterLines="25" w:after="60" w:line="280" w:lineRule="exact"/>
        <w:jc w:val="left"/>
        <w:rPr>
          <w:b/>
          <w:sz w:val="28"/>
          <w:szCs w:val="28"/>
        </w:rPr>
      </w:pPr>
      <w:r w:rsidRPr="00E8247B">
        <w:rPr>
          <w:rFonts w:ascii="標楷體" w:hAnsi="標楷體" w:hint="eastAsia"/>
          <w:szCs w:val="24"/>
        </w:rPr>
        <w:t>監造</w:t>
      </w:r>
      <w:r w:rsidRPr="00E8247B">
        <w:rPr>
          <w:rFonts w:ascii="標楷體" w:hAnsi="標楷體" w:cs="標楷體" w:hint="eastAsia"/>
          <w:szCs w:val="24"/>
        </w:rPr>
        <w:t>現場</w:t>
      </w:r>
      <w:r w:rsidRPr="00E8247B">
        <w:rPr>
          <w:rFonts w:ascii="標楷體" w:hAnsi="標楷體" w:hint="eastAsia"/>
          <w:szCs w:val="24"/>
        </w:rPr>
        <w:t>人員簽名</w:t>
      </w:r>
      <w:r w:rsidRPr="00E8247B">
        <w:rPr>
          <w:rFonts w:ascii="標楷體" w:hAnsi="標楷體"/>
          <w:szCs w:val="24"/>
        </w:rPr>
        <w:t>：</w:t>
      </w:r>
      <w:r w:rsidRPr="00E8247B">
        <w:rPr>
          <w:rFonts w:ascii="標楷體" w:hAnsi="標楷體" w:hint="eastAsia"/>
          <w:szCs w:val="24"/>
        </w:rPr>
        <w:t xml:space="preserve">      </w:t>
      </w:r>
      <w:r w:rsidRPr="00E8247B">
        <w:rPr>
          <w:rFonts w:ascii="標楷體" w:hAnsi="標楷體"/>
          <w:szCs w:val="24"/>
        </w:rPr>
        <w:tab/>
      </w:r>
      <w:r w:rsidRPr="00E8247B">
        <w:rPr>
          <w:rFonts w:ascii="標楷體" w:hAnsi="標楷體" w:hint="eastAsia"/>
          <w:szCs w:val="24"/>
        </w:rPr>
        <w:t xml:space="preserve">   </w:t>
      </w:r>
      <w:r w:rsidRPr="00E8247B">
        <w:rPr>
          <w:rFonts w:ascii="標楷體" w:hAnsi="標楷體"/>
          <w:szCs w:val="24"/>
        </w:rPr>
        <w:t xml:space="preserve">    </w:t>
      </w:r>
      <w:r w:rsidRPr="00E8247B">
        <w:rPr>
          <w:rFonts w:ascii="標楷體" w:hAnsi="標楷體"/>
          <w:szCs w:val="24"/>
        </w:rPr>
        <w:tab/>
      </w:r>
      <w:r w:rsidRPr="00E8247B">
        <w:rPr>
          <w:rFonts w:ascii="標楷體" w:hAnsi="標楷體" w:hint="eastAsia"/>
          <w:szCs w:val="24"/>
        </w:rPr>
        <w:t xml:space="preserve">          </w:t>
      </w:r>
      <w:r w:rsidR="000E1829" w:rsidRPr="00E8247B">
        <w:rPr>
          <w:rFonts w:ascii="標楷體" w:hAnsi="標楷體" w:cs="標楷體" w:hint="eastAsia"/>
          <w:szCs w:val="24"/>
        </w:rPr>
        <w:t>監造工地負責(授權)人</w:t>
      </w:r>
      <w:r w:rsidRPr="00E8247B">
        <w:rPr>
          <w:rFonts w:ascii="標楷體" w:hAnsi="標楷體" w:hint="eastAsia"/>
          <w:szCs w:val="24"/>
        </w:rPr>
        <w:t>：</w:t>
      </w:r>
    </w:p>
    <w:sectPr w:rsidR="00B37FB9" w:rsidRPr="00E8247B" w:rsidSect="00051C0B">
      <w:footerReference w:type="first" r:id="rId11"/>
      <w:pgSz w:w="11906" w:h="16838" w:code="9"/>
      <w:pgMar w:top="1418" w:right="1247" w:bottom="1134" w:left="1304" w:header="567" w:footer="510"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221" w:rsidRDefault="00653221">
      <w:r>
        <w:separator/>
      </w:r>
    </w:p>
  </w:endnote>
  <w:endnote w:type="continuationSeparator" w:id="0">
    <w:p w:rsidR="00653221" w:rsidRDefault="00653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DFKaiShu-SB-Estd-BF">
    <w:altName w:val="Arial Unicode M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534C3F" w:rsidRDefault="00FF0DD4"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FF0DD4" w:rsidRPr="0012698F" w:rsidRDefault="00FF0DD4">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221" w:rsidRDefault="0065322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653221" w:rsidRDefault="00653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DD4" w:rsidRPr="00B27835" w:rsidRDefault="00FF0DD4" w:rsidP="0071004D">
    <w:pPr>
      <w:pStyle w:val="af"/>
      <w:pBdr>
        <w:bottom w:val="none" w:sz="0" w:space="0" w:color="auto"/>
      </w:pBdr>
      <w:tabs>
        <w:tab w:val="clear" w:pos="7102"/>
        <w:tab w:val="left" w:pos="11920"/>
      </w:tabs>
      <w:jc w:val="left"/>
      <w:rPr>
        <w:rFonts w:ascii="標楷體" w:eastAsia="標楷體" w:hAnsi="標楷體"/>
        <w:bdr w:val="single" w:sz="4" w:space="0" w:color="auto"/>
      </w:rPr>
    </w:pPr>
    <w:r w:rsidRPr="00B27835">
      <w:rPr>
        <w:rFonts w:ascii="標楷體" w:eastAsia="標楷體" w:hAnsi="標楷體" w:hint="eastAsia"/>
        <w:bdr w:val="single" w:sz="4" w:space="0" w:color="auto"/>
      </w:rPr>
      <w:t>範例</w:t>
    </w:r>
  </w:p>
  <w:p w:rsidR="00FF0DD4" w:rsidRPr="00B27835" w:rsidRDefault="00FF0DD4" w:rsidP="0071004D">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111</w:t>
    </w:r>
    <w:r>
      <w:rPr>
        <w:rFonts w:ascii="標楷體" w:eastAsia="標楷體" w:hAnsi="標楷體"/>
        <w:bdr w:val="single" w:sz="4" w:space="0" w:color="auto"/>
      </w:rPr>
      <w:t>12</w:t>
    </w:r>
    <w:r w:rsidRPr="00B27835">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9A7"/>
    <w:rsid w:val="00047A0B"/>
    <w:rsid w:val="00047E20"/>
    <w:rsid w:val="00050AFE"/>
    <w:rsid w:val="0005190E"/>
    <w:rsid w:val="00051A45"/>
    <w:rsid w:val="00051C0B"/>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6BF"/>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13F"/>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221"/>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482"/>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8ED"/>
    <w:rsid w:val="00840A45"/>
    <w:rsid w:val="008412D6"/>
    <w:rsid w:val="0084175B"/>
    <w:rsid w:val="00841999"/>
    <w:rsid w:val="008419BA"/>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EFD"/>
    <w:rsid w:val="00900F99"/>
    <w:rsid w:val="00901362"/>
    <w:rsid w:val="00901C64"/>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9A"/>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76B"/>
    <w:rsid w:val="00B24EEA"/>
    <w:rsid w:val="00B26705"/>
    <w:rsid w:val="00B26AEB"/>
    <w:rsid w:val="00B2706F"/>
    <w:rsid w:val="00B272E9"/>
    <w:rsid w:val="00B27B88"/>
    <w:rsid w:val="00B300E2"/>
    <w:rsid w:val="00B308A1"/>
    <w:rsid w:val="00B3093E"/>
    <w:rsid w:val="00B30DCA"/>
    <w:rsid w:val="00B32289"/>
    <w:rsid w:val="00B3230F"/>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3DD"/>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1C13"/>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829"/>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5A02"/>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BF9"/>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494"/>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47B"/>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0DD4"/>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chartTrackingRefBased/>
  <w15:docId w15:val="{850848DE-0C92-4A4F-9868-09C369FA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footnote text" w:locked="1"/>
    <w:lsdException w:name="annotation text" w:locked="1"/>
    <w:lsdException w:name="header" w:uiPriority="99"/>
    <w:lsdException w:name="footer" w:uiPriority="99"/>
    <w:lsdException w:name="index heading" w:locked="1"/>
    <w:lsdException w:name="caption" w:qFormat="1"/>
    <w:lsdException w:name="table of figures" w:uiPriority="99"/>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4635"/>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B87E3-3F1F-42AB-B9E4-27FCF79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Words>
  <Characters>1414</Characters>
  <Application>Microsoft Office Word</Application>
  <DocSecurity>0</DocSecurity>
  <Lines>11</Lines>
  <Paragraphs>3</Paragraphs>
  <ScaleCrop>false</ScaleCrop>
  <Company>TYLin Taiwan</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2016-12-15T01:56:00Z</cp:lastPrinted>
  <dcterms:created xsi:type="dcterms:W3CDTF">2023-10-25T06:58:00Z</dcterms:created>
  <dcterms:modified xsi:type="dcterms:W3CDTF">2023-10-25T06:58:00Z</dcterms:modified>
</cp:coreProperties>
</file>